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14D22" w14:textId="77777777" w:rsidR="0039005F" w:rsidRPr="00A25AA3" w:rsidRDefault="0039005F" w:rsidP="0039005F">
      <w:pPr>
        <w:jc w:val="center"/>
        <w:rPr>
          <w:sz w:val="20"/>
        </w:rPr>
      </w:pPr>
      <w:r w:rsidRPr="00A25AA3">
        <w:rPr>
          <w:b/>
          <w:sz w:val="32"/>
        </w:rPr>
        <w:t>UNIVERSIDAD AUTÓNOMA DE BAJA CALIFORNIA</w:t>
      </w:r>
    </w:p>
    <w:p w14:paraId="2898ED37" w14:textId="77777777" w:rsidR="0039005F" w:rsidRPr="00B71316" w:rsidRDefault="0039005F" w:rsidP="0039005F">
      <w:pPr>
        <w:jc w:val="center"/>
        <w:rPr>
          <w:szCs w:val="26"/>
        </w:rPr>
      </w:pPr>
      <w:r w:rsidRPr="00B71316">
        <w:rPr>
          <w:szCs w:val="26"/>
        </w:rPr>
        <w:t>C</w:t>
      </w:r>
      <w:r>
        <w:rPr>
          <w:szCs w:val="26"/>
        </w:rPr>
        <w:t>OORDINACIÓN DE FORMACIÓN BÁSICA</w:t>
      </w:r>
      <w:r w:rsidRPr="00B71316">
        <w:rPr>
          <w:szCs w:val="26"/>
        </w:rPr>
        <w:t xml:space="preserve"> </w:t>
      </w:r>
    </w:p>
    <w:p w14:paraId="0DD124FC" w14:textId="77777777" w:rsidR="0039005F" w:rsidRPr="00B71316" w:rsidRDefault="0039005F" w:rsidP="0039005F">
      <w:pPr>
        <w:jc w:val="center"/>
        <w:rPr>
          <w:szCs w:val="26"/>
        </w:rPr>
      </w:pPr>
      <w:r w:rsidRPr="00B71316">
        <w:rPr>
          <w:szCs w:val="26"/>
        </w:rPr>
        <w:t>COORDINACIÓN DE FORMACIÓN PROFESIONAL Y VINCULACIÓN UNIVERSITARIA</w:t>
      </w:r>
    </w:p>
    <w:p w14:paraId="2B848E65" w14:textId="77777777" w:rsidR="0039005F" w:rsidRPr="00B56B55" w:rsidRDefault="0039005F" w:rsidP="0039005F">
      <w:pPr>
        <w:jc w:val="center"/>
        <w:rPr>
          <w:b/>
        </w:rPr>
      </w:pPr>
    </w:p>
    <w:p w14:paraId="17579109" w14:textId="77777777" w:rsidR="0039005F" w:rsidRPr="00B71316" w:rsidRDefault="0039005F" w:rsidP="0039005F">
      <w:pPr>
        <w:jc w:val="center"/>
        <w:rPr>
          <w:b/>
        </w:rPr>
      </w:pPr>
      <w:r w:rsidRPr="00B71316">
        <w:rPr>
          <w:b/>
        </w:rPr>
        <w:t>PROGRAMA DE UNIDAD DE APRENDIZAJE POR COMPETENCIAS</w:t>
      </w:r>
    </w:p>
    <w:p w14:paraId="1563BFAB" w14:textId="77777777" w:rsidR="00FD2F43" w:rsidRDefault="00FD2F4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059"/>
        <w:gridCol w:w="889"/>
        <w:gridCol w:w="1165"/>
        <w:gridCol w:w="59"/>
        <w:gridCol w:w="2014"/>
        <w:gridCol w:w="396"/>
        <w:gridCol w:w="1659"/>
        <w:gridCol w:w="2434"/>
      </w:tblGrid>
      <w:tr w:rsidR="0039005F" w:rsidRPr="00AA3523" w14:paraId="197F1434" w14:textId="77777777" w:rsidTr="008F2A60">
        <w:trPr>
          <w:trHeight w:val="678"/>
        </w:trPr>
        <w:tc>
          <w:tcPr>
            <w:tcW w:w="1275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CBBD8" w14:textId="77777777" w:rsidR="0039005F" w:rsidRPr="00AA3523" w:rsidRDefault="0039005F" w:rsidP="00F73332">
            <w:pPr>
              <w:jc w:val="center"/>
              <w:rPr>
                <w:b/>
              </w:rPr>
            </w:pPr>
            <w:r w:rsidRPr="00AA3523">
              <w:rPr>
                <w:b/>
              </w:rPr>
              <w:t>I. DATOS DE IDENTIFICACIÓN</w:t>
            </w:r>
          </w:p>
        </w:tc>
      </w:tr>
      <w:tr w:rsidR="0039005F" w:rsidRPr="00AA3523" w14:paraId="417D42C8" w14:textId="77777777" w:rsidTr="008F2A60">
        <w:trPr>
          <w:trHeight w:val="678"/>
        </w:trPr>
        <w:tc>
          <w:tcPr>
            <w:tcW w:w="127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6D45A" w14:textId="77777777" w:rsidR="0039005F" w:rsidRPr="00AA3523" w:rsidRDefault="0039005F" w:rsidP="00F73332">
            <w:r w:rsidRPr="00AA3523">
              <w:t xml:space="preserve">1. Unidad Académica:    </w:t>
            </w:r>
            <w:r w:rsidRPr="00AA3523">
              <w:rPr>
                <w:b/>
              </w:rPr>
              <w:t>Facultad de Arquitectura y Diseño</w:t>
            </w:r>
          </w:p>
        </w:tc>
      </w:tr>
      <w:tr w:rsidR="0039005F" w:rsidRPr="00AA3523" w14:paraId="01C6B801" w14:textId="77777777" w:rsidTr="008F2A60">
        <w:trPr>
          <w:trHeight w:val="603"/>
        </w:trPr>
        <w:tc>
          <w:tcPr>
            <w:tcW w:w="8665" w:type="dxa"/>
            <w:gridSpan w:val="7"/>
            <w:tcBorders>
              <w:left w:val="single" w:sz="18" w:space="0" w:color="auto"/>
            </w:tcBorders>
            <w:vAlign w:val="center"/>
          </w:tcPr>
          <w:p w14:paraId="7D77D46F" w14:textId="77777777" w:rsidR="0039005F" w:rsidRPr="00AA3523" w:rsidRDefault="0039005F" w:rsidP="00F73332">
            <w:pPr>
              <w:rPr>
                <w:b/>
                <w:sz w:val="28"/>
                <w:szCs w:val="28"/>
              </w:rPr>
            </w:pPr>
            <w:r w:rsidRPr="00AA3523">
              <w:t xml:space="preserve">2. Programa de estudio:   </w:t>
            </w:r>
            <w:r w:rsidRPr="00AA3523">
              <w:rPr>
                <w:b/>
              </w:rPr>
              <w:t xml:space="preserve">Licenciatura en </w:t>
            </w:r>
            <w:r>
              <w:rPr>
                <w:b/>
              </w:rPr>
              <w:t>Diseño Gráfico</w:t>
            </w:r>
          </w:p>
        </w:tc>
        <w:tc>
          <w:tcPr>
            <w:tcW w:w="4093" w:type="dxa"/>
            <w:gridSpan w:val="2"/>
            <w:tcBorders>
              <w:right w:val="single" w:sz="18" w:space="0" w:color="auto"/>
            </w:tcBorders>
            <w:vAlign w:val="center"/>
          </w:tcPr>
          <w:p w14:paraId="791DA819" w14:textId="77777777" w:rsidR="0039005F" w:rsidRPr="00AA3523" w:rsidRDefault="0039005F" w:rsidP="00F73332">
            <w:pPr>
              <w:rPr>
                <w:b/>
                <w:sz w:val="28"/>
                <w:szCs w:val="28"/>
              </w:rPr>
            </w:pPr>
            <w:r w:rsidRPr="00AA3523">
              <w:t xml:space="preserve">3. Vigencia del plan:   </w:t>
            </w:r>
            <w:r w:rsidRPr="00AA3523">
              <w:rPr>
                <w:b/>
              </w:rPr>
              <w:t>200</w:t>
            </w:r>
            <w:r>
              <w:rPr>
                <w:b/>
              </w:rPr>
              <w:t>6-2</w:t>
            </w:r>
          </w:p>
        </w:tc>
      </w:tr>
      <w:tr w:rsidR="0039005F" w:rsidRPr="00AA3523" w14:paraId="2561BF8F" w14:textId="77777777" w:rsidTr="008F2A60">
        <w:trPr>
          <w:trHeight w:val="678"/>
        </w:trPr>
        <w:tc>
          <w:tcPr>
            <w:tcW w:w="8665" w:type="dxa"/>
            <w:gridSpan w:val="7"/>
            <w:tcBorders>
              <w:left w:val="single" w:sz="18" w:space="0" w:color="auto"/>
            </w:tcBorders>
            <w:vAlign w:val="center"/>
          </w:tcPr>
          <w:p w14:paraId="3F8DA7A6" w14:textId="77777777" w:rsidR="0039005F" w:rsidRPr="00AA3523" w:rsidRDefault="0039005F" w:rsidP="0039005F">
            <w:pPr>
              <w:rPr>
                <w:b/>
                <w:sz w:val="28"/>
                <w:szCs w:val="28"/>
              </w:rPr>
            </w:pPr>
            <w:r w:rsidRPr="00AA3523">
              <w:t xml:space="preserve">4. Unidad de aprendizaje:   </w:t>
            </w:r>
            <w:r>
              <w:rPr>
                <w:b/>
              </w:rPr>
              <w:t>Diseño VII</w:t>
            </w:r>
          </w:p>
        </w:tc>
        <w:tc>
          <w:tcPr>
            <w:tcW w:w="4093" w:type="dxa"/>
            <w:gridSpan w:val="2"/>
            <w:tcBorders>
              <w:right w:val="single" w:sz="18" w:space="0" w:color="auto"/>
            </w:tcBorders>
            <w:vAlign w:val="center"/>
          </w:tcPr>
          <w:p w14:paraId="3865685E" w14:textId="77777777" w:rsidR="0039005F" w:rsidRPr="00AA3523" w:rsidRDefault="0039005F" w:rsidP="0039005F">
            <w:r w:rsidRPr="00AA3523">
              <w:t xml:space="preserve">5. Clave: </w:t>
            </w:r>
            <w:r>
              <w:rPr>
                <w:b/>
              </w:rPr>
              <w:t>8296</w:t>
            </w:r>
          </w:p>
        </w:tc>
      </w:tr>
      <w:tr w:rsidR="0039005F" w:rsidRPr="00AA3523" w14:paraId="336A9165" w14:textId="77777777" w:rsidTr="008F2A60">
        <w:trPr>
          <w:trHeight w:val="678"/>
        </w:trPr>
        <w:tc>
          <w:tcPr>
            <w:tcW w:w="2083" w:type="dxa"/>
            <w:tcBorders>
              <w:left w:val="single" w:sz="18" w:space="0" w:color="auto"/>
              <w:right w:val="nil"/>
            </w:tcBorders>
            <w:vAlign w:val="center"/>
          </w:tcPr>
          <w:p w14:paraId="31FE8985" w14:textId="77777777" w:rsidR="0039005F" w:rsidRPr="00AA3523" w:rsidRDefault="0039005F" w:rsidP="0039005F">
            <w:r w:rsidRPr="00AA3523">
              <w:t xml:space="preserve">6.   HC:  </w:t>
            </w:r>
            <w:r>
              <w:rPr>
                <w:b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927B" w14:textId="77777777" w:rsidR="0039005F" w:rsidRPr="00AA3523" w:rsidRDefault="0039005F" w:rsidP="00F73332">
            <w:r w:rsidRPr="00AA3523">
              <w:t>HL:</w:t>
            </w: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  <w:vAlign w:val="center"/>
          </w:tcPr>
          <w:p w14:paraId="37762006" w14:textId="77777777" w:rsidR="0039005F" w:rsidRPr="00AA3523" w:rsidRDefault="0039005F" w:rsidP="0039005F">
            <w:r w:rsidRPr="00AA3523">
              <w:t>HT:</w:t>
            </w:r>
            <w:r>
              <w:t xml:space="preserve">   </w:t>
            </w:r>
            <w:r>
              <w:rPr>
                <w:b/>
              </w:rPr>
              <w:t>5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4784" w14:textId="77777777" w:rsidR="0039005F" w:rsidRPr="00AA3523" w:rsidRDefault="0039005F" w:rsidP="00F73332">
            <w:r w:rsidRPr="00AA3523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F7BC8" w14:textId="77777777" w:rsidR="0039005F" w:rsidRPr="00AA3523" w:rsidRDefault="0039005F" w:rsidP="0039005F">
            <w:r w:rsidRPr="00AA3523">
              <w:t xml:space="preserve">HE:  </w:t>
            </w:r>
            <w:r>
              <w:rPr>
                <w:b/>
              </w:rPr>
              <w:t>1</w:t>
            </w:r>
          </w:p>
        </w:tc>
        <w:tc>
          <w:tcPr>
            <w:tcW w:w="2434" w:type="dxa"/>
            <w:tcBorders>
              <w:left w:val="nil"/>
              <w:right w:val="single" w:sz="18" w:space="0" w:color="auto"/>
            </w:tcBorders>
            <w:vAlign w:val="center"/>
          </w:tcPr>
          <w:p w14:paraId="797C5F8D" w14:textId="77777777" w:rsidR="0039005F" w:rsidRPr="00AA3523" w:rsidRDefault="0039005F" w:rsidP="0039005F">
            <w:r w:rsidRPr="00AA3523">
              <w:t xml:space="preserve">CR:   </w:t>
            </w:r>
            <w:r>
              <w:rPr>
                <w:b/>
              </w:rPr>
              <w:t>7</w:t>
            </w:r>
          </w:p>
        </w:tc>
      </w:tr>
      <w:tr w:rsidR="0039005F" w:rsidRPr="00AA3523" w14:paraId="721D701D" w14:textId="77777777" w:rsidTr="008F2A60">
        <w:trPr>
          <w:trHeight w:val="603"/>
        </w:trPr>
        <w:tc>
          <w:tcPr>
            <w:tcW w:w="5031" w:type="dxa"/>
            <w:gridSpan w:val="3"/>
            <w:tcBorders>
              <w:left w:val="single" w:sz="18" w:space="0" w:color="auto"/>
            </w:tcBorders>
            <w:vAlign w:val="center"/>
          </w:tcPr>
          <w:p w14:paraId="1A589C32" w14:textId="77777777" w:rsidR="0039005F" w:rsidRPr="00AA3523" w:rsidRDefault="0039005F" w:rsidP="00F73332">
            <w:pPr>
              <w:rPr>
                <w:b/>
                <w:sz w:val="28"/>
                <w:szCs w:val="28"/>
              </w:rPr>
            </w:pPr>
            <w:r w:rsidRPr="00AA3523">
              <w:t xml:space="preserve">7. Ciclo escolar:   </w:t>
            </w:r>
            <w:r>
              <w:rPr>
                <w:b/>
              </w:rPr>
              <w:t>2010-1</w:t>
            </w:r>
          </w:p>
        </w:tc>
        <w:tc>
          <w:tcPr>
            <w:tcW w:w="7727" w:type="dxa"/>
            <w:gridSpan w:val="6"/>
            <w:tcBorders>
              <w:right w:val="single" w:sz="18" w:space="0" w:color="auto"/>
            </w:tcBorders>
            <w:vAlign w:val="center"/>
          </w:tcPr>
          <w:p w14:paraId="546CEF19" w14:textId="77777777" w:rsidR="0039005F" w:rsidRPr="00AA3523" w:rsidRDefault="0039005F" w:rsidP="0039005F">
            <w:pPr>
              <w:rPr>
                <w:b/>
                <w:sz w:val="28"/>
                <w:szCs w:val="28"/>
              </w:rPr>
            </w:pPr>
            <w:r w:rsidRPr="00AA3523">
              <w:t xml:space="preserve">8. Etapa de formación a la que pertenece:   </w:t>
            </w:r>
            <w:r>
              <w:rPr>
                <w:b/>
              </w:rPr>
              <w:t>Terminal</w:t>
            </w:r>
          </w:p>
        </w:tc>
      </w:tr>
      <w:tr w:rsidR="0039005F" w:rsidRPr="00AA3523" w14:paraId="6816AF32" w14:textId="77777777" w:rsidTr="008F2A60">
        <w:trPr>
          <w:trHeight w:val="678"/>
        </w:trPr>
        <w:tc>
          <w:tcPr>
            <w:tcW w:w="12758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630729" w14:textId="77777777" w:rsidR="0039005F" w:rsidRPr="00AA3523" w:rsidRDefault="0039005F" w:rsidP="00F73332">
            <w:pPr>
              <w:rPr>
                <w:b/>
                <w:sz w:val="28"/>
                <w:szCs w:val="28"/>
              </w:rPr>
            </w:pPr>
            <w:r w:rsidRPr="00AA3523">
              <w:t xml:space="preserve">9. Carácter de la unidad de aprendizaje:   </w:t>
            </w:r>
            <w:r w:rsidRPr="00AA3523">
              <w:rPr>
                <w:b/>
              </w:rPr>
              <w:t>Obligatoria</w:t>
            </w:r>
          </w:p>
        </w:tc>
      </w:tr>
      <w:tr w:rsidR="0039005F" w:rsidRPr="00AA3523" w14:paraId="571659E2" w14:textId="77777777" w:rsidTr="008F2A60">
        <w:trPr>
          <w:trHeight w:val="678"/>
        </w:trPr>
        <w:tc>
          <w:tcPr>
            <w:tcW w:w="6255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C0261" w14:textId="77777777" w:rsidR="0039005F" w:rsidRPr="00AA3523" w:rsidRDefault="0039005F" w:rsidP="00F73332">
            <w:pPr>
              <w:rPr>
                <w:b/>
                <w:sz w:val="28"/>
                <w:szCs w:val="28"/>
              </w:rPr>
            </w:pPr>
            <w:r w:rsidRPr="00AA3523">
              <w:t xml:space="preserve">10. Requisitos para cursar la unidad de aprendizaje:   </w:t>
            </w:r>
          </w:p>
        </w:tc>
        <w:tc>
          <w:tcPr>
            <w:tcW w:w="650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2EB0" w14:textId="77777777" w:rsidR="0039005F" w:rsidRDefault="0039005F" w:rsidP="00F73332">
            <w:pPr>
              <w:rPr>
                <w:b/>
              </w:rPr>
            </w:pPr>
            <w:r>
              <w:rPr>
                <w:b/>
              </w:rPr>
              <w:t xml:space="preserve">8289 Metodología del diseño III, 8290 Diseño VI y </w:t>
            </w:r>
          </w:p>
          <w:p w14:paraId="2F7FDB8C" w14:textId="77777777" w:rsidR="0039005F" w:rsidRPr="00AA3523" w:rsidRDefault="0039005F" w:rsidP="0039005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8272 Materiales y técnicas de realización V</w:t>
            </w:r>
          </w:p>
        </w:tc>
      </w:tr>
    </w:tbl>
    <w:p w14:paraId="0F830CA5" w14:textId="77777777" w:rsidR="0039005F" w:rsidRDefault="0039005F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5754"/>
        <w:gridCol w:w="5896"/>
      </w:tblGrid>
      <w:tr w:rsidR="0039005F" w:rsidRPr="006D47E4" w14:paraId="18A378FA" w14:textId="77777777" w:rsidTr="008F2A60">
        <w:trPr>
          <w:trHeight w:val="328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3188CBBE" w14:textId="77777777" w:rsidR="0039005F" w:rsidRPr="00B6360D" w:rsidRDefault="0039005F" w:rsidP="00F73332">
            <w:r w:rsidRPr="00B6360D">
              <w:t>Elaboró:</w:t>
            </w:r>
          </w:p>
        </w:tc>
        <w:tc>
          <w:tcPr>
            <w:tcW w:w="5812" w:type="dxa"/>
            <w:tcBorders>
              <w:top w:val="single" w:sz="18" w:space="0" w:color="auto"/>
              <w:left w:val="nil"/>
            </w:tcBorders>
            <w:vAlign w:val="center"/>
          </w:tcPr>
          <w:p w14:paraId="166AA6D1" w14:textId="77777777" w:rsidR="00D52B62" w:rsidRDefault="0039005F" w:rsidP="00781553">
            <w:pPr>
              <w:rPr>
                <w:b/>
              </w:rPr>
            </w:pPr>
            <w:r>
              <w:rPr>
                <w:b/>
              </w:rPr>
              <w:t>LDG  Paloma Rodríguez Valenzuela</w:t>
            </w:r>
            <w:r w:rsidR="00781553">
              <w:rPr>
                <w:b/>
              </w:rPr>
              <w:t xml:space="preserve"> y </w:t>
            </w:r>
          </w:p>
          <w:p w14:paraId="67FCFB88" w14:textId="148E6ED4" w:rsidR="0039005F" w:rsidRPr="006D47E4" w:rsidRDefault="00781553" w:rsidP="00781553">
            <w:pPr>
              <w:rPr>
                <w:b/>
              </w:rPr>
            </w:pPr>
            <w:r>
              <w:rPr>
                <w:b/>
              </w:rPr>
              <w:t>Lic. Fe</w:t>
            </w:r>
            <w:r>
              <w:rPr>
                <w:b/>
              </w:rPr>
              <w:t>r</w:t>
            </w:r>
            <w:r>
              <w:rPr>
                <w:b/>
              </w:rPr>
              <w:t>nando Enrique Silva Boté</w:t>
            </w:r>
          </w:p>
        </w:tc>
        <w:tc>
          <w:tcPr>
            <w:tcW w:w="59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4A837E" w14:textId="77777777" w:rsidR="0039005F" w:rsidRPr="00B6360D" w:rsidRDefault="0039005F" w:rsidP="006A7836">
            <w:pPr>
              <w:rPr>
                <w:b/>
              </w:rPr>
            </w:pPr>
            <w:proofErr w:type="spellStart"/>
            <w:r w:rsidRPr="00B6360D">
              <w:t>Vo.Bo</w:t>
            </w:r>
            <w:proofErr w:type="spellEnd"/>
            <w:r w:rsidRPr="00B6360D">
              <w:t>.</w:t>
            </w:r>
            <w:r>
              <w:t xml:space="preserve">:       </w:t>
            </w:r>
            <w:r w:rsidR="008F2A60">
              <w:rPr>
                <w:b/>
              </w:rPr>
              <w:t xml:space="preserve">Arq. </w:t>
            </w:r>
            <w:r>
              <w:rPr>
                <w:b/>
              </w:rPr>
              <w:t xml:space="preserve">Mario </w:t>
            </w:r>
            <w:proofErr w:type="spellStart"/>
            <w:r>
              <w:rPr>
                <w:b/>
              </w:rPr>
              <w:t>Macalpin</w:t>
            </w:r>
            <w:proofErr w:type="spellEnd"/>
            <w:r>
              <w:rPr>
                <w:b/>
              </w:rPr>
              <w:t xml:space="preserve"> Coronado</w:t>
            </w:r>
          </w:p>
        </w:tc>
      </w:tr>
      <w:tr w:rsidR="0039005F" w:rsidRPr="006D47E4" w14:paraId="6436525F" w14:textId="77777777" w:rsidTr="008F2A60">
        <w:trPr>
          <w:trHeight w:val="328"/>
        </w:trPr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64E091" w14:textId="77777777" w:rsidR="0039005F" w:rsidRPr="00B6360D" w:rsidRDefault="0039005F" w:rsidP="00D20E98">
            <w:r w:rsidRPr="00B6360D">
              <w:t>Fecha:</w:t>
            </w:r>
            <w:r w:rsidR="008F2A60">
              <w:t xml:space="preserve">         </w:t>
            </w:r>
            <w:r w:rsidR="00D20E98">
              <w:rPr>
                <w:b/>
              </w:rPr>
              <w:t>Julio</w:t>
            </w:r>
            <w:r w:rsidR="00C403D4">
              <w:rPr>
                <w:b/>
              </w:rPr>
              <w:t xml:space="preserve"> 201</w:t>
            </w:r>
            <w:r w:rsidR="00D20E98">
              <w:rPr>
                <w:b/>
              </w:rPr>
              <w:t>4</w:t>
            </w:r>
          </w:p>
        </w:tc>
        <w:tc>
          <w:tcPr>
            <w:tcW w:w="59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07FB0A" w14:textId="77777777" w:rsidR="0039005F" w:rsidRPr="00B6360D" w:rsidRDefault="0039005F" w:rsidP="00F73332">
            <w:r>
              <w:t xml:space="preserve">Puesto:       </w:t>
            </w:r>
            <w:r w:rsidRPr="00B6360D">
              <w:rPr>
                <w:b/>
              </w:rPr>
              <w:t>Subdirector</w:t>
            </w:r>
          </w:p>
        </w:tc>
      </w:tr>
    </w:tbl>
    <w:p w14:paraId="1302F902" w14:textId="77777777" w:rsidR="0039005F" w:rsidRDefault="0039005F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ectPr w:rsidR="0039005F" w:rsidSect="008F2A60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p w14:paraId="74177AD2" w14:textId="77777777" w:rsidR="00FD2F43" w:rsidRDefault="00FD2F43">
      <w:pPr>
        <w:jc w:val="both"/>
        <w:rPr>
          <w:rFonts w:ascii="Arial" w:hAnsi="Arial"/>
          <w:sz w:val="20"/>
        </w:rPr>
      </w:pPr>
    </w:p>
    <w:p w14:paraId="43CFB3DD" w14:textId="77777777" w:rsidR="00FD2F43" w:rsidRDefault="00FD2F43">
      <w:pPr>
        <w:jc w:val="both"/>
        <w:rPr>
          <w:rFonts w:ascii="Arial" w:hAnsi="Arial"/>
          <w:sz w:val="20"/>
        </w:rPr>
      </w:pP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12711"/>
      </w:tblGrid>
      <w:tr w:rsidR="00FD2F43" w:rsidRPr="008F2A60" w14:paraId="6F6D84B1" w14:textId="77777777" w:rsidTr="003A1E1B">
        <w:trPr>
          <w:cantSplit/>
          <w:trHeight w:val="240"/>
        </w:trPr>
        <w:tc>
          <w:tcPr>
            <w:tcW w:w="12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3FC94" w14:textId="77777777" w:rsidR="00FD2F43" w:rsidRPr="008F2A60" w:rsidRDefault="00BC5C01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8F2A60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FD2F43" w:rsidRPr="008F2A60" w14:paraId="27BF9068" w14:textId="77777777" w:rsidTr="003A1E1B">
        <w:trPr>
          <w:cantSplit/>
          <w:trHeight w:val="960"/>
        </w:trPr>
        <w:tc>
          <w:tcPr>
            <w:tcW w:w="12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6CB7" w14:textId="77777777" w:rsidR="00FD2F43" w:rsidRPr="008F2A60" w:rsidRDefault="006A7836" w:rsidP="00D20E98">
            <w:pPr>
              <w:suppressAutoHyphens/>
              <w:spacing w:line="360" w:lineRule="auto"/>
              <w:ind w:left="284" w:right="30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Est</w:t>
            </w:r>
            <w:r w:rsidR="00D20E98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a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  <w:r w:rsidR="00D20E98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asignatura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de la etapa terminal y del área de diseño tiene como propósito proporcionar al alumno los conocimientos y herramientas para manejar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el diseño de estructuras de interfaz interactivas, identificando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los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ele</w:t>
            </w:r>
            <w:r w:rsid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mentos 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apropiados en función de las necesidades del proyecto, tomando en cuenta las 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características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tecnológicas 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que la paquetería de aplicación permite.</w:t>
            </w:r>
          </w:p>
        </w:tc>
      </w:tr>
    </w:tbl>
    <w:p w14:paraId="7B13BD25" w14:textId="77777777" w:rsidR="00FD2F43" w:rsidRDefault="00FD2F43">
      <w:pPr>
        <w:ind w:left="120"/>
        <w:rPr>
          <w:rFonts w:ascii="Times New Roman" w:hAnsi="Times New Roman"/>
          <w:sz w:val="20"/>
        </w:rPr>
      </w:pPr>
    </w:p>
    <w:p w14:paraId="3F4C2CB4" w14:textId="77777777" w:rsidR="00FD2F43" w:rsidRDefault="00FD2F43">
      <w:pPr>
        <w:jc w:val="both"/>
        <w:rPr>
          <w:rFonts w:ascii="Arial" w:hAnsi="Arial"/>
          <w:b/>
          <w:sz w:val="20"/>
        </w:rPr>
      </w:pPr>
    </w:p>
    <w:p w14:paraId="685BBD65" w14:textId="77777777" w:rsidR="00FD2F43" w:rsidRDefault="00FD2F43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12699"/>
      </w:tblGrid>
      <w:tr w:rsidR="00FD2F43" w14:paraId="4C775F38" w14:textId="77777777" w:rsidTr="003A1E1B">
        <w:trPr>
          <w:cantSplit/>
          <w:trHeight w:val="220"/>
        </w:trPr>
        <w:tc>
          <w:tcPr>
            <w:tcW w:w="1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DBAE3" w14:textId="77777777" w:rsidR="00FD2F43" w:rsidRDefault="00BC5C01">
            <w:pPr>
              <w:pStyle w:val="encabezadodeseccion"/>
            </w:pPr>
            <w:r w:rsidRPr="008F2A60">
              <w:rPr>
                <w:sz w:val="22"/>
              </w:rPr>
              <w:t>III. COMPETENCIA DEL CURSO.</w:t>
            </w:r>
          </w:p>
        </w:tc>
      </w:tr>
      <w:tr w:rsidR="00FD2F43" w14:paraId="2701010C" w14:textId="77777777" w:rsidTr="003A1E1B">
        <w:trPr>
          <w:cantSplit/>
          <w:trHeight w:val="888"/>
        </w:trPr>
        <w:tc>
          <w:tcPr>
            <w:tcW w:w="1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167DB" w14:textId="77777777" w:rsidR="00990E37" w:rsidRDefault="00990E37" w:rsidP="008F2A60">
            <w:pPr>
              <w:spacing w:line="360" w:lineRule="auto"/>
              <w:ind w:left="284" w:right="305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1A8CCF7F" w14:textId="4DBE43FF" w:rsidR="00FD2F43" w:rsidRPr="00990E37" w:rsidRDefault="00990E37" w:rsidP="00990E37">
            <w:pPr>
              <w:spacing w:line="360" w:lineRule="auto"/>
              <w:ind w:left="284" w:right="305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Conocer e implementar los fundamentos y conceptos de diseño para la creación de entornos gráficos aplicados en la distribución y organización de sitios de Internet tomando en cuenta la ergonomía y experiencia del usuario. Todo esto con una actitud responsable y objetiva. </w:t>
            </w:r>
          </w:p>
        </w:tc>
      </w:tr>
    </w:tbl>
    <w:p w14:paraId="6C91EEE4" w14:textId="77777777" w:rsidR="00FD2F43" w:rsidRDefault="00FD2F43">
      <w:pPr>
        <w:ind w:left="120"/>
        <w:rPr>
          <w:rFonts w:ascii="Times New Roman" w:hAnsi="Times New Roman"/>
          <w:sz w:val="20"/>
        </w:rPr>
      </w:pPr>
    </w:p>
    <w:p w14:paraId="3586903F" w14:textId="77777777" w:rsidR="00FD2F43" w:rsidRDefault="00FD2F43">
      <w:pPr>
        <w:jc w:val="both"/>
        <w:rPr>
          <w:rFonts w:ascii="Arial" w:hAnsi="Arial"/>
          <w:b/>
          <w:sz w:val="20"/>
        </w:rPr>
      </w:pPr>
    </w:p>
    <w:p w14:paraId="06589EA0" w14:textId="77777777" w:rsidR="00FD2F43" w:rsidRDefault="00FD2F43">
      <w:pPr>
        <w:jc w:val="both"/>
        <w:rPr>
          <w:rFonts w:ascii="Arial" w:hAnsi="Arial"/>
          <w:b/>
          <w:sz w:val="20"/>
        </w:rPr>
      </w:pPr>
    </w:p>
    <w:p w14:paraId="10CA1C85" w14:textId="77777777" w:rsidR="00FD2F43" w:rsidRDefault="00FD2F43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12667"/>
      </w:tblGrid>
      <w:tr w:rsidR="00FD2F43" w14:paraId="1997DBC8" w14:textId="77777777" w:rsidTr="003A1E1B">
        <w:trPr>
          <w:cantSplit/>
          <w:trHeight w:val="240"/>
        </w:trPr>
        <w:tc>
          <w:tcPr>
            <w:tcW w:w="1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4DD3A" w14:textId="77777777" w:rsidR="00FD2F43" w:rsidRDefault="00BC5C01">
            <w:pPr>
              <w:pStyle w:val="encabezadodeseccion"/>
            </w:pPr>
            <w:r w:rsidRPr="008F2A60">
              <w:rPr>
                <w:sz w:val="22"/>
              </w:rPr>
              <w:t>IV.  EVIDENCIA DE DESEMPEÑO.</w:t>
            </w:r>
          </w:p>
        </w:tc>
      </w:tr>
      <w:tr w:rsidR="00FD2F43" w14:paraId="630A4C97" w14:textId="77777777" w:rsidTr="003A1E1B">
        <w:trPr>
          <w:cantSplit/>
          <w:trHeight w:val="1417"/>
        </w:trPr>
        <w:tc>
          <w:tcPr>
            <w:tcW w:w="1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735BC" w14:textId="16735319" w:rsidR="00FD2F43" w:rsidRPr="008F2A60" w:rsidRDefault="006A7836" w:rsidP="0019718F">
            <w:pPr>
              <w:suppressAutoHyphens/>
              <w:spacing w:line="360" w:lineRule="auto"/>
              <w:ind w:left="284" w:right="306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A través de ejercicios aplicativos, el alumno deberá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estructurar </w:t>
            </w:r>
            <w:r w:rsidR="00990E37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una interfaz gráfica</w:t>
            </w:r>
            <w:r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  <w:r w:rsidR="00BC5C01" w:rsidRPr="008F2A60">
              <w:rPr>
                <w:rFonts w:ascii="Arial" w:eastAsia="MS Mincho" w:hAnsi="Arial" w:cs="Arial"/>
                <w:bCs/>
                <w:color w:val="auto"/>
                <w:sz w:val="22"/>
                <w:szCs w:val="22"/>
                <w:lang w:val="es-MX"/>
              </w:rPr>
              <w:t>tomando en cuenta todos los aspectos formales, requerimientos y procedimientos previos a la programación de un sitio de internet.</w:t>
            </w:r>
          </w:p>
          <w:p w14:paraId="68356255" w14:textId="77777777" w:rsidR="00FD2F43" w:rsidRDefault="00FD2F43">
            <w:pPr>
              <w:jc w:val="both"/>
            </w:pPr>
          </w:p>
        </w:tc>
      </w:tr>
    </w:tbl>
    <w:p w14:paraId="1D292469" w14:textId="77777777" w:rsidR="00FD2F43" w:rsidRDefault="00FD2F43">
      <w:pPr>
        <w:ind w:left="120"/>
        <w:rPr>
          <w:rFonts w:ascii="Times New Roman" w:hAnsi="Times New Roman"/>
          <w:sz w:val="20"/>
        </w:rPr>
      </w:pPr>
    </w:p>
    <w:p w14:paraId="4E6684AB" w14:textId="77777777" w:rsidR="0039005F" w:rsidRDefault="0039005F">
      <w:pPr>
        <w:ind w:left="120"/>
        <w:rPr>
          <w:rFonts w:ascii="Times New Roman" w:hAnsi="Times New Roman"/>
          <w:sz w:val="20"/>
        </w:rPr>
      </w:pPr>
    </w:p>
    <w:p w14:paraId="692683AC" w14:textId="77777777" w:rsidR="00B56656" w:rsidRDefault="00B56656">
      <w:pPr>
        <w:jc w:val="both"/>
        <w:rPr>
          <w:rFonts w:ascii="Arial" w:hAnsi="Arial"/>
          <w:b/>
          <w:sz w:val="20"/>
        </w:rPr>
      </w:pPr>
    </w:p>
    <w:tbl>
      <w:tblPr>
        <w:tblW w:w="12616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12616"/>
      </w:tblGrid>
      <w:tr w:rsidR="00B56656" w:rsidRPr="003D3015" w14:paraId="6F8494EF" w14:textId="77777777" w:rsidTr="0002706C"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63BE6" w14:textId="77777777" w:rsidR="00B56656" w:rsidRPr="003D3015" w:rsidRDefault="00B56656" w:rsidP="003D301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lastRenderedPageBreak/>
              <w:t>V. DESARROLLO POR UNIDADES</w:t>
            </w:r>
          </w:p>
        </w:tc>
      </w:tr>
      <w:tr w:rsidR="00B56656" w:rsidRPr="003D3015" w14:paraId="57FBDF1B" w14:textId="77777777" w:rsidTr="0002706C"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27F5F" w14:textId="77777777" w:rsidR="00B56656" w:rsidRPr="003D3015" w:rsidRDefault="00D468B3" w:rsidP="003D301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t>Introducción</w:t>
            </w:r>
          </w:p>
          <w:p w14:paraId="13ED44BE" w14:textId="77777777" w:rsidR="00B56656" w:rsidRPr="003D3015" w:rsidRDefault="00D468B3" w:rsidP="003D301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line="36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t>ENCUADRE DEL CURSO</w:t>
            </w:r>
            <w:r w:rsidR="00B56656" w:rsidRPr="003D3015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            </w:t>
            </w:r>
            <w:r w:rsidRPr="003D301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B56656" w:rsidRPr="003D3015">
              <w:rPr>
                <w:rFonts w:ascii="Arial" w:hAnsi="Arial" w:cs="Arial"/>
                <w:sz w:val="22"/>
                <w:szCs w:val="22"/>
              </w:rPr>
              <w:t>Duración: 2 horas</w:t>
            </w:r>
          </w:p>
          <w:p w14:paraId="1072EFB6" w14:textId="77777777" w:rsidR="00D468B3" w:rsidRPr="003D3015" w:rsidRDefault="003D3015" w:rsidP="003D3015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</w:t>
            </w:r>
            <w:r w:rsidR="00D468B3" w:rsidRPr="003D3015">
              <w:rPr>
                <w:rFonts w:ascii="Arial" w:hAnsi="Arial" w:cs="Arial"/>
                <w:b w:val="0"/>
                <w:bCs/>
                <w:sz w:val="22"/>
                <w:szCs w:val="22"/>
                <w:lang w:val="es-MX"/>
              </w:rPr>
              <w:t xml:space="preserve">El diseño web como campo de acción en la comunicación visual. </w:t>
            </w:r>
          </w:p>
          <w:p w14:paraId="2462E5EC" w14:textId="77777777" w:rsidR="00D468B3" w:rsidRPr="003D3015" w:rsidRDefault="00D468B3" w:rsidP="003D3015">
            <w:pPr>
              <w:pStyle w:val="Cuerpo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after="0" w:line="360" w:lineRule="auto"/>
              <w:ind w:left="567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3D3015">
              <w:rPr>
                <w:rFonts w:ascii="Arial" w:hAnsi="Arial" w:cs="Arial"/>
                <w:bCs/>
                <w:sz w:val="22"/>
                <w:szCs w:val="22"/>
                <w:lang w:val="es-MX"/>
              </w:rPr>
              <w:t>Descripción temática del contenido del curso.</w:t>
            </w:r>
          </w:p>
          <w:p w14:paraId="011B492F" w14:textId="77777777" w:rsidR="00D468B3" w:rsidRPr="003D3015" w:rsidRDefault="00D468B3" w:rsidP="003D3015">
            <w:pPr>
              <w:pStyle w:val="Cuerpo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after="0" w:line="360" w:lineRule="auto"/>
              <w:ind w:left="567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3D3015">
              <w:rPr>
                <w:rFonts w:ascii="Arial" w:hAnsi="Arial" w:cs="Arial"/>
                <w:bCs/>
                <w:sz w:val="22"/>
                <w:szCs w:val="22"/>
                <w:lang w:val="es-MX"/>
              </w:rPr>
              <w:t>Descripción del procedimiento de evaluación.</w:t>
            </w:r>
          </w:p>
          <w:p w14:paraId="0ED33744" w14:textId="77777777" w:rsidR="00B56656" w:rsidRPr="003D3015" w:rsidRDefault="00D468B3" w:rsidP="003D3015">
            <w:pPr>
              <w:pStyle w:val="Cuerpo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after="0"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bCs/>
                <w:sz w:val="22"/>
                <w:szCs w:val="22"/>
                <w:lang w:val="es-MX"/>
              </w:rPr>
              <w:t>Bibliografía.</w:t>
            </w:r>
          </w:p>
        </w:tc>
      </w:tr>
      <w:tr w:rsidR="00B56656" w:rsidRPr="003D3015" w14:paraId="24F94386" w14:textId="77777777" w:rsidTr="00E52F1F">
        <w:trPr>
          <w:trHeight w:val="4195"/>
        </w:trPr>
        <w:tc>
          <w:tcPr>
            <w:tcW w:w="1261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A5157" w14:textId="0D8027B8" w:rsidR="00F73332" w:rsidRDefault="00D468B3" w:rsidP="00FC60A4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t>Unidad</w:t>
            </w:r>
            <w:r w:rsidR="00B56656" w:rsidRPr="003D3015">
              <w:rPr>
                <w:rFonts w:ascii="Arial" w:hAnsi="Arial" w:cs="Arial"/>
                <w:sz w:val="22"/>
                <w:szCs w:val="22"/>
              </w:rPr>
              <w:t xml:space="preserve"> I  </w:t>
            </w:r>
            <w:r w:rsidR="00F73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0A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684ADA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684ADA">
              <w:rPr>
                <w:rFonts w:ascii="Arial" w:hAnsi="Arial" w:cs="Arial"/>
                <w:bCs/>
                <w:sz w:val="22"/>
                <w:szCs w:val="22"/>
              </w:rPr>
              <w:t>Duración: 31</w:t>
            </w:r>
            <w:r w:rsidR="00F73332" w:rsidRPr="003D3015">
              <w:rPr>
                <w:rFonts w:ascii="Arial" w:hAnsi="Arial" w:cs="Arial"/>
                <w:bCs/>
                <w:sz w:val="22"/>
                <w:szCs w:val="22"/>
              </w:rPr>
              <w:t xml:space="preserve"> horas</w:t>
            </w:r>
          </w:p>
          <w:p w14:paraId="2CFCB251" w14:textId="77777777" w:rsidR="00FC60A4" w:rsidRDefault="00FC60A4" w:rsidP="00FC60A4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14:paraId="77958393" w14:textId="77777777" w:rsidR="00FC60A4" w:rsidRDefault="00F73332" w:rsidP="00FC60A4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Y ESTRUCTURAS PARA EL DISEÑO DE UN SITIO WEB Y MEDIOS ELECTRÓNICOS</w:t>
            </w:r>
            <w:r w:rsidR="00D468B3" w:rsidRPr="003D3015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14:paraId="5B209049" w14:textId="3DE59E75" w:rsidR="00B56656" w:rsidRPr="003D3015" w:rsidRDefault="00D468B3" w:rsidP="00FC60A4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3D3015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</w:t>
            </w:r>
          </w:p>
          <w:p w14:paraId="034579F5" w14:textId="75518FA9" w:rsidR="00B56656" w:rsidRDefault="00FC60A4" w:rsidP="00FC60A4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56656" w:rsidRPr="003D3015">
              <w:rPr>
                <w:rFonts w:ascii="Arial" w:hAnsi="Arial" w:cs="Arial"/>
                <w:b/>
                <w:sz w:val="22"/>
                <w:szCs w:val="22"/>
              </w:rPr>
              <w:t>Competencia:</w:t>
            </w:r>
          </w:p>
          <w:p w14:paraId="2A85C9C8" w14:textId="2E828BB0" w:rsidR="00FC60A4" w:rsidRPr="00B05A3D" w:rsidRDefault="00FC60A4" w:rsidP="00FC60A4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5A3D">
              <w:rPr>
                <w:rFonts w:ascii="Arial" w:hAnsi="Arial" w:cs="Arial"/>
                <w:sz w:val="22"/>
                <w:szCs w:val="22"/>
              </w:rPr>
              <w:t xml:space="preserve">Conocer e identificar los fundamentos básicos de diseño que intervienen en una interfaz gráfica para </w:t>
            </w:r>
            <w:r w:rsidR="00B05A3D" w:rsidRPr="00B05A3D">
              <w:rPr>
                <w:rFonts w:ascii="Arial" w:hAnsi="Arial" w:cs="Arial"/>
                <w:sz w:val="22"/>
                <w:szCs w:val="22"/>
              </w:rPr>
              <w:t>hacer un análisi</w:t>
            </w:r>
            <w:r w:rsidR="00C50F4A">
              <w:rPr>
                <w:rFonts w:ascii="Arial" w:hAnsi="Arial" w:cs="Arial"/>
                <w:sz w:val="22"/>
                <w:szCs w:val="22"/>
              </w:rPr>
              <w:t>s</w:t>
            </w:r>
            <w:r w:rsidR="00B05A3D" w:rsidRPr="00B05A3D">
              <w:rPr>
                <w:rFonts w:ascii="Arial" w:hAnsi="Arial" w:cs="Arial"/>
                <w:sz w:val="22"/>
                <w:szCs w:val="22"/>
              </w:rPr>
              <w:t xml:space="preserve"> efect</w:t>
            </w:r>
            <w:r w:rsidR="00B05A3D"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="00B05A3D" w:rsidRPr="00B05A3D">
              <w:rPr>
                <w:rFonts w:ascii="Arial" w:hAnsi="Arial" w:cs="Arial"/>
                <w:sz w:val="22"/>
                <w:szCs w:val="22"/>
              </w:rPr>
              <w:t xml:space="preserve">vo y así generar propuestas visuales funcionales para entornos gráficos e interfaces de sitios Web con una actitud objetiva y responsable. </w:t>
            </w:r>
          </w:p>
          <w:p w14:paraId="699ACFED" w14:textId="77777777" w:rsidR="00FC60A4" w:rsidRPr="003D3015" w:rsidRDefault="00FC60A4" w:rsidP="00FC60A4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01361D" w14:textId="77777777" w:rsidR="00FC60A4" w:rsidRDefault="00FC60A4" w:rsidP="00B05A3D">
            <w:pPr>
              <w:pStyle w:val="Cuerpo"/>
              <w:spacing w:after="0" w:line="360" w:lineRule="auto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3FD68" w14:textId="77777777" w:rsidR="00B56656" w:rsidRPr="003D3015" w:rsidRDefault="00B56656" w:rsidP="00DA4A68">
            <w:pPr>
              <w:pStyle w:val="Cuerpo"/>
              <w:spacing w:after="0" w:line="360" w:lineRule="auto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D3015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668D716B" w14:textId="5303AA0D" w:rsidR="003D3015" w:rsidRPr="003D3015" w:rsidRDefault="003D3015" w:rsidP="00DA4A68">
            <w:pPr>
              <w:pStyle w:val="Default"/>
              <w:suppressAutoHyphens/>
              <w:spacing w:line="360" w:lineRule="auto"/>
              <w:ind w:left="113" w:right="113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3015">
              <w:rPr>
                <w:rFonts w:ascii="Arial" w:hAnsi="Arial" w:cs="Arial"/>
                <w:sz w:val="22"/>
                <w:szCs w:val="22"/>
                <w:lang w:val="es-ES"/>
              </w:rPr>
              <w:t>1.1</w:t>
            </w:r>
            <w:r w:rsidR="00C50F4A">
              <w:rPr>
                <w:rFonts w:ascii="Arial" w:hAnsi="Arial" w:cs="Arial"/>
                <w:sz w:val="22"/>
                <w:szCs w:val="22"/>
                <w:lang w:val="es-ES"/>
              </w:rPr>
              <w:t xml:space="preserve"> ¿Qué es un sitio Web?</w:t>
            </w:r>
          </w:p>
          <w:p w14:paraId="5B4512C6" w14:textId="3B6AB36B" w:rsidR="003D3015" w:rsidRPr="003D3015" w:rsidRDefault="00F15047" w:rsidP="00DA4A68">
            <w:pPr>
              <w:pStyle w:val="Default"/>
              <w:suppressAutoHyphens/>
              <w:spacing w:line="360" w:lineRule="auto"/>
              <w:ind w:left="720" w:right="113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1.1.1 </w:t>
            </w:r>
            <w:r w:rsidR="00C50F4A">
              <w:rPr>
                <w:rFonts w:ascii="Arial" w:hAnsi="Arial" w:cs="Arial"/>
                <w:sz w:val="22"/>
                <w:szCs w:val="22"/>
                <w:lang w:val="es-ES"/>
              </w:rPr>
              <w:t>¿Cómo se conforma un sitio Web?</w:t>
            </w:r>
          </w:p>
          <w:p w14:paraId="03EE2E45" w14:textId="1B25EBF0" w:rsidR="003D3015" w:rsidRPr="003D3015" w:rsidRDefault="00F15047" w:rsidP="00DA4A68">
            <w:pPr>
              <w:pStyle w:val="Default"/>
              <w:suppressAutoHyphens/>
              <w:spacing w:line="360" w:lineRule="auto"/>
              <w:ind w:left="720" w:right="113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1.1.2 </w:t>
            </w:r>
            <w:r w:rsidR="00C50F4A">
              <w:rPr>
                <w:rFonts w:ascii="Arial" w:hAnsi="Arial" w:cs="Arial"/>
                <w:sz w:val="22"/>
                <w:szCs w:val="22"/>
                <w:lang w:val="es-ES"/>
              </w:rPr>
              <w:t xml:space="preserve"> Función de un sitio Web</w:t>
            </w:r>
          </w:p>
          <w:p w14:paraId="68C40F23" w14:textId="2981797D" w:rsidR="003D3015" w:rsidRPr="003D3015" w:rsidRDefault="003D3015" w:rsidP="003D3015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301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1.2 </w:t>
            </w:r>
            <w:r w:rsidR="00C50F4A">
              <w:rPr>
                <w:rFonts w:ascii="Arial" w:hAnsi="Arial" w:cs="Arial"/>
                <w:sz w:val="22"/>
                <w:szCs w:val="22"/>
                <w:lang w:val="es-ES"/>
              </w:rPr>
              <w:t>El diseño adaptado para Internet</w:t>
            </w:r>
          </w:p>
          <w:p w14:paraId="3BCD26DC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1.2.1 Elementos de diseño y contenido web</w:t>
            </w:r>
          </w:p>
          <w:p w14:paraId="48588D07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1.2.1.1 Color</w:t>
            </w:r>
          </w:p>
          <w:p w14:paraId="08272DD9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1.2.1.2 Fondo</w:t>
            </w:r>
          </w:p>
          <w:p w14:paraId="62168B50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1.2.1.3 Imágenes</w:t>
            </w:r>
          </w:p>
          <w:p w14:paraId="15EB5FB8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1.2.1.4 Tipografía</w:t>
            </w:r>
          </w:p>
          <w:p w14:paraId="01C3DFA7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70BE13B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1.3 Aspectos formales del diseño en web</w:t>
            </w:r>
          </w:p>
          <w:p w14:paraId="7DCC717E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1.3.1 Fundamentos de diseño aplicados al diseño web</w:t>
            </w:r>
          </w:p>
          <w:p w14:paraId="272ADF8B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1.3.1.1 El proceso de diseño.</w:t>
            </w:r>
          </w:p>
          <w:p w14:paraId="32CE9936" w14:textId="77777777" w:rsidR="001D1823" w:rsidRPr="001D1823" w:rsidRDefault="001D1823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1.3.1.2 Principios de un buen diseño.</w:t>
            </w:r>
          </w:p>
          <w:p w14:paraId="3AD86B8F" w14:textId="77777777" w:rsidR="001D1823" w:rsidRDefault="001D1823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1823">
              <w:rPr>
                <w:rFonts w:ascii="Arial" w:hAnsi="Arial" w:cs="Arial"/>
                <w:sz w:val="22"/>
                <w:szCs w:val="22"/>
                <w:lang w:val="es-ES"/>
              </w:rPr>
              <w:t>1.3.1.3 Composición (Sección aurea, regla de los tercios y equilibrio)</w:t>
            </w:r>
          </w:p>
          <w:p w14:paraId="33B8B08E" w14:textId="77777777" w:rsidR="00AB54E6" w:rsidRDefault="00AB54E6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39191EA" w14:textId="77777777" w:rsidR="00AB54E6" w:rsidRPr="00AB54E6" w:rsidRDefault="00AB54E6" w:rsidP="00AB54E6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1.4 Retículas</w:t>
            </w:r>
          </w:p>
          <w:p w14:paraId="42979659" w14:textId="77777777" w:rsidR="00AB54E6" w:rsidRPr="00AB54E6" w:rsidRDefault="00AB54E6" w:rsidP="00AB54E6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1.4.1 Estructuras básicas de un sitio web (</w:t>
            </w:r>
            <w:proofErr w:type="spellStart"/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layout</w:t>
            </w:r>
            <w:proofErr w:type="spellEnd"/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14:paraId="4C6FB417" w14:textId="77777777" w:rsidR="00AB54E6" w:rsidRPr="00AB54E6" w:rsidRDefault="00AB54E6" w:rsidP="00AB54E6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1.4.1.1 Una columna</w:t>
            </w:r>
          </w:p>
          <w:p w14:paraId="745CB570" w14:textId="77777777" w:rsidR="00AB54E6" w:rsidRPr="00AB54E6" w:rsidRDefault="00AB54E6" w:rsidP="00AB54E6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1.4.1.2 Dos columnas</w:t>
            </w:r>
          </w:p>
          <w:p w14:paraId="23A976C9" w14:textId="77777777" w:rsidR="00AB54E6" w:rsidRPr="00AB54E6" w:rsidRDefault="00AB54E6" w:rsidP="00AB54E6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54E6">
              <w:rPr>
                <w:rFonts w:ascii="Arial" w:hAnsi="Arial" w:cs="Arial"/>
                <w:sz w:val="22"/>
                <w:szCs w:val="22"/>
                <w:lang w:val="es-ES"/>
              </w:rPr>
              <w:t>1.4.1.3 Tres columnas</w:t>
            </w:r>
          </w:p>
          <w:p w14:paraId="4F5A1459" w14:textId="77777777" w:rsidR="00AB54E6" w:rsidRPr="001D1823" w:rsidRDefault="00AB54E6" w:rsidP="001D18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4F20D69" w14:textId="603E7498" w:rsidR="00B56656" w:rsidRPr="003D3015" w:rsidRDefault="00B56656" w:rsidP="003D301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uppressAutoHyphens/>
              <w:spacing w:line="360" w:lineRule="auto"/>
              <w:ind w:left="720" w:righ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656" w:rsidRPr="003D3015" w14:paraId="7BF98EEB" w14:textId="77777777" w:rsidTr="00BA0028">
        <w:tc>
          <w:tcPr>
            <w:tcW w:w="12616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01F02" w14:textId="3731C316" w:rsidR="00B56656" w:rsidRPr="003D3015" w:rsidRDefault="00E52F1F" w:rsidP="00E52F1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lastRenderedPageBreak/>
              <w:t>Unidad</w:t>
            </w:r>
            <w:r w:rsidR="00B56656" w:rsidRPr="003D3015">
              <w:rPr>
                <w:rFonts w:ascii="Arial" w:hAnsi="Arial" w:cs="Arial"/>
                <w:sz w:val="22"/>
                <w:szCs w:val="22"/>
              </w:rPr>
              <w:t xml:space="preserve"> II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684ADA">
              <w:rPr>
                <w:rFonts w:ascii="Arial" w:hAnsi="Arial" w:cs="Arial"/>
                <w:sz w:val="22"/>
                <w:szCs w:val="22"/>
              </w:rPr>
              <w:t xml:space="preserve">                    Duración: 30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  <w:p w14:paraId="5ED25376" w14:textId="77777777" w:rsidR="00B56656" w:rsidRPr="003D3015" w:rsidRDefault="00DA4A68" w:rsidP="00E52F1F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left="567"/>
              <w:rPr>
                <w:rFonts w:ascii="Arial" w:hAnsi="Arial" w:cs="Arial"/>
                <w:bCs/>
                <w:sz w:val="22"/>
                <w:szCs w:val="22"/>
              </w:rPr>
            </w:pPr>
            <w:r w:rsidRPr="00CE0FAA">
              <w:rPr>
                <w:rFonts w:ascii="Arial" w:hAnsi="Arial" w:cs="Arial"/>
                <w:sz w:val="22"/>
                <w:szCs w:val="22"/>
              </w:rPr>
              <w:t>DESARROLLO DE CONTENIDOS GRÁFICOS PARA WEB</w:t>
            </w:r>
            <w:r w:rsidRPr="003D30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</w:t>
            </w:r>
          </w:p>
          <w:p w14:paraId="45D8B780" w14:textId="77777777" w:rsidR="00E52F1F" w:rsidRDefault="00E52F1F" w:rsidP="00E52F1F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476FA" w14:textId="77777777" w:rsidR="00B56656" w:rsidRPr="003D3015" w:rsidRDefault="00B56656" w:rsidP="00E52F1F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3015">
              <w:rPr>
                <w:rFonts w:ascii="Arial" w:hAnsi="Arial" w:cs="Arial"/>
                <w:b/>
                <w:sz w:val="22"/>
                <w:szCs w:val="22"/>
              </w:rPr>
              <w:t>Competencia:</w:t>
            </w:r>
          </w:p>
          <w:p w14:paraId="1455279E" w14:textId="319F6375" w:rsidR="00B56656" w:rsidRDefault="0006355E" w:rsidP="0006355E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>Emplear las bases de diseño para la creación de una plantilla (</w:t>
            </w:r>
            <w:proofErr w:type="spellStart"/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>layout</w:t>
            </w:r>
            <w:proofErr w:type="spellEnd"/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 xml:space="preserve">) siendo persistente en la utilización de imágenes, tipografía, fondo, colores y composición para la estructura y organización de los elementos que integran las páginas de internet para </w:t>
            </w:r>
            <w:r w:rsidR="00DA4A68" w:rsidRPr="0006355E">
              <w:rPr>
                <w:rFonts w:ascii="Arial" w:hAnsi="Arial" w:cs="Arial"/>
                <w:sz w:val="22"/>
                <w:szCs w:val="22"/>
                <w:lang w:val="es-ES"/>
              </w:rPr>
              <w:t>generar proyectos de aplicación que respondan a diferentes necesidades de comunicación electróni</w:t>
            </w:r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 xml:space="preserve">ca de manera creativa y responsable. </w:t>
            </w:r>
          </w:p>
          <w:p w14:paraId="52C81B50" w14:textId="77777777" w:rsidR="00A8153C" w:rsidRDefault="00A8153C" w:rsidP="0006355E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5B7418E" w14:textId="77777777" w:rsidR="00A8153C" w:rsidRPr="003D3015" w:rsidRDefault="00A8153C" w:rsidP="00A8153C">
            <w:pPr>
              <w:pStyle w:val="Cuerpo"/>
              <w:spacing w:after="0" w:line="360" w:lineRule="auto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D3015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0A149CA7" w14:textId="77777777" w:rsidR="00A8153C" w:rsidRDefault="00A8153C" w:rsidP="0006355E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7D9FE50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2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 Diseño del entorno gráfico para internet</w:t>
            </w:r>
          </w:p>
          <w:p w14:paraId="20FE041A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2.1.1 Paletas de color</w:t>
            </w:r>
          </w:p>
          <w:p w14:paraId="4BF02665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2.1.2 esquemas de colores</w:t>
            </w:r>
          </w:p>
          <w:p w14:paraId="56FDDF6F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2.1.2.1 Claros y limpios</w:t>
            </w:r>
          </w:p>
          <w:p w14:paraId="647190FF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2.1.2.2 Medios</w:t>
            </w:r>
          </w:p>
          <w:p w14:paraId="73D46126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 xml:space="preserve">2.1.2.3 </w:t>
            </w:r>
            <w:proofErr w:type="spellStart"/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Obcuros</w:t>
            </w:r>
            <w:proofErr w:type="spellEnd"/>
          </w:p>
          <w:p w14:paraId="359FD8D4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2.1.2.4 Alto contraste</w:t>
            </w:r>
          </w:p>
          <w:p w14:paraId="504E17C1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2.1.3 Menús</w:t>
            </w:r>
          </w:p>
          <w:p w14:paraId="5EF21FAD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2.1.4 Herramientas (formularios y sus elementos)</w:t>
            </w:r>
          </w:p>
          <w:p w14:paraId="09B62484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2.1.5 Generando imágenes para web</w:t>
            </w:r>
          </w:p>
          <w:p w14:paraId="2BA38850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2.1.5.1 Aprovechamiento de las imágenes</w:t>
            </w:r>
          </w:p>
          <w:p w14:paraId="3BB12CEB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2.1.5.2 Imágenes y resolución</w:t>
            </w:r>
          </w:p>
          <w:p w14:paraId="171514A1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2.1.5.3 Formatos</w:t>
            </w:r>
          </w:p>
          <w:p w14:paraId="1EC5357D" w14:textId="77777777" w:rsidR="00A8153C" w:rsidRPr="00A8153C" w:rsidRDefault="00A8153C" w:rsidP="00A8153C">
            <w:pPr>
              <w:pStyle w:val="Default"/>
              <w:suppressAutoHyphens/>
              <w:spacing w:line="360" w:lineRule="auto"/>
              <w:ind w:left="1298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2.1.5.4 Software herramienta para elaboración de </w:t>
            </w:r>
            <w:proofErr w:type="spellStart"/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layout</w:t>
            </w:r>
            <w:proofErr w:type="spellEnd"/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 xml:space="preserve"> gráfico en web</w:t>
            </w: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14:paraId="42C43387" w14:textId="5E5199D8" w:rsidR="00DA4A68" w:rsidRPr="00A8153C" w:rsidRDefault="00A8153C" w:rsidP="00A8153C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 xml:space="preserve">2.2Diseño de plantilla en </w:t>
            </w:r>
            <w:proofErr w:type="spellStart"/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>Photoshop</w:t>
            </w:r>
            <w:proofErr w:type="spellEnd"/>
            <w:r w:rsidRPr="00A8153C">
              <w:rPr>
                <w:rFonts w:ascii="Arial" w:hAnsi="Arial" w:cs="Arial"/>
                <w:sz w:val="22"/>
                <w:szCs w:val="22"/>
                <w:lang w:val="es-ES"/>
              </w:rPr>
              <w:t xml:space="preserve"> o ilustrador</w:t>
            </w:r>
          </w:p>
        </w:tc>
      </w:tr>
    </w:tbl>
    <w:tbl>
      <w:tblPr>
        <w:tblpPr w:leftFromText="180" w:rightFromText="180" w:vertAnchor="page" w:horzAnchor="page" w:tblpX="1939" w:tblpY="2859"/>
        <w:tblW w:w="12638" w:type="dxa"/>
        <w:tblLayout w:type="fixed"/>
        <w:tblLook w:val="0000" w:firstRow="0" w:lastRow="0" w:firstColumn="0" w:lastColumn="0" w:noHBand="0" w:noVBand="0"/>
      </w:tblPr>
      <w:tblGrid>
        <w:gridCol w:w="12638"/>
      </w:tblGrid>
      <w:tr w:rsidR="001D1923" w:rsidRPr="003D3015" w14:paraId="7945095B" w14:textId="77777777" w:rsidTr="001D1923">
        <w:tc>
          <w:tcPr>
            <w:tcW w:w="126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920B9" w14:textId="461FFF14" w:rsidR="001D1923" w:rsidRPr="003D3015" w:rsidRDefault="001D1923" w:rsidP="001D1923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  <w:r w:rsidRPr="003D3015">
              <w:rPr>
                <w:rFonts w:ascii="Arial" w:hAnsi="Arial" w:cs="Arial"/>
                <w:sz w:val="22"/>
                <w:szCs w:val="22"/>
              </w:rPr>
              <w:lastRenderedPageBreak/>
              <w:t>Unidad II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D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684ADA">
              <w:rPr>
                <w:rFonts w:ascii="Arial" w:hAnsi="Arial" w:cs="Arial"/>
                <w:sz w:val="22"/>
                <w:szCs w:val="22"/>
              </w:rPr>
              <w:t xml:space="preserve">                    Duración: 33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  <w:p w14:paraId="197924D0" w14:textId="2097E41A" w:rsidR="001D1923" w:rsidRPr="003D3015" w:rsidRDefault="000905B1" w:rsidP="001D1923">
            <w:pPr>
              <w:pStyle w:val="Subttulo1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before="0" w:line="360" w:lineRule="auto"/>
              <w:ind w:left="56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PÁGINAS WEB</w:t>
            </w:r>
          </w:p>
          <w:p w14:paraId="5785FD9A" w14:textId="77777777" w:rsidR="001D1923" w:rsidRDefault="001D1923" w:rsidP="001D1923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EE612" w14:textId="77777777" w:rsidR="001D1923" w:rsidRDefault="001D1923" w:rsidP="001D1923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3015">
              <w:rPr>
                <w:rFonts w:ascii="Arial" w:hAnsi="Arial" w:cs="Arial"/>
                <w:b/>
                <w:sz w:val="22"/>
                <w:szCs w:val="22"/>
              </w:rPr>
              <w:t>Competencia:</w:t>
            </w:r>
          </w:p>
          <w:p w14:paraId="423A1369" w14:textId="77777777" w:rsidR="000905B1" w:rsidRDefault="000905B1" w:rsidP="001D1923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8F6F2" w14:textId="4A23457F" w:rsidR="000905B1" w:rsidRPr="000905B1" w:rsidRDefault="000905B1" w:rsidP="001D1923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  <w:t>Aplicar los fundamentos del diseño para generar plantillas e interfaces gráficas de Sitios Web mediante el análisis de las nec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  <w:t>e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  <w:t>sidades del proyecto y los aspectos técnicos para su óptimo funcionamiento con una actitud de co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  <w:t>m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 w:eastAsia="en-US"/>
              </w:rPr>
              <w:t xml:space="preserve">promiso y ética. </w:t>
            </w:r>
          </w:p>
          <w:p w14:paraId="4BF0F763" w14:textId="77777777" w:rsidR="001D1923" w:rsidRDefault="001D1923" w:rsidP="001D1923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64F5EE3" w14:textId="77777777" w:rsidR="001D1923" w:rsidRPr="003D3015" w:rsidRDefault="001D1923" w:rsidP="001D1923">
            <w:pPr>
              <w:pStyle w:val="Cuerpo"/>
              <w:spacing w:after="0" w:line="360" w:lineRule="auto"/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3D3015">
              <w:rPr>
                <w:rFonts w:ascii="Arial" w:hAnsi="Arial" w:cs="Arial"/>
                <w:b/>
                <w:sz w:val="22"/>
                <w:szCs w:val="22"/>
              </w:rPr>
              <w:t>Contenido:</w:t>
            </w:r>
          </w:p>
          <w:p w14:paraId="5DF82712" w14:textId="77777777" w:rsidR="001D1923" w:rsidRDefault="001D1923" w:rsidP="001D1923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849D554" w14:textId="77777777" w:rsidR="000905B1" w:rsidRPr="000905B1" w:rsidRDefault="000905B1" w:rsidP="000905B1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3.1 Comenzando el proyecto de diseño</w:t>
            </w:r>
          </w:p>
          <w:p w14:paraId="5389CCC8" w14:textId="77777777" w:rsidR="000905B1" w:rsidRPr="000905B1" w:rsidRDefault="000905B1" w:rsidP="000905B1">
            <w:pPr>
              <w:spacing w:line="360" w:lineRule="auto"/>
              <w:ind w:left="1418" w:hanging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3.1.1 Aspectos a tener en cuenta en la elaboración de un sitio web</w:t>
            </w:r>
          </w:p>
          <w:p w14:paraId="6882099E" w14:textId="77777777" w:rsidR="000905B1" w:rsidRPr="000905B1" w:rsidRDefault="000905B1" w:rsidP="000905B1">
            <w:pPr>
              <w:spacing w:line="360" w:lineRule="auto"/>
              <w:ind w:left="1418" w:hanging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3.1.2 Metodología de trabajo y manejo de archivos para web</w:t>
            </w:r>
          </w:p>
          <w:p w14:paraId="5FB7E0FE" w14:textId="77777777" w:rsidR="000905B1" w:rsidRPr="000905B1" w:rsidRDefault="000905B1" w:rsidP="000905B1">
            <w:pPr>
              <w:spacing w:line="360" w:lineRule="auto"/>
              <w:ind w:left="1418" w:hanging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3.1.3 Exportar a </w:t>
            </w:r>
            <w:proofErr w:type="spellStart"/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Dreamweaver</w:t>
            </w:r>
            <w:proofErr w:type="spellEnd"/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 una plantilla diseñada en </w:t>
            </w:r>
            <w:proofErr w:type="spellStart"/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Photoshop</w:t>
            </w:r>
            <w:proofErr w:type="spellEnd"/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.</w:t>
            </w:r>
          </w:p>
          <w:p w14:paraId="2C3F4E03" w14:textId="77777777" w:rsidR="000905B1" w:rsidRPr="000905B1" w:rsidRDefault="000905B1" w:rsidP="000905B1">
            <w:pPr>
              <w:spacing w:line="360" w:lineRule="auto"/>
              <w:ind w:left="709" w:hanging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3.2  Elaborando un sitio web</w:t>
            </w:r>
          </w:p>
          <w:p w14:paraId="13A0857C" w14:textId="77777777" w:rsidR="000905B1" w:rsidRPr="000905B1" w:rsidRDefault="000905B1" w:rsidP="000905B1">
            <w:pPr>
              <w:spacing w:line="360" w:lineRule="auto"/>
              <w:ind w:left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3.2.1 Ergonomía</w:t>
            </w:r>
          </w:p>
          <w:p w14:paraId="102DA8F6" w14:textId="77777777" w:rsidR="000905B1" w:rsidRPr="000905B1" w:rsidRDefault="000905B1" w:rsidP="000905B1">
            <w:pPr>
              <w:spacing w:line="360" w:lineRule="auto"/>
              <w:ind w:left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3.2.2 Los 3 clics</w:t>
            </w:r>
          </w:p>
          <w:p w14:paraId="42B7A0B6" w14:textId="5FAB45A1" w:rsidR="000905B1" w:rsidRPr="000905B1" w:rsidRDefault="000905B1" w:rsidP="000905B1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3.3</w:t>
            </w: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. 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¿Qué es HTML?</w:t>
            </w:r>
          </w:p>
          <w:p w14:paraId="199D3A90" w14:textId="483F6444" w:rsidR="000905B1" w:rsidRPr="000905B1" w:rsidRDefault="000905B1" w:rsidP="000905B1">
            <w:pPr>
              <w:spacing w:line="360" w:lineRule="auto"/>
              <w:ind w:left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3.3</w:t>
            </w: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.1 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HTML y el impacto en el navegador.</w:t>
            </w:r>
          </w:p>
          <w:p w14:paraId="3FDC74FD" w14:textId="7E12D212" w:rsidR="000905B1" w:rsidRPr="000905B1" w:rsidRDefault="000905B1" w:rsidP="000905B1">
            <w:pPr>
              <w:spacing w:line="360" w:lineRule="auto"/>
              <w:ind w:left="709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3.3</w:t>
            </w:r>
            <w:r>
              <w:rPr>
                <w:rFonts w:ascii="Arial" w:eastAsia="Times New Roman" w:hAnsi="Arial" w:cs="Arial"/>
                <w:sz w:val="22"/>
                <w:szCs w:val="22"/>
                <w:lang w:val="es-ES"/>
              </w:rPr>
              <w:t xml:space="preserve">.2 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Vinculación de imágenes para el funcionamiento de un Sitio Web</w:t>
            </w:r>
          </w:p>
          <w:p w14:paraId="62DAA6FC" w14:textId="1831C471" w:rsidR="001D1923" w:rsidRPr="00A8153C" w:rsidRDefault="001D1923" w:rsidP="001D1923">
            <w:pPr>
              <w:pStyle w:val="Default"/>
              <w:suppressAutoHyphens/>
              <w:spacing w:line="360" w:lineRule="auto"/>
              <w:ind w:left="731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FECB526" w14:textId="77777777" w:rsidR="00B56656" w:rsidRDefault="00B56656">
      <w:pPr>
        <w:jc w:val="both"/>
        <w:rPr>
          <w:rFonts w:ascii="Arial" w:hAnsi="Arial"/>
          <w:b/>
          <w:sz w:val="20"/>
        </w:rPr>
      </w:pPr>
    </w:p>
    <w:p w14:paraId="26EE3C50" w14:textId="77777777" w:rsidR="00B56656" w:rsidRDefault="00B56656">
      <w:pPr>
        <w:jc w:val="both"/>
        <w:rPr>
          <w:rFonts w:ascii="Arial" w:hAnsi="Arial"/>
          <w:b/>
          <w:sz w:val="20"/>
        </w:rPr>
      </w:pPr>
    </w:p>
    <w:p w14:paraId="1C8C83CF" w14:textId="77777777" w:rsidR="00B56656" w:rsidRDefault="00B56656">
      <w:pPr>
        <w:jc w:val="both"/>
        <w:rPr>
          <w:rFonts w:ascii="Arial" w:hAnsi="Arial"/>
          <w:b/>
          <w:sz w:val="20"/>
        </w:rPr>
      </w:pPr>
    </w:p>
    <w:p w14:paraId="44F5BD59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2AED2475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669C5A3E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173EF024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648F52F8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696ECF47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5B12D92B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7D22228E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21949CEC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16D49354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226DE2EA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6CA6EDD7" w14:textId="77777777" w:rsidR="001D1923" w:rsidRDefault="001D1923">
      <w:pPr>
        <w:jc w:val="both"/>
        <w:rPr>
          <w:rFonts w:ascii="Arial" w:hAnsi="Arial"/>
          <w:b/>
          <w:sz w:val="20"/>
        </w:rPr>
      </w:pPr>
    </w:p>
    <w:p w14:paraId="55A95F42" w14:textId="77777777" w:rsidR="00FD2F43" w:rsidRDefault="00FD2F43">
      <w:pPr>
        <w:ind w:left="120"/>
      </w:pPr>
    </w:p>
    <w:p w14:paraId="1A5F8E2D" w14:textId="77777777" w:rsidR="00FD2F43" w:rsidRDefault="00FD2F43">
      <w:pPr>
        <w:ind w:left="120"/>
      </w:pPr>
    </w:p>
    <w:p w14:paraId="559FCE0B" w14:textId="77777777" w:rsidR="00AC4991" w:rsidRDefault="00AC4991">
      <w:pPr>
        <w:ind w:left="120"/>
      </w:pPr>
    </w:p>
    <w:p w14:paraId="6EB04FB0" w14:textId="77777777" w:rsidR="00AC4991" w:rsidRDefault="00AC4991">
      <w:pPr>
        <w:ind w:left="120"/>
      </w:pPr>
    </w:p>
    <w:p w14:paraId="7CEE0F04" w14:textId="77777777" w:rsidR="00AC4991" w:rsidRDefault="00AC4991">
      <w:pPr>
        <w:ind w:left="120"/>
      </w:pPr>
    </w:p>
    <w:p w14:paraId="53C304DD" w14:textId="77777777" w:rsidR="00AC4991" w:rsidRDefault="00AC4991">
      <w:pPr>
        <w:ind w:left="120"/>
      </w:pPr>
    </w:p>
    <w:p w14:paraId="7B9E6839" w14:textId="77777777" w:rsidR="00AC4991" w:rsidRDefault="00AC4991">
      <w:pPr>
        <w:ind w:left="120"/>
      </w:pPr>
    </w:p>
    <w:p w14:paraId="07116007" w14:textId="77777777" w:rsidR="00AC4991" w:rsidRDefault="00AC4991">
      <w:pPr>
        <w:ind w:left="120"/>
      </w:pPr>
    </w:p>
    <w:p w14:paraId="409D8FD6" w14:textId="77777777" w:rsidR="00AC4991" w:rsidRDefault="00AC4991">
      <w:pPr>
        <w:ind w:left="120"/>
      </w:pPr>
    </w:p>
    <w:p w14:paraId="77A3CD6B" w14:textId="77777777" w:rsidR="00AC4991" w:rsidRDefault="00AC4991">
      <w:pPr>
        <w:ind w:left="120"/>
      </w:pPr>
    </w:p>
    <w:p w14:paraId="620C896A" w14:textId="77777777" w:rsidR="00AC4991" w:rsidRDefault="00AC4991">
      <w:pPr>
        <w:ind w:left="120"/>
      </w:pPr>
    </w:p>
    <w:p w14:paraId="160097FA" w14:textId="77777777" w:rsidR="00AC4991" w:rsidRDefault="00AC4991">
      <w:pPr>
        <w:ind w:left="120"/>
      </w:pPr>
    </w:p>
    <w:p w14:paraId="2FD31DF3" w14:textId="77777777" w:rsidR="00AC4991" w:rsidRDefault="00AC4991">
      <w:pPr>
        <w:ind w:left="120"/>
      </w:pPr>
    </w:p>
    <w:p w14:paraId="5130BBBB" w14:textId="77777777" w:rsidR="00AC4991" w:rsidRDefault="00AC4991">
      <w:pPr>
        <w:ind w:left="120"/>
      </w:pPr>
    </w:p>
    <w:p w14:paraId="559EE793" w14:textId="77777777" w:rsidR="00AC4991" w:rsidRDefault="00AC4991">
      <w:pPr>
        <w:ind w:left="120"/>
      </w:pPr>
    </w:p>
    <w:p w14:paraId="4C26C8CB" w14:textId="77777777" w:rsidR="00AC4991" w:rsidRDefault="00AC4991">
      <w:pPr>
        <w:ind w:left="120"/>
      </w:pPr>
    </w:p>
    <w:p w14:paraId="06F1FE26" w14:textId="77777777" w:rsidR="00AC4991" w:rsidRDefault="00AC4991">
      <w:pPr>
        <w:ind w:left="120"/>
      </w:pPr>
    </w:p>
    <w:p w14:paraId="0CAFA896" w14:textId="77777777" w:rsidR="00AC4991" w:rsidRDefault="00AC4991">
      <w:pPr>
        <w:ind w:left="120"/>
      </w:pPr>
    </w:p>
    <w:tbl>
      <w:tblPr>
        <w:tblW w:w="1320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16"/>
        <w:gridCol w:w="3516"/>
        <w:gridCol w:w="2930"/>
        <w:gridCol w:w="880"/>
      </w:tblGrid>
      <w:tr w:rsidR="00AC4991" w:rsidRPr="009B075A" w14:paraId="7219FFA1" w14:textId="77777777" w:rsidTr="00C1475E">
        <w:trPr>
          <w:trHeight w:val="473"/>
        </w:trPr>
        <w:tc>
          <w:tcPr>
            <w:tcW w:w="13201" w:type="dxa"/>
            <w:gridSpan w:val="5"/>
            <w:shd w:val="clear" w:color="auto" w:fill="auto"/>
            <w:vAlign w:val="center"/>
          </w:tcPr>
          <w:p w14:paraId="1E02F266" w14:textId="77777777" w:rsidR="00AC4991" w:rsidRPr="009B075A" w:rsidRDefault="00AC4991" w:rsidP="00C1475E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9B075A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VI. ESTRUCTURA DE LAS PRACTICAS</w:t>
            </w:r>
          </w:p>
        </w:tc>
      </w:tr>
      <w:tr w:rsidR="00AC4991" w:rsidRPr="009B075A" w14:paraId="18D6E299" w14:textId="77777777" w:rsidTr="00C1475E">
        <w:trPr>
          <w:trHeight w:val="455"/>
        </w:trPr>
        <w:tc>
          <w:tcPr>
            <w:tcW w:w="1559" w:type="dxa"/>
            <w:shd w:val="clear" w:color="auto" w:fill="auto"/>
          </w:tcPr>
          <w:p w14:paraId="6A70B5C0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No. de Práct</w:t>
            </w: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ca</w:t>
            </w:r>
          </w:p>
        </w:tc>
        <w:tc>
          <w:tcPr>
            <w:tcW w:w="4316" w:type="dxa"/>
            <w:shd w:val="clear" w:color="auto" w:fill="auto"/>
          </w:tcPr>
          <w:p w14:paraId="00F9871B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Competencia</w:t>
            </w:r>
          </w:p>
        </w:tc>
        <w:tc>
          <w:tcPr>
            <w:tcW w:w="3516" w:type="dxa"/>
            <w:shd w:val="clear" w:color="auto" w:fill="auto"/>
          </w:tcPr>
          <w:p w14:paraId="7FC0D00D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Descripción</w:t>
            </w:r>
          </w:p>
        </w:tc>
        <w:tc>
          <w:tcPr>
            <w:tcW w:w="2930" w:type="dxa"/>
            <w:shd w:val="clear" w:color="auto" w:fill="auto"/>
          </w:tcPr>
          <w:p w14:paraId="22FA7A3D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Material de Apoyo</w:t>
            </w:r>
          </w:p>
        </w:tc>
        <w:tc>
          <w:tcPr>
            <w:tcW w:w="880" w:type="dxa"/>
            <w:shd w:val="clear" w:color="auto" w:fill="auto"/>
          </w:tcPr>
          <w:p w14:paraId="7E302A62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Horas</w:t>
            </w:r>
          </w:p>
        </w:tc>
      </w:tr>
      <w:tr w:rsidR="00AC4991" w:rsidRPr="009B075A" w14:paraId="17C27611" w14:textId="77777777" w:rsidTr="00C1475E">
        <w:trPr>
          <w:trHeight w:val="964"/>
        </w:trPr>
        <w:tc>
          <w:tcPr>
            <w:tcW w:w="1559" w:type="dxa"/>
            <w:shd w:val="clear" w:color="auto" w:fill="auto"/>
          </w:tcPr>
          <w:p w14:paraId="06BFB7C4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4316" w:type="dxa"/>
            <w:shd w:val="clear" w:color="auto" w:fill="auto"/>
          </w:tcPr>
          <w:p w14:paraId="6CD9C0BF" w14:textId="77777777" w:rsidR="00C1475E" w:rsidRPr="00B05A3D" w:rsidRDefault="00C1475E" w:rsidP="00C1475E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5A3D">
              <w:rPr>
                <w:rFonts w:ascii="Arial" w:hAnsi="Arial" w:cs="Arial"/>
                <w:sz w:val="22"/>
                <w:szCs w:val="22"/>
              </w:rPr>
              <w:t>Conocer e identificar los fundamentos básicos de diseño que intervienen en una interfaz gráfica para hacer un anál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05A3D">
              <w:rPr>
                <w:rFonts w:ascii="Arial" w:hAnsi="Arial" w:cs="Arial"/>
                <w:sz w:val="22"/>
                <w:szCs w:val="22"/>
              </w:rPr>
              <w:t xml:space="preserve"> efect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>vo y así generar propuestas visuales funcionales para entornos gráf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 xml:space="preserve">cos e interfaces de sitios Web con una actitud objetiva y responsable. </w:t>
            </w:r>
          </w:p>
          <w:p w14:paraId="03F985D1" w14:textId="13CE4FD8" w:rsidR="00AC4991" w:rsidRPr="009B075A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168F4B77" w14:textId="1CF7D867" w:rsidR="00AC4991" w:rsidRPr="00CE070B" w:rsidRDefault="00C1475E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Realización de esquema de cómo se compone un sitio Web. </w:t>
            </w:r>
          </w:p>
          <w:p w14:paraId="124ED1F9" w14:textId="77777777" w:rsidR="00AC4991" w:rsidRPr="00CE070B" w:rsidRDefault="00AC4991" w:rsidP="00C1475E">
            <w:pPr>
              <w:ind w:firstLine="7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0" w:type="dxa"/>
            <w:shd w:val="clear" w:color="auto" w:fill="auto"/>
          </w:tcPr>
          <w:p w14:paraId="74DA0AB5" w14:textId="3423D54F" w:rsidR="00AC4991" w:rsidRPr="009B075A" w:rsidRDefault="00C1475E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computadora, láp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ces y hojas blancas. </w:t>
            </w:r>
          </w:p>
        </w:tc>
        <w:tc>
          <w:tcPr>
            <w:tcW w:w="880" w:type="dxa"/>
            <w:shd w:val="clear" w:color="auto" w:fill="auto"/>
          </w:tcPr>
          <w:p w14:paraId="6BD9A601" w14:textId="3AD09350" w:rsidR="00AC4991" w:rsidRPr="009B075A" w:rsidRDefault="009E37C2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</w:tr>
      <w:tr w:rsidR="00AC4991" w:rsidRPr="009B075A" w14:paraId="6C26EA4A" w14:textId="77777777" w:rsidTr="00C1475E">
        <w:trPr>
          <w:trHeight w:val="964"/>
        </w:trPr>
        <w:tc>
          <w:tcPr>
            <w:tcW w:w="1559" w:type="dxa"/>
            <w:shd w:val="clear" w:color="auto" w:fill="auto"/>
          </w:tcPr>
          <w:p w14:paraId="1A382DD7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4316" w:type="dxa"/>
            <w:shd w:val="clear" w:color="auto" w:fill="auto"/>
          </w:tcPr>
          <w:p w14:paraId="6D014847" w14:textId="77777777" w:rsidR="00C1475E" w:rsidRPr="00B05A3D" w:rsidRDefault="00C1475E" w:rsidP="00C1475E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pacing w:after="0"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B05A3D">
              <w:rPr>
                <w:rFonts w:ascii="Arial" w:hAnsi="Arial" w:cs="Arial"/>
                <w:sz w:val="22"/>
                <w:szCs w:val="22"/>
              </w:rPr>
              <w:t>Conocer e identificar los fundamentos básicos de diseño que intervienen en una interfaz gráfica para hacer un anál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05A3D">
              <w:rPr>
                <w:rFonts w:ascii="Arial" w:hAnsi="Arial" w:cs="Arial"/>
                <w:sz w:val="22"/>
                <w:szCs w:val="22"/>
              </w:rPr>
              <w:t xml:space="preserve"> efect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>vo y así generar propuestas visuales funcionales para entornos gráf</w:t>
            </w:r>
            <w:r w:rsidRPr="00B05A3D">
              <w:rPr>
                <w:rFonts w:ascii="Arial" w:hAnsi="Arial" w:cs="Arial"/>
                <w:sz w:val="22"/>
                <w:szCs w:val="22"/>
              </w:rPr>
              <w:t>i</w:t>
            </w:r>
            <w:r w:rsidRPr="00B05A3D">
              <w:rPr>
                <w:rFonts w:ascii="Arial" w:hAnsi="Arial" w:cs="Arial"/>
                <w:sz w:val="22"/>
                <w:szCs w:val="22"/>
              </w:rPr>
              <w:t xml:space="preserve">cos e interfaces de sitios Web con una actitud objetiva y responsable. </w:t>
            </w:r>
          </w:p>
          <w:p w14:paraId="78434567" w14:textId="5DBB1429" w:rsidR="00AC4991" w:rsidRPr="009B075A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47CA7861" w14:textId="1180094F" w:rsidR="00AC4991" w:rsidRPr="009B075A" w:rsidRDefault="0034056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Práctica mediante el programa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Dreamweaver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>, utilización de tablas e introducción al HTML.</w:t>
            </w:r>
          </w:p>
        </w:tc>
        <w:tc>
          <w:tcPr>
            <w:tcW w:w="2930" w:type="dxa"/>
            <w:shd w:val="clear" w:color="auto" w:fill="auto"/>
          </w:tcPr>
          <w:p w14:paraId="3D78F3BC" w14:textId="77F1E846" w:rsidR="00AC4991" w:rsidRPr="009B075A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Lápiz, hojas blancas, pizarrón, plumones, proyector, comp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u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tadora</w:t>
            </w:r>
            <w:r w:rsidR="00340561">
              <w:rPr>
                <w:rFonts w:ascii="Calibri" w:eastAsia="Calibri" w:hAnsi="Calibri"/>
                <w:color w:val="auto"/>
                <w:sz w:val="22"/>
                <w:szCs w:val="22"/>
              </w:rPr>
              <w:t>, Internet.</w:t>
            </w:r>
          </w:p>
        </w:tc>
        <w:tc>
          <w:tcPr>
            <w:tcW w:w="880" w:type="dxa"/>
            <w:shd w:val="clear" w:color="auto" w:fill="auto"/>
          </w:tcPr>
          <w:p w14:paraId="642B4C9C" w14:textId="7AD07240" w:rsidR="00AC4991" w:rsidRPr="009B075A" w:rsidRDefault="009E37C2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</w:t>
            </w:r>
          </w:p>
        </w:tc>
      </w:tr>
      <w:tr w:rsidR="00AC4991" w:rsidRPr="009B075A" w14:paraId="1A9F428E" w14:textId="77777777" w:rsidTr="00C1475E">
        <w:trPr>
          <w:trHeight w:val="964"/>
        </w:trPr>
        <w:tc>
          <w:tcPr>
            <w:tcW w:w="1559" w:type="dxa"/>
            <w:shd w:val="clear" w:color="auto" w:fill="auto"/>
          </w:tcPr>
          <w:p w14:paraId="2BF70F1F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4316" w:type="dxa"/>
            <w:shd w:val="clear" w:color="auto" w:fill="auto"/>
          </w:tcPr>
          <w:p w14:paraId="1D1E9B52" w14:textId="77777777" w:rsidR="00B725F9" w:rsidRDefault="00B725F9" w:rsidP="00B725F9">
            <w:pPr>
              <w:pStyle w:val="Default"/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>Emplear las bases de diseño para la creación de una plantilla (</w:t>
            </w:r>
            <w:proofErr w:type="spellStart"/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>layout</w:t>
            </w:r>
            <w:proofErr w:type="spellEnd"/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t xml:space="preserve">) siendo persistente en la utilización de imágenes, tipografía, fondo, colores y composición para la estructura y organización de los elementos que integran las páginas de </w:t>
            </w:r>
            <w:r w:rsidRPr="0006355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internet para generar proyectos de aplicación que respondan a diferentes necesidades de comunicación electrónica de manera creativa y responsable. </w:t>
            </w:r>
          </w:p>
          <w:p w14:paraId="400BE404" w14:textId="6FEE1EC0" w:rsidR="00AC4991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2337396F" w14:textId="6AC7F2CA" w:rsidR="00AC4991" w:rsidRDefault="00B725F9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Realización de un sitio Web media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n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te la utilización de gráficos y tablas. </w:t>
            </w:r>
          </w:p>
        </w:tc>
        <w:tc>
          <w:tcPr>
            <w:tcW w:w="2930" w:type="dxa"/>
            <w:shd w:val="clear" w:color="auto" w:fill="auto"/>
          </w:tcPr>
          <w:p w14:paraId="18A311D9" w14:textId="13BA1211" w:rsidR="00AC4991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Lápiz, hojas blancas, pizarrón, plumones, proyector, comp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u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tadora</w:t>
            </w:r>
            <w:r w:rsidR="00B725F9">
              <w:rPr>
                <w:rFonts w:ascii="Calibri" w:eastAsia="Calibri" w:hAnsi="Calibri"/>
                <w:color w:val="auto"/>
                <w:sz w:val="22"/>
                <w:szCs w:val="22"/>
              </w:rPr>
              <w:t>, Internet.</w:t>
            </w:r>
          </w:p>
        </w:tc>
        <w:tc>
          <w:tcPr>
            <w:tcW w:w="880" w:type="dxa"/>
            <w:shd w:val="clear" w:color="auto" w:fill="auto"/>
          </w:tcPr>
          <w:p w14:paraId="42F05FFD" w14:textId="2AFE22FF" w:rsidR="00AC4991" w:rsidRDefault="009E37C2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6</w:t>
            </w:r>
          </w:p>
        </w:tc>
      </w:tr>
      <w:tr w:rsidR="00AC4991" w:rsidRPr="009B075A" w14:paraId="075F388D" w14:textId="77777777" w:rsidTr="00C1475E">
        <w:trPr>
          <w:trHeight w:val="964"/>
        </w:trPr>
        <w:tc>
          <w:tcPr>
            <w:tcW w:w="1559" w:type="dxa"/>
            <w:shd w:val="clear" w:color="auto" w:fill="auto"/>
          </w:tcPr>
          <w:p w14:paraId="6AC90CA9" w14:textId="77777777" w:rsidR="00AC4991" w:rsidRPr="009B075A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4316" w:type="dxa"/>
            <w:shd w:val="clear" w:color="auto" w:fill="auto"/>
          </w:tcPr>
          <w:p w14:paraId="3DF7AFBF" w14:textId="762619B4" w:rsidR="00AC4991" w:rsidRPr="009B075A" w:rsidRDefault="00B725F9" w:rsidP="00B725F9">
            <w:pPr>
              <w:spacing w:line="360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Aplicar los fundamentos del diseño para generar plantillas e interfaces gráficas de Sitios Web mediante el análisis de las nec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e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sidades del proyecto y los aspectos técnicos para su óptimo funcionamiento con una actitud de co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m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promiso y ética.</w:t>
            </w:r>
          </w:p>
        </w:tc>
        <w:tc>
          <w:tcPr>
            <w:tcW w:w="3516" w:type="dxa"/>
            <w:shd w:val="clear" w:color="auto" w:fill="auto"/>
          </w:tcPr>
          <w:p w14:paraId="621E1212" w14:textId="411489B7" w:rsidR="00AC4991" w:rsidRPr="009B075A" w:rsidRDefault="00B725F9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Realización de interactivo de usuario tomando en cuenta la opinión de un compañero y desplegando la info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mación correspondiente. </w:t>
            </w:r>
          </w:p>
        </w:tc>
        <w:tc>
          <w:tcPr>
            <w:tcW w:w="2930" w:type="dxa"/>
            <w:shd w:val="clear" w:color="auto" w:fill="auto"/>
          </w:tcPr>
          <w:p w14:paraId="36A814A8" w14:textId="77777777" w:rsidR="00AC4991" w:rsidRPr="009B075A" w:rsidRDefault="00AC4991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computadora, pr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yector</w:t>
            </w:r>
          </w:p>
        </w:tc>
        <w:tc>
          <w:tcPr>
            <w:tcW w:w="880" w:type="dxa"/>
            <w:shd w:val="clear" w:color="auto" w:fill="auto"/>
          </w:tcPr>
          <w:p w14:paraId="692D3BE2" w14:textId="4B22705E" w:rsidR="00AC4991" w:rsidRPr="009B075A" w:rsidRDefault="009E37C2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9</w:t>
            </w:r>
          </w:p>
        </w:tc>
      </w:tr>
      <w:tr w:rsidR="00AC4991" w:rsidRPr="009B075A" w14:paraId="77030A26" w14:textId="77777777" w:rsidTr="00C1475E">
        <w:trPr>
          <w:trHeight w:val="964"/>
        </w:trPr>
        <w:tc>
          <w:tcPr>
            <w:tcW w:w="1559" w:type="dxa"/>
            <w:shd w:val="clear" w:color="auto" w:fill="auto"/>
          </w:tcPr>
          <w:p w14:paraId="6B093ED4" w14:textId="77777777" w:rsidR="00AC4991" w:rsidRDefault="00AC4991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4316" w:type="dxa"/>
            <w:shd w:val="clear" w:color="auto" w:fill="auto"/>
          </w:tcPr>
          <w:p w14:paraId="5CBC4167" w14:textId="184D9BAB" w:rsidR="00AC4991" w:rsidRDefault="00B725F9" w:rsidP="00B725F9">
            <w:pPr>
              <w:spacing w:line="360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Aplicar los fundamentos del diseño para generar plantillas e interfaces gráficas de Sitios Web mediante el análisis de las nec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e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sidades del proyecto y los aspectos técnicos para su óptimo funcionamiento con una actitud de co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m</w:t>
            </w:r>
            <w:r w:rsidRPr="000905B1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promiso y ética.</w:t>
            </w:r>
          </w:p>
        </w:tc>
        <w:tc>
          <w:tcPr>
            <w:tcW w:w="3516" w:type="dxa"/>
            <w:shd w:val="clear" w:color="auto" w:fill="auto"/>
          </w:tcPr>
          <w:p w14:paraId="3D25E5F5" w14:textId="566BF40D" w:rsidR="00AC4991" w:rsidRPr="009B075A" w:rsidRDefault="00B725F9" w:rsidP="00C1475E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Proyecto interactivo mediante la utilización de CSS.</w:t>
            </w:r>
            <w:r w:rsidR="00AC4991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</w:tcPr>
          <w:p w14:paraId="71F3C42A" w14:textId="757E31A3" w:rsidR="00AC4991" w:rsidRPr="009B075A" w:rsidRDefault="00B725F9" w:rsidP="00B725F9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computadora.</w:t>
            </w:r>
          </w:p>
        </w:tc>
        <w:tc>
          <w:tcPr>
            <w:tcW w:w="880" w:type="dxa"/>
            <w:shd w:val="clear" w:color="auto" w:fill="auto"/>
          </w:tcPr>
          <w:p w14:paraId="2FB96922" w14:textId="378D1777" w:rsidR="00AC4991" w:rsidRPr="009B075A" w:rsidRDefault="00C35C60" w:rsidP="00C1475E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12</w:t>
            </w:r>
          </w:p>
        </w:tc>
      </w:tr>
    </w:tbl>
    <w:p w14:paraId="49E33F7C" w14:textId="77777777" w:rsidR="00AC4991" w:rsidRDefault="00AC4991">
      <w:pPr>
        <w:ind w:left="120"/>
      </w:pPr>
    </w:p>
    <w:p w14:paraId="7459BEFE" w14:textId="77777777" w:rsidR="00B725F9" w:rsidRDefault="00B725F9">
      <w:pPr>
        <w:ind w:left="120"/>
      </w:pPr>
    </w:p>
    <w:p w14:paraId="3201083E" w14:textId="77777777" w:rsidR="00B725F9" w:rsidRDefault="00B725F9">
      <w:pPr>
        <w:ind w:left="120"/>
      </w:pPr>
    </w:p>
    <w:p w14:paraId="6CA5F0A3" w14:textId="77777777" w:rsidR="00B725F9" w:rsidRDefault="00B725F9">
      <w:pPr>
        <w:ind w:left="120"/>
      </w:pPr>
    </w:p>
    <w:p w14:paraId="350D8D4F" w14:textId="77777777" w:rsidR="00B725F9" w:rsidRDefault="00B725F9">
      <w:pPr>
        <w:ind w:left="120"/>
      </w:pPr>
    </w:p>
    <w:p w14:paraId="63F2DF59" w14:textId="77777777" w:rsidR="00B725F9" w:rsidRDefault="00B725F9">
      <w:pPr>
        <w:ind w:left="120"/>
      </w:pPr>
    </w:p>
    <w:p w14:paraId="2E074C58" w14:textId="77777777" w:rsidR="00AC4991" w:rsidRDefault="00AC4991">
      <w:pPr>
        <w:ind w:left="120"/>
      </w:pPr>
    </w:p>
    <w:p w14:paraId="69088CB4" w14:textId="77777777" w:rsidR="00AC4991" w:rsidRDefault="00AC4991">
      <w:pPr>
        <w:ind w:left="120"/>
      </w:pPr>
    </w:p>
    <w:p w14:paraId="080AD333" w14:textId="77777777" w:rsidR="00AC4991" w:rsidRDefault="00AC4991">
      <w:pPr>
        <w:ind w:left="120"/>
      </w:pPr>
    </w:p>
    <w:tbl>
      <w:tblPr>
        <w:tblpPr w:leftFromText="180" w:rightFromText="180" w:vertAnchor="text" w:horzAnchor="page" w:tblpX="1921" w:tblpY="-325"/>
        <w:tblW w:w="12616" w:type="dxa"/>
        <w:tblLayout w:type="fixed"/>
        <w:tblLook w:val="0000" w:firstRow="0" w:lastRow="0" w:firstColumn="0" w:lastColumn="0" w:noHBand="0" w:noVBand="0"/>
      </w:tblPr>
      <w:tblGrid>
        <w:gridCol w:w="12616"/>
      </w:tblGrid>
      <w:tr w:rsidR="00AC4991" w:rsidRPr="00CE0FAA" w14:paraId="3958C6F3" w14:textId="77777777" w:rsidTr="00AC4991">
        <w:trPr>
          <w:cantSplit/>
          <w:trHeight w:val="170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8AEDB" w14:textId="77777777" w:rsidR="00AC4991" w:rsidRPr="00CE0FAA" w:rsidRDefault="00AC4991" w:rsidP="00AC4991">
            <w:pPr>
              <w:pStyle w:val="encabezadodeseccion"/>
              <w:spacing w:line="360" w:lineRule="auto"/>
              <w:rPr>
                <w:rFonts w:cs="Arial"/>
                <w:sz w:val="22"/>
                <w:szCs w:val="22"/>
              </w:rPr>
            </w:pPr>
            <w:r w:rsidRPr="00CE0FAA">
              <w:rPr>
                <w:rFonts w:cs="Arial"/>
                <w:sz w:val="22"/>
                <w:szCs w:val="22"/>
              </w:rPr>
              <w:lastRenderedPageBreak/>
              <w:t>VII.  METODOLOGÍA DE TRABAJO.</w:t>
            </w:r>
          </w:p>
        </w:tc>
      </w:tr>
      <w:tr w:rsidR="00AC4991" w:rsidRPr="00CE0FAA" w14:paraId="7E7D4675" w14:textId="77777777" w:rsidTr="00AC4991">
        <w:trPr>
          <w:cantSplit/>
          <w:trHeight w:val="1871"/>
        </w:trPr>
        <w:tc>
          <w:tcPr>
            <w:tcW w:w="1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2562" w14:textId="77777777" w:rsidR="00AC4991" w:rsidRPr="00CE0FAA" w:rsidRDefault="00AC4991" w:rsidP="00AC4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0FAA">
              <w:rPr>
                <w:rFonts w:ascii="Arial" w:hAnsi="Arial" w:cs="Arial"/>
                <w:sz w:val="22"/>
                <w:szCs w:val="22"/>
              </w:rPr>
              <w:t xml:space="preserve">Exposición de los temas por parte del profesor, presentación de ejemplos e investigación de la tecnología y los lenguajes de programación. </w:t>
            </w:r>
          </w:p>
          <w:p w14:paraId="1507D08F" w14:textId="38E760F1" w:rsidR="00AC4991" w:rsidRPr="00CE0FAA" w:rsidRDefault="00AC4991" w:rsidP="00AC4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0FAA">
              <w:rPr>
                <w:rFonts w:ascii="Arial" w:hAnsi="Arial" w:cs="Arial"/>
                <w:sz w:val="22"/>
                <w:szCs w:val="22"/>
              </w:rPr>
              <w:t xml:space="preserve">Realización de proyectos web complejos utilizando Adobe </w:t>
            </w:r>
            <w:proofErr w:type="spellStart"/>
            <w:r w:rsidR="00B558BB">
              <w:rPr>
                <w:rFonts w:ascii="Arial" w:hAnsi="Arial" w:cs="Arial"/>
                <w:sz w:val="22"/>
                <w:szCs w:val="22"/>
              </w:rPr>
              <w:t>Dreamweaver</w:t>
            </w:r>
            <w:proofErr w:type="spellEnd"/>
            <w:r w:rsidR="00B558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D8BB04" w14:textId="77777777" w:rsidR="00AC4991" w:rsidRPr="00CE0FAA" w:rsidRDefault="00AC4991" w:rsidP="00AC4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0FAA">
              <w:rPr>
                <w:rFonts w:ascii="Arial" w:hAnsi="Arial" w:cs="Arial"/>
                <w:sz w:val="22"/>
                <w:szCs w:val="22"/>
              </w:rPr>
              <w:t>Elaboración de reportes y prácticas.</w:t>
            </w:r>
          </w:p>
          <w:p w14:paraId="008B63B8" w14:textId="77777777" w:rsidR="00AC4991" w:rsidRPr="00CE0FAA" w:rsidRDefault="00AC4991" w:rsidP="00AC4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0FAA">
              <w:rPr>
                <w:rFonts w:ascii="Arial" w:hAnsi="Arial" w:cs="Arial"/>
                <w:sz w:val="22"/>
                <w:szCs w:val="22"/>
              </w:rPr>
              <w:t>Presentación de trabajos de aplicación.</w:t>
            </w:r>
          </w:p>
        </w:tc>
      </w:tr>
    </w:tbl>
    <w:p w14:paraId="31A23CB8" w14:textId="77777777" w:rsidR="00AC4991" w:rsidRDefault="00AC4991" w:rsidP="00AC4991"/>
    <w:tbl>
      <w:tblPr>
        <w:tblpPr w:leftFromText="180" w:rightFromText="180" w:vertAnchor="page" w:horzAnchor="page" w:tblpX="1901" w:tblpY="5021"/>
        <w:tblW w:w="0" w:type="auto"/>
        <w:tblLayout w:type="fixed"/>
        <w:tblLook w:val="0000" w:firstRow="0" w:lastRow="0" w:firstColumn="0" w:lastColumn="0" w:noHBand="0" w:noVBand="0"/>
      </w:tblPr>
      <w:tblGrid>
        <w:gridCol w:w="2577"/>
        <w:gridCol w:w="8460"/>
        <w:gridCol w:w="1442"/>
      </w:tblGrid>
      <w:tr w:rsidR="000A7961" w:rsidRPr="00EE1AD0" w14:paraId="23F09B35" w14:textId="77777777" w:rsidTr="00AC4991">
        <w:trPr>
          <w:cantSplit/>
          <w:trHeight w:val="330"/>
        </w:trPr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CD3E3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AD0">
              <w:rPr>
                <w:rFonts w:ascii="Arial" w:hAnsi="Arial" w:cs="Arial"/>
                <w:b/>
                <w:sz w:val="22"/>
                <w:szCs w:val="22"/>
              </w:rPr>
              <w:t>Medios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95EDD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AD0">
              <w:rPr>
                <w:rFonts w:ascii="Arial" w:hAnsi="Arial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9355B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A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0A7961" w:rsidRPr="00EE1AD0" w14:paraId="7C86BF90" w14:textId="77777777" w:rsidTr="00AC4991">
        <w:trPr>
          <w:cantSplit/>
          <w:trHeight w:val="3402"/>
        </w:trPr>
        <w:tc>
          <w:tcPr>
            <w:tcW w:w="257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0E1A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Asistencia y particip</w:t>
            </w:r>
            <w:r w:rsidRPr="00EE1AD0">
              <w:rPr>
                <w:rFonts w:ascii="Arial" w:hAnsi="Arial" w:cs="Arial"/>
                <w:sz w:val="22"/>
                <w:szCs w:val="22"/>
              </w:rPr>
              <w:t>a</w:t>
            </w:r>
            <w:r w:rsidRPr="00EE1AD0">
              <w:rPr>
                <w:rFonts w:ascii="Arial" w:hAnsi="Arial" w:cs="Arial"/>
                <w:sz w:val="22"/>
                <w:szCs w:val="22"/>
              </w:rPr>
              <w:t xml:space="preserve">ción </w:t>
            </w:r>
          </w:p>
          <w:p w14:paraId="054CF116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C99335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Prácticas y exposici</w:t>
            </w:r>
            <w:r w:rsidRPr="00EE1AD0">
              <w:rPr>
                <w:rFonts w:ascii="Arial" w:hAnsi="Arial" w:cs="Arial"/>
                <w:sz w:val="22"/>
                <w:szCs w:val="22"/>
              </w:rPr>
              <w:t>o</w:t>
            </w:r>
            <w:r w:rsidRPr="00EE1AD0">
              <w:rPr>
                <w:rFonts w:ascii="Arial" w:hAnsi="Arial" w:cs="Arial"/>
                <w:sz w:val="22"/>
                <w:szCs w:val="22"/>
              </w:rPr>
              <w:t>nes</w:t>
            </w:r>
          </w:p>
          <w:p w14:paraId="17215DA1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11A940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96EC32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 xml:space="preserve">Tareas   </w:t>
            </w:r>
          </w:p>
          <w:p w14:paraId="1EEFFC07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A4656B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D3A1A5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 xml:space="preserve">Exámenes y/o entregas de proyectos al finalizar la unidad  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26CF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Responsabilidad en asistir y participar en las clases manteniendo el respeto al tie</w:t>
            </w:r>
            <w:r w:rsidRPr="00EE1AD0">
              <w:rPr>
                <w:rFonts w:ascii="Arial" w:hAnsi="Arial" w:cs="Arial"/>
                <w:sz w:val="22"/>
                <w:szCs w:val="22"/>
              </w:rPr>
              <w:t>m</w:t>
            </w:r>
            <w:r w:rsidRPr="00EE1AD0">
              <w:rPr>
                <w:rFonts w:ascii="Arial" w:hAnsi="Arial" w:cs="Arial"/>
                <w:sz w:val="22"/>
                <w:szCs w:val="22"/>
              </w:rPr>
              <w:t>po y las opiniones de los compañeros y el maestro.</w:t>
            </w:r>
          </w:p>
          <w:p w14:paraId="49F6B462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72DDA2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Compromiso en llevar todos los datos y elementos necesarios para la correcta real</w:t>
            </w:r>
            <w:r w:rsidRPr="00EE1AD0">
              <w:rPr>
                <w:rFonts w:ascii="Arial" w:hAnsi="Arial" w:cs="Arial"/>
                <w:sz w:val="22"/>
                <w:szCs w:val="22"/>
              </w:rPr>
              <w:t>i</w:t>
            </w:r>
            <w:r w:rsidRPr="00EE1AD0">
              <w:rPr>
                <w:rFonts w:ascii="Arial" w:hAnsi="Arial" w:cs="Arial"/>
                <w:sz w:val="22"/>
                <w:szCs w:val="22"/>
              </w:rPr>
              <w:t>zación de las prácticas. Deberán entregarse la fecha y hora acordada. Capacidad de síntesis y análisis de los temas, claridad y dominio en el tratamiento del tema.</w:t>
            </w:r>
          </w:p>
          <w:p w14:paraId="09AD5504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A320AA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Entrega de los trabajos asignados para realizar extra clase. Deberán entregarse la fecha y hora acordada.</w:t>
            </w:r>
          </w:p>
          <w:p w14:paraId="62290C06" w14:textId="77777777" w:rsidR="000A7961" w:rsidRPr="00EE1AD0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87EBBA" w14:textId="77777777" w:rsidR="000A7961" w:rsidRDefault="000A7961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Manejo adecuado de los temas del curso evaluado por medio de un examen escrito y/o práctico. Entrega de proyecto al final de cada unidad en donde se ponen en práctica de manera general los conceptos y temas vistos en la unidad.</w:t>
            </w:r>
          </w:p>
          <w:p w14:paraId="0F6AF50C" w14:textId="77777777" w:rsidR="00922BE4" w:rsidRDefault="00922BE4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4782DC" w14:textId="77777777" w:rsidR="00922BE4" w:rsidRDefault="00922BE4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73FFEB" w14:textId="77777777" w:rsidR="00922BE4" w:rsidRDefault="00922BE4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2DDDF2" w14:textId="77777777" w:rsidR="00922BE4" w:rsidRDefault="00922BE4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BF1C18" w14:textId="77777777" w:rsidR="00922BE4" w:rsidRPr="00EE1AD0" w:rsidRDefault="00922BE4" w:rsidP="00AC49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9D5C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Style w:val="None"/>
                <w:rFonts w:ascii="Arial" w:hAnsi="Arial" w:cs="Arial"/>
                <w:sz w:val="22"/>
                <w:szCs w:val="22"/>
              </w:rPr>
            </w:pPr>
            <w:r w:rsidRPr="00EE1AD0">
              <w:rPr>
                <w:rStyle w:val="None"/>
                <w:rFonts w:ascii="Arial" w:hAnsi="Arial" w:cs="Arial"/>
                <w:sz w:val="22"/>
                <w:szCs w:val="22"/>
              </w:rPr>
              <w:t>10%</w:t>
            </w:r>
          </w:p>
          <w:p w14:paraId="6592A7B0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Style w:val="None"/>
                <w:rFonts w:ascii="Arial" w:hAnsi="Arial" w:cs="Arial"/>
                <w:sz w:val="22"/>
                <w:szCs w:val="22"/>
              </w:rPr>
            </w:pPr>
          </w:p>
          <w:p w14:paraId="4637FFE7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610925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3EA8D48A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EE94F6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D5919B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FEB68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6F36D79C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A6BEB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0ACDBF" w14:textId="77777777" w:rsidR="000A7961" w:rsidRPr="00EE1AD0" w:rsidRDefault="000A7961" w:rsidP="00AC4991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AD0">
              <w:rPr>
                <w:rFonts w:ascii="Arial" w:hAnsi="Arial" w:cs="Arial"/>
                <w:sz w:val="22"/>
                <w:szCs w:val="22"/>
              </w:rPr>
              <w:t>30%</w:t>
            </w:r>
          </w:p>
          <w:p w14:paraId="2083D4C8" w14:textId="77777777" w:rsidR="000A7961" w:rsidRPr="00EE1AD0" w:rsidRDefault="000A7961" w:rsidP="00AC4991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6FFF62" w14:textId="77777777" w:rsidR="000A7961" w:rsidRDefault="000A7961">
      <w:pPr>
        <w:ind w:left="120"/>
      </w:pPr>
    </w:p>
    <w:p w14:paraId="5BA5270B" w14:textId="77777777" w:rsidR="000A7961" w:rsidRDefault="000A7961">
      <w:pPr>
        <w:ind w:left="120"/>
      </w:pPr>
    </w:p>
    <w:p w14:paraId="69D7C608" w14:textId="77777777" w:rsidR="000A7961" w:rsidRDefault="000A7961">
      <w:pPr>
        <w:ind w:left="120"/>
      </w:pPr>
    </w:p>
    <w:p w14:paraId="15D51679" w14:textId="77777777" w:rsidR="000A7961" w:rsidRDefault="000A7961">
      <w:pPr>
        <w:ind w:left="120"/>
      </w:pPr>
    </w:p>
    <w:p w14:paraId="2ACBD336" w14:textId="77777777" w:rsidR="000A7961" w:rsidRDefault="000A7961">
      <w:pPr>
        <w:ind w:left="120"/>
      </w:pPr>
    </w:p>
    <w:p w14:paraId="68727B62" w14:textId="77777777" w:rsidR="00FD2F43" w:rsidRDefault="00FD2F43">
      <w:pPr>
        <w:ind w:left="120"/>
      </w:pPr>
    </w:p>
    <w:p w14:paraId="08B6A0CE" w14:textId="77777777" w:rsidR="00225DD4" w:rsidRDefault="00225DD4">
      <w:pPr>
        <w:ind w:left="120"/>
      </w:pPr>
    </w:p>
    <w:p w14:paraId="6143C006" w14:textId="77777777" w:rsidR="00225DD4" w:rsidRDefault="00225DD4">
      <w:pPr>
        <w:ind w:left="120"/>
      </w:pPr>
    </w:p>
    <w:p w14:paraId="7F2A8110" w14:textId="77777777" w:rsidR="00225DD4" w:rsidRDefault="00225DD4">
      <w:pPr>
        <w:ind w:left="120"/>
      </w:pPr>
    </w:p>
    <w:p w14:paraId="1CA64FAE" w14:textId="77777777" w:rsidR="00225DD4" w:rsidRDefault="00225DD4">
      <w:pPr>
        <w:ind w:left="120"/>
      </w:pPr>
      <w:bookmarkStart w:id="0" w:name="_GoBack"/>
      <w:bookmarkEnd w:id="0"/>
    </w:p>
    <w:p w14:paraId="334B8C45" w14:textId="77777777" w:rsidR="00225DD4" w:rsidRDefault="00225DD4">
      <w:pPr>
        <w:ind w:left="120"/>
      </w:pP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6379"/>
        <w:gridCol w:w="6320"/>
      </w:tblGrid>
      <w:tr w:rsidR="00FD2F43" w:rsidRPr="00CE0FAA" w14:paraId="57EF2429" w14:textId="77777777" w:rsidTr="000A7961">
        <w:trPr>
          <w:cantSplit/>
          <w:trHeight w:val="240"/>
        </w:trPr>
        <w:tc>
          <w:tcPr>
            <w:tcW w:w="1269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445C" w14:textId="77777777" w:rsidR="00FD2F43" w:rsidRPr="00CE0FAA" w:rsidRDefault="000A7961" w:rsidP="000A7961">
            <w:pPr>
              <w:pStyle w:val="encabezadodeseccion"/>
              <w:ind w:left="113" w:right="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IX. </w:t>
            </w:r>
            <w:r w:rsidR="00BC5C01" w:rsidRPr="00CE0FAA">
              <w:rPr>
                <w:rFonts w:cs="Arial"/>
                <w:sz w:val="22"/>
                <w:szCs w:val="22"/>
              </w:rPr>
              <w:t>BIBLIOGRAFIA</w:t>
            </w:r>
          </w:p>
        </w:tc>
      </w:tr>
      <w:tr w:rsidR="00FD2F43" w:rsidRPr="00CE0FAA" w14:paraId="4FFF8083" w14:textId="77777777" w:rsidTr="00E52F1F">
        <w:trPr>
          <w:cantSplit/>
          <w:trHeight w:val="6123"/>
        </w:trPr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0F37" w14:textId="77777777" w:rsidR="00FD2F43" w:rsidRPr="00CE0FAA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36936E0C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A7961">
              <w:rPr>
                <w:rFonts w:ascii="Arial" w:hAnsi="Arial" w:cs="Arial"/>
                <w:b/>
                <w:sz w:val="22"/>
                <w:szCs w:val="22"/>
              </w:rPr>
              <w:t>Arce, Anguiano Francisco Javier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Programación en Flash 8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A7961">
              <w:rPr>
                <w:rFonts w:ascii="Arial" w:hAnsi="Arial" w:cs="Arial"/>
                <w:sz w:val="22"/>
                <w:szCs w:val="22"/>
              </w:rPr>
              <w:t>Alfaomega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</w:rPr>
              <w:t>. 2006.</w:t>
            </w:r>
          </w:p>
          <w:p w14:paraId="50F19D9F" w14:textId="77777777" w:rsidR="00FD2F43" w:rsidRPr="000A7961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038BFBE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61">
              <w:rPr>
                <w:rFonts w:ascii="Arial" w:hAnsi="Arial" w:cs="Arial"/>
                <w:b/>
                <w:sz w:val="22"/>
                <w:szCs w:val="22"/>
              </w:rPr>
              <w:t>Beaird</w:t>
            </w:r>
            <w:proofErr w:type="spellEnd"/>
            <w:r w:rsidRPr="000A796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A7961">
              <w:rPr>
                <w:rFonts w:ascii="Arial" w:hAnsi="Arial" w:cs="Arial"/>
                <w:b/>
                <w:sz w:val="22"/>
                <w:szCs w:val="22"/>
              </w:rPr>
              <w:t>Jason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Diseño web edición 2008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Anaya Multimedia. 2007. </w:t>
            </w:r>
          </w:p>
          <w:p w14:paraId="7C20B3D6" w14:textId="77777777" w:rsidR="00FD2F43" w:rsidRPr="000A7961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0DA01474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7961">
              <w:rPr>
                <w:rFonts w:ascii="Arial" w:hAnsi="Arial" w:cs="Arial"/>
                <w:b/>
                <w:sz w:val="22"/>
                <w:szCs w:val="22"/>
              </w:rPr>
              <w:t>Brown, Nicola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Diseño de animación en web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Prentice-Hall </w:t>
            </w:r>
            <w:proofErr w:type="spellStart"/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Hispanoamericana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1997. </w:t>
            </w:r>
          </w:p>
          <w:p w14:paraId="513D556B" w14:textId="77777777" w:rsidR="00FD2F43" w:rsidRPr="000A7961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02DB50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7961">
              <w:rPr>
                <w:rFonts w:ascii="Arial" w:hAnsi="Arial" w:cs="Arial"/>
                <w:b/>
                <w:sz w:val="22"/>
                <w:szCs w:val="22"/>
                <w:lang w:val="en-US"/>
              </w:rPr>
              <w:t>Carter, David E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The big book of designs for letterheads and websites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. HBI. 2001.</w:t>
            </w:r>
          </w:p>
          <w:p w14:paraId="3DA4660D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EBE054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A7961">
              <w:rPr>
                <w:rFonts w:ascii="Arial" w:hAnsi="Arial" w:cs="Arial"/>
                <w:b/>
                <w:sz w:val="22"/>
                <w:szCs w:val="22"/>
                <w:lang w:val="en-US"/>
              </w:rPr>
              <w:t>Danielson, Richard Karl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Web design basics: ideas and insp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i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ration for working with type, color and navigation on the web.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 Rockport. 2002. </w:t>
            </w:r>
          </w:p>
          <w:p w14:paraId="0209EE08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FD5184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Diseño</w:t>
            </w:r>
            <w:proofErr w:type="spellEnd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animación</w:t>
            </w:r>
            <w:proofErr w:type="spellEnd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en web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México, 1996. Prentice Hall. </w:t>
            </w:r>
          </w:p>
          <w:p w14:paraId="7E2D2006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328CAE" w14:textId="77777777" w:rsidR="00FD2F43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52F1F">
              <w:rPr>
                <w:rFonts w:ascii="Arial" w:hAnsi="Arial" w:cs="Arial"/>
                <w:b/>
                <w:sz w:val="22"/>
                <w:szCs w:val="22"/>
                <w:lang w:val="en-US"/>
              </w:rPr>
              <w:t>Donnelly, Daniel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WWW design: flash, the best web sites from around the world.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A7961">
              <w:rPr>
                <w:rFonts w:ascii="Arial" w:hAnsi="Arial" w:cs="Arial"/>
                <w:sz w:val="22"/>
                <w:szCs w:val="22"/>
              </w:rPr>
              <w:t>Rockport. 2002.</w:t>
            </w:r>
          </w:p>
          <w:p w14:paraId="3834B49C" w14:textId="77777777" w:rsidR="00510374" w:rsidRDefault="00510374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5901A208" w14:textId="3AD85727" w:rsidR="00510374" w:rsidRDefault="00510374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10374">
              <w:rPr>
                <w:rFonts w:ascii="Arial" w:hAnsi="Arial" w:cs="Arial"/>
                <w:b/>
                <w:sz w:val="22"/>
                <w:szCs w:val="22"/>
              </w:rPr>
              <w:t>González Romano, Mariano.</w:t>
            </w:r>
            <w:r>
              <w:rPr>
                <w:rFonts w:ascii="Arial" w:hAnsi="Arial" w:cs="Arial"/>
                <w:sz w:val="22"/>
                <w:szCs w:val="22"/>
              </w:rPr>
              <w:t xml:space="preserve"> Diseño de páginas Web. McGraw-Hill. España. 2007.</w:t>
            </w:r>
          </w:p>
          <w:p w14:paraId="2EB1F32F" w14:textId="77777777" w:rsidR="00510374" w:rsidRPr="000A7961" w:rsidRDefault="00510374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424BA47C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2B5810F8" w14:textId="77777777" w:rsidR="00FD2F43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2F1F">
              <w:rPr>
                <w:rFonts w:ascii="Arial" w:hAnsi="Arial" w:cs="Arial"/>
                <w:b/>
                <w:sz w:val="22"/>
                <w:szCs w:val="22"/>
              </w:rPr>
              <w:t>Eaton</w:t>
            </w:r>
            <w:proofErr w:type="spellEnd"/>
            <w:r w:rsidRPr="00E52F1F">
              <w:rPr>
                <w:rFonts w:ascii="Arial" w:hAnsi="Arial" w:cs="Arial"/>
                <w:b/>
                <w:sz w:val="22"/>
                <w:szCs w:val="22"/>
              </w:rPr>
              <w:t>, Eric.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 xml:space="preserve">Diseño web-elementos de interfaz. </w:t>
            </w:r>
            <w:r w:rsidRPr="000A7961">
              <w:rPr>
                <w:rFonts w:ascii="Arial" w:hAnsi="Arial" w:cs="Arial"/>
                <w:sz w:val="22"/>
                <w:szCs w:val="22"/>
              </w:rPr>
              <w:t>Anaya Mult</w:t>
            </w:r>
            <w:r w:rsidRPr="000A7961">
              <w:rPr>
                <w:rFonts w:ascii="Arial" w:hAnsi="Arial" w:cs="Arial"/>
                <w:sz w:val="22"/>
                <w:szCs w:val="22"/>
              </w:rPr>
              <w:t>i</w:t>
            </w:r>
            <w:r w:rsidRPr="000A7961">
              <w:rPr>
                <w:rFonts w:ascii="Arial" w:hAnsi="Arial" w:cs="Arial"/>
                <w:sz w:val="22"/>
                <w:szCs w:val="22"/>
              </w:rPr>
              <w:t>media. 2003.</w:t>
            </w:r>
            <w:r w:rsidRPr="00CE0F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FC638" w14:textId="77777777" w:rsidR="00510374" w:rsidRDefault="00510374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6AF20881" w14:textId="77777777" w:rsidR="00510374" w:rsidRPr="00CE0FAA" w:rsidRDefault="00510374" w:rsidP="005103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0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266F" w14:textId="77777777" w:rsidR="00FD2F43" w:rsidRPr="00CE0FAA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F86DFA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2F1F">
              <w:rPr>
                <w:rFonts w:ascii="Arial" w:hAnsi="Arial" w:cs="Arial"/>
                <w:b/>
                <w:sz w:val="22"/>
                <w:szCs w:val="22"/>
                <w:lang w:val="en-US"/>
              </w:rPr>
              <w:t>Green, Thomas J.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 Foundation 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Flash CS4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Friends of ED. 2009. </w:t>
            </w:r>
          </w:p>
          <w:p w14:paraId="7BA0011C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578196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20E98">
              <w:rPr>
                <w:rFonts w:ascii="Arial" w:hAnsi="Arial" w:cs="Arial"/>
                <w:b/>
                <w:sz w:val="22"/>
                <w:szCs w:val="22"/>
                <w:lang w:val="en-US"/>
              </w:rPr>
              <w:t>Holzschalg</w:t>
            </w:r>
            <w:proofErr w:type="spellEnd"/>
            <w:r w:rsidRPr="00D20E98">
              <w:rPr>
                <w:rFonts w:ascii="Arial" w:hAnsi="Arial" w:cs="Arial"/>
                <w:b/>
                <w:sz w:val="22"/>
                <w:szCs w:val="22"/>
                <w:lang w:val="en-US"/>
              </w:rPr>
              <w:t>, Molly E.</w:t>
            </w:r>
            <w:r w:rsidRPr="00D20E9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20E9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Color </w:t>
            </w:r>
            <w:proofErr w:type="spellStart"/>
            <w:r w:rsidRPr="00D20E98">
              <w:rPr>
                <w:rFonts w:ascii="Arial" w:hAnsi="Arial" w:cs="Arial"/>
                <w:i/>
                <w:sz w:val="22"/>
                <w:szCs w:val="22"/>
                <w:lang w:val="en-US"/>
              </w:rPr>
              <w:t>para</w:t>
            </w:r>
            <w:proofErr w:type="spellEnd"/>
            <w:r w:rsidRPr="00D20E9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0E98">
              <w:rPr>
                <w:rFonts w:ascii="Arial" w:hAnsi="Arial" w:cs="Arial"/>
                <w:i/>
                <w:sz w:val="22"/>
                <w:szCs w:val="22"/>
                <w:lang w:val="en-US"/>
              </w:rPr>
              <w:t>sitios</w:t>
            </w:r>
            <w:proofErr w:type="spellEnd"/>
            <w:r w:rsidRPr="00D20E9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web</w:t>
            </w:r>
            <w:r w:rsidRPr="00D20E9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 </w:t>
            </w:r>
            <w:proofErr w:type="spellStart"/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teramericana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2002. </w:t>
            </w:r>
          </w:p>
          <w:p w14:paraId="6C133F6A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74C33D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2F1F">
              <w:rPr>
                <w:rFonts w:ascii="Arial" w:hAnsi="Arial" w:cs="Arial"/>
                <w:b/>
                <w:sz w:val="22"/>
                <w:szCs w:val="22"/>
                <w:lang w:val="en-US"/>
              </w:rPr>
              <w:t>King Andrew B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Optimización</w:t>
            </w:r>
            <w:proofErr w:type="spellEnd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sitios</w:t>
            </w:r>
            <w:proofErr w:type="spellEnd"/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web.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 Anaya Multim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dia. 2003. </w:t>
            </w:r>
          </w:p>
          <w:p w14:paraId="4F72CD35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374020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52F1F">
              <w:rPr>
                <w:rFonts w:ascii="Arial" w:hAnsi="Arial" w:cs="Arial"/>
                <w:b/>
                <w:sz w:val="22"/>
                <w:szCs w:val="22"/>
                <w:lang w:val="en-US"/>
              </w:rPr>
              <w:t>Lazar, Jonathan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Web usability: a user-centered design a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p</w:t>
            </w:r>
            <w:r w:rsidRPr="000A7961">
              <w:rPr>
                <w:rFonts w:ascii="Arial" w:hAnsi="Arial" w:cs="Arial"/>
                <w:i/>
                <w:sz w:val="22"/>
                <w:szCs w:val="22"/>
                <w:lang w:val="en-US"/>
              </w:rPr>
              <w:t>proach.</w:t>
            </w:r>
            <w:r w:rsidRPr="000A79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Pearson </w:t>
            </w:r>
            <w:proofErr w:type="spellStart"/>
            <w:r w:rsidRPr="000A7961">
              <w:rPr>
                <w:rFonts w:ascii="Arial" w:hAnsi="Arial" w:cs="Arial"/>
                <w:sz w:val="22"/>
                <w:szCs w:val="22"/>
              </w:rPr>
              <w:t>Adisson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</w:rPr>
              <w:t xml:space="preserve"> Wesley. 2006. </w:t>
            </w:r>
          </w:p>
          <w:p w14:paraId="1CA3C53F" w14:textId="77777777" w:rsidR="00FD2F43" w:rsidRPr="000A7961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51D2CF84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52F1F">
              <w:rPr>
                <w:rFonts w:ascii="Arial" w:hAnsi="Arial" w:cs="Arial"/>
                <w:b/>
                <w:sz w:val="22"/>
                <w:szCs w:val="22"/>
              </w:rPr>
              <w:t>Powell, Thomas A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Diseño de sitios WEB: manual de ref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rencia.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 McGraw-Hill. 2001. </w:t>
            </w:r>
          </w:p>
          <w:p w14:paraId="1F6FCC54" w14:textId="77777777" w:rsidR="00FD2F43" w:rsidRPr="000A7961" w:rsidRDefault="00FD2F43" w:rsidP="000A7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1EFE7009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2F1F">
              <w:rPr>
                <w:rFonts w:ascii="Arial" w:hAnsi="Arial" w:cs="Arial"/>
                <w:b/>
                <w:sz w:val="22"/>
                <w:szCs w:val="22"/>
              </w:rPr>
              <w:t>Weinman</w:t>
            </w:r>
            <w:proofErr w:type="spellEnd"/>
            <w:r w:rsidRPr="00E52F1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E52F1F">
              <w:rPr>
                <w:rFonts w:ascii="Arial" w:hAnsi="Arial" w:cs="Arial"/>
                <w:b/>
                <w:sz w:val="22"/>
                <w:szCs w:val="22"/>
              </w:rPr>
              <w:t>Lynda</w:t>
            </w:r>
            <w:proofErr w:type="spellEnd"/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Diseño de imágenes para la Web.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 Anaya. España. 2002.</w:t>
            </w:r>
          </w:p>
          <w:p w14:paraId="221CC19E" w14:textId="77777777" w:rsidR="00FD2F43" w:rsidRPr="000A7961" w:rsidRDefault="00FD2F43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  <w:p w14:paraId="443C94A7" w14:textId="77777777" w:rsidR="00FD2F43" w:rsidRPr="000A7961" w:rsidRDefault="00BC5C01" w:rsidP="000A79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2F1F">
              <w:rPr>
                <w:rFonts w:ascii="Arial" w:hAnsi="Arial" w:cs="Arial"/>
                <w:b/>
                <w:sz w:val="22"/>
                <w:szCs w:val="22"/>
              </w:rPr>
              <w:t>Zeldman</w:t>
            </w:r>
            <w:proofErr w:type="spellEnd"/>
            <w:r w:rsidRPr="00E52F1F">
              <w:rPr>
                <w:rFonts w:ascii="Arial" w:hAnsi="Arial" w:cs="Arial"/>
                <w:b/>
                <w:sz w:val="22"/>
                <w:szCs w:val="22"/>
              </w:rPr>
              <w:t>, Jeffrey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A7961">
              <w:rPr>
                <w:rFonts w:ascii="Arial" w:hAnsi="Arial" w:cs="Arial"/>
                <w:i/>
                <w:sz w:val="22"/>
                <w:szCs w:val="22"/>
              </w:rPr>
              <w:t>Principios del diseño web: edición 2002.</w:t>
            </w:r>
            <w:r w:rsidRPr="000A7961">
              <w:rPr>
                <w:rFonts w:ascii="Arial" w:hAnsi="Arial" w:cs="Arial"/>
                <w:sz w:val="22"/>
                <w:szCs w:val="22"/>
              </w:rPr>
              <w:t xml:space="preserve"> Anaya Multimedia. 2002. </w:t>
            </w:r>
          </w:p>
          <w:p w14:paraId="631FA4BB" w14:textId="77777777" w:rsidR="00FD2F43" w:rsidRPr="00CE0FAA" w:rsidRDefault="00FD2F43" w:rsidP="000A7961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F1EE9E" w14:textId="77777777" w:rsidR="00BC5C01" w:rsidRDefault="00BC5C01" w:rsidP="0039005F"/>
    <w:sectPr w:rsidR="00BC5C01" w:rsidSect="00FD2F43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D0D7" w14:textId="77777777" w:rsidR="00C1475E" w:rsidRDefault="00C1475E" w:rsidP="00F73332">
      <w:r>
        <w:separator/>
      </w:r>
    </w:p>
  </w:endnote>
  <w:endnote w:type="continuationSeparator" w:id="0">
    <w:p w14:paraId="2EE83D94" w14:textId="77777777" w:rsidR="00C1475E" w:rsidRDefault="00C1475E" w:rsidP="00F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E2136" w14:textId="77777777" w:rsidR="00C1475E" w:rsidRDefault="00C1475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6564" w14:textId="77777777" w:rsidR="00C1475E" w:rsidRDefault="00C1475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BF2C0" w14:textId="77777777" w:rsidR="00C1475E" w:rsidRDefault="00C1475E" w:rsidP="00F73332">
      <w:r>
        <w:separator/>
      </w:r>
    </w:p>
  </w:footnote>
  <w:footnote w:type="continuationSeparator" w:id="0">
    <w:p w14:paraId="0A058214" w14:textId="77777777" w:rsidR="00C1475E" w:rsidRDefault="00C1475E" w:rsidP="00F733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D417" w14:textId="77777777" w:rsidR="00C1475E" w:rsidRDefault="00C1475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6325" w14:textId="77777777" w:rsidR="00C1475E" w:rsidRDefault="00C1475E">
    <w:pPr>
      <w:pStyle w:val="Header"/>
      <w:jc w:val="right"/>
    </w:pPr>
    <w:r w:rsidRPr="008F2A60">
      <w:rPr>
        <w:rFonts w:ascii="Arial" w:hAnsi="Arial" w:cs="Arial"/>
        <w:sz w:val="22"/>
        <w:szCs w:val="22"/>
      </w:rPr>
      <w:t xml:space="preserve">Página </w:t>
    </w:r>
    <w:r w:rsidRPr="008F2A60">
      <w:rPr>
        <w:rFonts w:ascii="Arial" w:hAnsi="Arial" w:cs="Arial"/>
        <w:b/>
        <w:sz w:val="22"/>
        <w:szCs w:val="22"/>
      </w:rPr>
      <w:fldChar w:fldCharType="begin"/>
    </w:r>
    <w:r w:rsidRPr="008F2A60">
      <w:rPr>
        <w:rFonts w:ascii="Arial" w:hAnsi="Arial" w:cs="Arial"/>
        <w:b/>
        <w:sz w:val="22"/>
        <w:szCs w:val="22"/>
      </w:rPr>
      <w:instrText>PAGE</w:instrText>
    </w:r>
    <w:r w:rsidRPr="008F2A60">
      <w:rPr>
        <w:rFonts w:ascii="Arial" w:hAnsi="Arial" w:cs="Arial"/>
        <w:b/>
        <w:sz w:val="22"/>
        <w:szCs w:val="22"/>
      </w:rPr>
      <w:fldChar w:fldCharType="separate"/>
    </w:r>
    <w:r w:rsidR="00480492">
      <w:rPr>
        <w:rFonts w:ascii="Arial" w:hAnsi="Arial" w:cs="Arial"/>
        <w:b/>
        <w:noProof/>
        <w:sz w:val="22"/>
        <w:szCs w:val="22"/>
      </w:rPr>
      <w:t>2</w:t>
    </w:r>
    <w:r w:rsidRPr="008F2A60">
      <w:rPr>
        <w:rFonts w:ascii="Arial" w:hAnsi="Arial" w:cs="Arial"/>
        <w:b/>
        <w:sz w:val="22"/>
        <w:szCs w:val="22"/>
      </w:rPr>
      <w:fldChar w:fldCharType="end"/>
    </w:r>
    <w:r w:rsidRPr="008F2A60">
      <w:rPr>
        <w:rFonts w:ascii="Arial" w:hAnsi="Arial" w:cs="Arial"/>
        <w:sz w:val="22"/>
        <w:szCs w:val="22"/>
      </w:rPr>
      <w:t xml:space="preserve"> de </w:t>
    </w:r>
    <w:r w:rsidRPr="008F2A60">
      <w:rPr>
        <w:rFonts w:ascii="Arial" w:hAnsi="Arial" w:cs="Arial"/>
        <w:b/>
        <w:sz w:val="22"/>
        <w:szCs w:val="22"/>
      </w:rPr>
      <w:fldChar w:fldCharType="begin"/>
    </w:r>
    <w:r w:rsidRPr="008F2A60">
      <w:rPr>
        <w:rFonts w:ascii="Arial" w:hAnsi="Arial" w:cs="Arial"/>
        <w:b/>
        <w:sz w:val="22"/>
        <w:szCs w:val="22"/>
      </w:rPr>
      <w:instrText>NUMPAGES</w:instrText>
    </w:r>
    <w:r w:rsidRPr="008F2A60">
      <w:rPr>
        <w:rFonts w:ascii="Arial" w:hAnsi="Arial" w:cs="Arial"/>
        <w:b/>
        <w:sz w:val="22"/>
        <w:szCs w:val="22"/>
      </w:rPr>
      <w:fldChar w:fldCharType="separate"/>
    </w:r>
    <w:r w:rsidR="00480492">
      <w:rPr>
        <w:rFonts w:ascii="Arial" w:hAnsi="Arial" w:cs="Arial"/>
        <w:b/>
        <w:noProof/>
        <w:sz w:val="22"/>
        <w:szCs w:val="22"/>
      </w:rPr>
      <w:t>10</w:t>
    </w:r>
    <w:r w:rsidRPr="008F2A60">
      <w:rPr>
        <w:rFonts w:ascii="Arial" w:hAnsi="Arial" w:cs="Arial"/>
        <w:b/>
        <w:sz w:val="22"/>
        <w:szCs w:val="22"/>
      </w:rPr>
      <w:fldChar w:fldCharType="end"/>
    </w:r>
  </w:p>
  <w:p w14:paraId="2D026B7E" w14:textId="77777777" w:rsidR="00C1475E" w:rsidRDefault="00C1475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>
    <w:nsid w:val="20A91EF5"/>
    <w:multiLevelType w:val="hybridMultilevel"/>
    <w:tmpl w:val="A63E372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67295"/>
    <w:multiLevelType w:val="hybridMultilevel"/>
    <w:tmpl w:val="4282DD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27404"/>
    <w:multiLevelType w:val="hybridMultilevel"/>
    <w:tmpl w:val="09E015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1AAC"/>
    <w:multiLevelType w:val="hybridMultilevel"/>
    <w:tmpl w:val="DFF07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478A4"/>
    <w:multiLevelType w:val="hybridMultilevel"/>
    <w:tmpl w:val="17C8A8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5D"/>
    <w:rsid w:val="0002706C"/>
    <w:rsid w:val="0006355E"/>
    <w:rsid w:val="000718DC"/>
    <w:rsid w:val="00076ECC"/>
    <w:rsid w:val="000905B1"/>
    <w:rsid w:val="000A7961"/>
    <w:rsid w:val="000F08E3"/>
    <w:rsid w:val="0014365E"/>
    <w:rsid w:val="0019718F"/>
    <w:rsid w:val="001C6E67"/>
    <w:rsid w:val="001D1823"/>
    <w:rsid w:val="001D1923"/>
    <w:rsid w:val="00225DD4"/>
    <w:rsid w:val="003179F7"/>
    <w:rsid w:val="00340561"/>
    <w:rsid w:val="00347534"/>
    <w:rsid w:val="0039005F"/>
    <w:rsid w:val="003A1E1B"/>
    <w:rsid w:val="003D3015"/>
    <w:rsid w:val="00480492"/>
    <w:rsid w:val="00510374"/>
    <w:rsid w:val="00533A56"/>
    <w:rsid w:val="005F63BF"/>
    <w:rsid w:val="00637310"/>
    <w:rsid w:val="00684ADA"/>
    <w:rsid w:val="006A7265"/>
    <w:rsid w:val="006A7836"/>
    <w:rsid w:val="007667C4"/>
    <w:rsid w:val="00781553"/>
    <w:rsid w:val="00820D25"/>
    <w:rsid w:val="00885A5D"/>
    <w:rsid w:val="008F2A60"/>
    <w:rsid w:val="00922BE4"/>
    <w:rsid w:val="00944D69"/>
    <w:rsid w:val="00990E37"/>
    <w:rsid w:val="009E37C2"/>
    <w:rsid w:val="00A8153C"/>
    <w:rsid w:val="00AB54E6"/>
    <w:rsid w:val="00AC4991"/>
    <w:rsid w:val="00B05A3D"/>
    <w:rsid w:val="00B10F79"/>
    <w:rsid w:val="00B558BB"/>
    <w:rsid w:val="00B56656"/>
    <w:rsid w:val="00B725F9"/>
    <w:rsid w:val="00BA0028"/>
    <w:rsid w:val="00BC5C01"/>
    <w:rsid w:val="00C1475E"/>
    <w:rsid w:val="00C35C60"/>
    <w:rsid w:val="00C403D4"/>
    <w:rsid w:val="00C50F4A"/>
    <w:rsid w:val="00C5295F"/>
    <w:rsid w:val="00C6511F"/>
    <w:rsid w:val="00CB6067"/>
    <w:rsid w:val="00CE0FAA"/>
    <w:rsid w:val="00D20E98"/>
    <w:rsid w:val="00D468B3"/>
    <w:rsid w:val="00D52B62"/>
    <w:rsid w:val="00DA49F9"/>
    <w:rsid w:val="00DA4A68"/>
    <w:rsid w:val="00E52F1F"/>
    <w:rsid w:val="00F15047"/>
    <w:rsid w:val="00F73332"/>
    <w:rsid w:val="00FA4E09"/>
    <w:rsid w:val="00FC60A4"/>
    <w:rsid w:val="00FD2F43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ACF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D2F43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rsid w:val="00FD2F43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rsid w:val="00FD2F43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rsid w:val="00FD2F43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rsid w:val="00FD2F43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rsid w:val="00FD2F43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  <w:rsid w:val="00FD2F43"/>
  </w:style>
  <w:style w:type="paragraph" w:styleId="Header">
    <w:name w:val="header"/>
    <w:basedOn w:val="Normal"/>
    <w:link w:val="HeaderChar"/>
    <w:uiPriority w:val="99"/>
    <w:locked/>
    <w:rsid w:val="008F2A6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8F2A60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8F2A6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8F2A60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customStyle="1" w:styleId="Default">
    <w:name w:val="Default"/>
    <w:rsid w:val="00B56656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locked/>
    <w:rsid w:val="001D1823"/>
    <w:pPr>
      <w:autoSpaceDE w:val="0"/>
      <w:autoSpaceDN w:val="0"/>
      <w:adjustRightInd w:val="0"/>
      <w:jc w:val="center"/>
    </w:pPr>
    <w:rPr>
      <w:rFonts w:ascii="Times" w:eastAsia="Times" w:hAnsi="Times" w:cs="Helvetica-Bold"/>
      <w:b/>
      <w:bCs/>
      <w:color w:val="auto"/>
      <w:sz w:val="32"/>
      <w:szCs w:val="20"/>
      <w:lang w:val="es-ES" w:eastAsia="es-ES"/>
    </w:rPr>
  </w:style>
  <w:style w:type="character" w:customStyle="1" w:styleId="TitleChar">
    <w:name w:val="Title Char"/>
    <w:basedOn w:val="DefaultParagraphFont"/>
    <w:link w:val="Title"/>
    <w:rsid w:val="001D1823"/>
    <w:rPr>
      <w:rFonts w:ascii="Times" w:eastAsia="Times" w:hAnsi="Times" w:cs="Helvetica-Bold"/>
      <w:b/>
      <w:bCs/>
      <w:sz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D2F43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rsid w:val="00FD2F43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rsid w:val="00FD2F43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rsid w:val="00FD2F43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rsid w:val="00FD2F43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rsid w:val="00FD2F43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  <w:rsid w:val="00FD2F43"/>
  </w:style>
  <w:style w:type="paragraph" w:styleId="Header">
    <w:name w:val="header"/>
    <w:basedOn w:val="Normal"/>
    <w:link w:val="HeaderChar"/>
    <w:uiPriority w:val="99"/>
    <w:locked/>
    <w:rsid w:val="008F2A6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8F2A60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8F2A6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8F2A60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customStyle="1" w:styleId="Default">
    <w:name w:val="Default"/>
    <w:rsid w:val="00B56656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locked/>
    <w:rsid w:val="001D1823"/>
    <w:pPr>
      <w:autoSpaceDE w:val="0"/>
      <w:autoSpaceDN w:val="0"/>
      <w:adjustRightInd w:val="0"/>
      <w:jc w:val="center"/>
    </w:pPr>
    <w:rPr>
      <w:rFonts w:ascii="Times" w:eastAsia="Times" w:hAnsi="Times" w:cs="Helvetica-Bold"/>
      <w:b/>
      <w:bCs/>
      <w:color w:val="auto"/>
      <w:sz w:val="32"/>
      <w:szCs w:val="20"/>
      <w:lang w:val="es-ES" w:eastAsia="es-ES"/>
    </w:rPr>
  </w:style>
  <w:style w:type="character" w:customStyle="1" w:styleId="TitleChar">
    <w:name w:val="Title Char"/>
    <w:basedOn w:val="DefaultParagraphFont"/>
    <w:link w:val="Title"/>
    <w:rsid w:val="001D1823"/>
    <w:rPr>
      <w:rFonts w:ascii="Times" w:eastAsia="Times" w:hAnsi="Times" w:cs="Helvetica-Bold"/>
      <w:b/>
      <w:bCs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1528</Words>
  <Characters>8714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Paloma Rodriguez</cp:lastModifiedBy>
  <cp:revision>2</cp:revision>
  <dcterms:created xsi:type="dcterms:W3CDTF">2014-07-28T20:25:00Z</dcterms:created>
  <dcterms:modified xsi:type="dcterms:W3CDTF">2014-07-28T20:25:00Z</dcterms:modified>
</cp:coreProperties>
</file>