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16550" w14:textId="77777777" w:rsidR="00063B26" w:rsidRPr="00A25AA3" w:rsidRDefault="00063B26" w:rsidP="00063B26">
      <w:pPr>
        <w:jc w:val="center"/>
        <w:rPr>
          <w:sz w:val="20"/>
        </w:rPr>
      </w:pPr>
      <w:r w:rsidRPr="00A25AA3">
        <w:rPr>
          <w:b/>
          <w:sz w:val="32"/>
        </w:rPr>
        <w:t>UNIVERSIDAD AUTÓNOMA DE BAJA CALIFORNIA</w:t>
      </w:r>
    </w:p>
    <w:p w14:paraId="3A085C38" w14:textId="77777777" w:rsidR="00063B26" w:rsidRPr="00B71316" w:rsidRDefault="00063B26" w:rsidP="00063B26">
      <w:pPr>
        <w:jc w:val="center"/>
        <w:rPr>
          <w:szCs w:val="26"/>
        </w:rPr>
      </w:pPr>
      <w:r w:rsidRPr="00B71316">
        <w:rPr>
          <w:szCs w:val="26"/>
        </w:rPr>
        <w:t>C</w:t>
      </w:r>
      <w:r>
        <w:rPr>
          <w:szCs w:val="26"/>
        </w:rPr>
        <w:t>OORDINACIÓN DE FORMACIÓN BÁSICA</w:t>
      </w:r>
      <w:r w:rsidRPr="00B71316">
        <w:rPr>
          <w:szCs w:val="26"/>
        </w:rPr>
        <w:t xml:space="preserve"> </w:t>
      </w:r>
    </w:p>
    <w:p w14:paraId="6DC6A5FC" w14:textId="77777777" w:rsidR="00063B26" w:rsidRPr="00B71316" w:rsidRDefault="00063B26" w:rsidP="00063B26">
      <w:pPr>
        <w:jc w:val="center"/>
        <w:rPr>
          <w:szCs w:val="26"/>
        </w:rPr>
      </w:pPr>
      <w:r w:rsidRPr="00B71316">
        <w:rPr>
          <w:szCs w:val="26"/>
        </w:rPr>
        <w:t>COORDINACIÓN DE FORMACIÓN PROFESIONAL Y VINCULACIÓN UNIVERSITARIA</w:t>
      </w:r>
    </w:p>
    <w:p w14:paraId="78DAA5FC" w14:textId="77777777" w:rsidR="00063B26" w:rsidRPr="00B56B55" w:rsidRDefault="00063B26" w:rsidP="00063B26">
      <w:pPr>
        <w:jc w:val="center"/>
        <w:rPr>
          <w:b/>
        </w:rPr>
      </w:pPr>
    </w:p>
    <w:p w14:paraId="771EB50C" w14:textId="77777777" w:rsidR="00063B26" w:rsidRDefault="00063B26" w:rsidP="00063B26">
      <w:pPr>
        <w:jc w:val="center"/>
        <w:rPr>
          <w:b/>
        </w:rPr>
      </w:pPr>
      <w:r w:rsidRPr="00B71316">
        <w:rPr>
          <w:b/>
        </w:rPr>
        <w:t>PROGRAMA DE UNIDAD DE APRENDIZAJE POR COMPETENCIAS</w:t>
      </w:r>
    </w:p>
    <w:p w14:paraId="70147AFA" w14:textId="77777777" w:rsidR="00063B26" w:rsidRPr="00B71316" w:rsidRDefault="00063B26" w:rsidP="00063B26">
      <w:pPr>
        <w:jc w:val="center"/>
        <w:rPr>
          <w:b/>
        </w:rPr>
      </w:pP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059"/>
        <w:gridCol w:w="889"/>
        <w:gridCol w:w="1165"/>
        <w:gridCol w:w="59"/>
        <w:gridCol w:w="2014"/>
        <w:gridCol w:w="396"/>
        <w:gridCol w:w="1659"/>
        <w:gridCol w:w="2434"/>
      </w:tblGrid>
      <w:tr w:rsidR="00063B26" w:rsidRPr="00AA3523" w14:paraId="1CB74E00" w14:textId="77777777" w:rsidTr="003C04B9">
        <w:trPr>
          <w:trHeight w:val="678"/>
        </w:trPr>
        <w:tc>
          <w:tcPr>
            <w:tcW w:w="1290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BEBF21" w14:textId="77777777" w:rsidR="00063B26" w:rsidRPr="00AA3523" w:rsidRDefault="00063B26" w:rsidP="00663D37">
            <w:pPr>
              <w:jc w:val="center"/>
              <w:rPr>
                <w:b/>
              </w:rPr>
            </w:pPr>
            <w:r w:rsidRPr="00AA3523">
              <w:rPr>
                <w:b/>
              </w:rPr>
              <w:t>I. DATOS DE IDENTIFICACIÓN</w:t>
            </w:r>
          </w:p>
        </w:tc>
      </w:tr>
      <w:tr w:rsidR="00063B26" w:rsidRPr="00AA3523" w14:paraId="65D2E7D7" w14:textId="77777777" w:rsidTr="003C04B9">
        <w:trPr>
          <w:trHeight w:val="678"/>
        </w:trPr>
        <w:tc>
          <w:tcPr>
            <w:tcW w:w="12900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3816E3" w14:textId="77777777" w:rsidR="00063B26" w:rsidRPr="00AA3523" w:rsidRDefault="00063B26" w:rsidP="00663D37">
            <w:r w:rsidRPr="00AA3523">
              <w:t xml:space="preserve">1. Unidad Académica:    </w:t>
            </w:r>
            <w:r w:rsidRPr="00AA3523">
              <w:rPr>
                <w:b/>
              </w:rPr>
              <w:t>Facultad de Arquitectura y Diseño</w:t>
            </w:r>
          </w:p>
        </w:tc>
      </w:tr>
      <w:tr w:rsidR="00063B26" w:rsidRPr="00AA3523" w14:paraId="479AB859" w14:textId="77777777" w:rsidTr="003C04B9">
        <w:trPr>
          <w:trHeight w:val="603"/>
        </w:trPr>
        <w:tc>
          <w:tcPr>
            <w:tcW w:w="8807" w:type="dxa"/>
            <w:gridSpan w:val="7"/>
            <w:tcBorders>
              <w:left w:val="single" w:sz="18" w:space="0" w:color="auto"/>
            </w:tcBorders>
            <w:vAlign w:val="center"/>
          </w:tcPr>
          <w:p w14:paraId="67151A17" w14:textId="77777777" w:rsidR="00063B26" w:rsidRPr="00AA3523" w:rsidRDefault="00063B26" w:rsidP="00663D37">
            <w:pPr>
              <w:rPr>
                <w:b/>
                <w:sz w:val="28"/>
                <w:szCs w:val="28"/>
              </w:rPr>
            </w:pPr>
            <w:r w:rsidRPr="00AA3523">
              <w:t xml:space="preserve">2. Programa de estudio:   </w:t>
            </w:r>
            <w:r w:rsidRPr="00AA3523">
              <w:rPr>
                <w:b/>
              </w:rPr>
              <w:t xml:space="preserve">Licenciatura en </w:t>
            </w:r>
            <w:r>
              <w:rPr>
                <w:b/>
              </w:rPr>
              <w:t>Diseño Gráfico</w:t>
            </w:r>
          </w:p>
        </w:tc>
        <w:tc>
          <w:tcPr>
            <w:tcW w:w="4093" w:type="dxa"/>
            <w:gridSpan w:val="2"/>
            <w:tcBorders>
              <w:right w:val="single" w:sz="18" w:space="0" w:color="auto"/>
            </w:tcBorders>
            <w:vAlign w:val="center"/>
          </w:tcPr>
          <w:p w14:paraId="2F96CF48" w14:textId="77777777" w:rsidR="00063B26" w:rsidRPr="00AA3523" w:rsidRDefault="00063B26" w:rsidP="00663D37">
            <w:pPr>
              <w:rPr>
                <w:b/>
                <w:sz w:val="28"/>
                <w:szCs w:val="28"/>
              </w:rPr>
            </w:pPr>
            <w:r w:rsidRPr="00AA3523">
              <w:t xml:space="preserve">3. Vigencia del plan:   </w:t>
            </w:r>
            <w:r w:rsidRPr="00AA3523">
              <w:rPr>
                <w:b/>
              </w:rPr>
              <w:t>200</w:t>
            </w:r>
            <w:r>
              <w:rPr>
                <w:b/>
              </w:rPr>
              <w:t>6-2</w:t>
            </w:r>
          </w:p>
        </w:tc>
      </w:tr>
      <w:tr w:rsidR="00063B26" w:rsidRPr="00AA3523" w14:paraId="176B83A7" w14:textId="77777777" w:rsidTr="003C04B9">
        <w:trPr>
          <w:trHeight w:val="678"/>
        </w:trPr>
        <w:tc>
          <w:tcPr>
            <w:tcW w:w="8807" w:type="dxa"/>
            <w:gridSpan w:val="7"/>
            <w:tcBorders>
              <w:left w:val="single" w:sz="18" w:space="0" w:color="auto"/>
            </w:tcBorders>
            <w:vAlign w:val="center"/>
          </w:tcPr>
          <w:p w14:paraId="159F1B35" w14:textId="77777777" w:rsidR="00063B26" w:rsidRPr="00AA3523" w:rsidRDefault="00063B26" w:rsidP="00063B26">
            <w:pPr>
              <w:rPr>
                <w:b/>
                <w:sz w:val="28"/>
                <w:szCs w:val="28"/>
              </w:rPr>
            </w:pPr>
            <w:r w:rsidRPr="00AA3523">
              <w:t xml:space="preserve">4. Unidad de aprendizaje:   </w:t>
            </w:r>
            <w:r>
              <w:rPr>
                <w:b/>
              </w:rPr>
              <w:t>Infografía</w:t>
            </w:r>
          </w:p>
        </w:tc>
        <w:tc>
          <w:tcPr>
            <w:tcW w:w="4093" w:type="dxa"/>
            <w:gridSpan w:val="2"/>
            <w:tcBorders>
              <w:right w:val="single" w:sz="18" w:space="0" w:color="auto"/>
            </w:tcBorders>
            <w:vAlign w:val="center"/>
          </w:tcPr>
          <w:p w14:paraId="13E370CF" w14:textId="77777777" w:rsidR="00063B26" w:rsidRPr="00AA3523" w:rsidRDefault="00063B26" w:rsidP="00063B26">
            <w:r w:rsidRPr="00AA3523">
              <w:t xml:space="preserve">5. Clave: </w:t>
            </w:r>
            <w:r>
              <w:rPr>
                <w:b/>
              </w:rPr>
              <w:t>8299</w:t>
            </w:r>
          </w:p>
        </w:tc>
      </w:tr>
      <w:tr w:rsidR="00063B26" w:rsidRPr="00AA3523" w14:paraId="049E12A9" w14:textId="77777777" w:rsidTr="003C04B9">
        <w:trPr>
          <w:trHeight w:val="678"/>
        </w:trPr>
        <w:tc>
          <w:tcPr>
            <w:tcW w:w="2225" w:type="dxa"/>
            <w:tcBorders>
              <w:left w:val="single" w:sz="18" w:space="0" w:color="auto"/>
              <w:right w:val="nil"/>
            </w:tcBorders>
            <w:vAlign w:val="center"/>
          </w:tcPr>
          <w:p w14:paraId="12A657F7" w14:textId="77777777" w:rsidR="00063B26" w:rsidRPr="00AA3523" w:rsidRDefault="00063B26" w:rsidP="00663D37">
            <w:r w:rsidRPr="00AA3523">
              <w:t xml:space="preserve">6.   HC:  </w:t>
            </w:r>
            <w:r>
              <w:rPr>
                <w:b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95E59" w14:textId="77777777" w:rsidR="00063B26" w:rsidRPr="00AA3523" w:rsidRDefault="00063B26" w:rsidP="00663D37">
            <w:r w:rsidRPr="00AA3523">
              <w:t>HL:</w:t>
            </w:r>
          </w:p>
        </w:tc>
        <w:tc>
          <w:tcPr>
            <w:tcW w:w="2054" w:type="dxa"/>
            <w:gridSpan w:val="2"/>
            <w:tcBorders>
              <w:left w:val="nil"/>
              <w:right w:val="nil"/>
            </w:tcBorders>
            <w:vAlign w:val="center"/>
          </w:tcPr>
          <w:p w14:paraId="3AF537FA" w14:textId="77777777" w:rsidR="00063B26" w:rsidRPr="00AA3523" w:rsidRDefault="00063B26" w:rsidP="00063B26">
            <w:r w:rsidRPr="00AA3523">
              <w:t>HT:</w:t>
            </w:r>
            <w:r>
              <w:t xml:space="preserve">   </w:t>
            </w:r>
            <w:r>
              <w:rPr>
                <w:b/>
              </w:rPr>
              <w:t>1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13BC6" w14:textId="77777777" w:rsidR="00063B26" w:rsidRPr="00AA3523" w:rsidRDefault="00063B26" w:rsidP="00663D37">
            <w:r w:rsidRPr="00AA3523">
              <w:t>HPC: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EFF7C" w14:textId="77777777" w:rsidR="00063B26" w:rsidRPr="00AA3523" w:rsidRDefault="00063B26" w:rsidP="00663D37">
            <w:r w:rsidRPr="00AA3523">
              <w:t xml:space="preserve">HE:  </w:t>
            </w:r>
            <w:r>
              <w:rPr>
                <w:b/>
              </w:rPr>
              <w:t>2</w:t>
            </w:r>
          </w:p>
        </w:tc>
        <w:tc>
          <w:tcPr>
            <w:tcW w:w="2434" w:type="dxa"/>
            <w:tcBorders>
              <w:left w:val="nil"/>
              <w:right w:val="single" w:sz="18" w:space="0" w:color="auto"/>
            </w:tcBorders>
            <w:vAlign w:val="center"/>
          </w:tcPr>
          <w:p w14:paraId="0D6C08E6" w14:textId="77777777" w:rsidR="00063B26" w:rsidRPr="00AA3523" w:rsidRDefault="00063B26" w:rsidP="00063B26">
            <w:r w:rsidRPr="00AA3523">
              <w:t xml:space="preserve">CR:   </w:t>
            </w:r>
            <w:r>
              <w:rPr>
                <w:b/>
              </w:rPr>
              <w:t>5</w:t>
            </w:r>
          </w:p>
        </w:tc>
      </w:tr>
      <w:tr w:rsidR="00063B26" w:rsidRPr="00AA3523" w14:paraId="6B3C49BE" w14:textId="77777777" w:rsidTr="003C04B9">
        <w:trPr>
          <w:trHeight w:val="603"/>
        </w:trPr>
        <w:tc>
          <w:tcPr>
            <w:tcW w:w="5173" w:type="dxa"/>
            <w:gridSpan w:val="3"/>
            <w:tcBorders>
              <w:left w:val="single" w:sz="18" w:space="0" w:color="auto"/>
            </w:tcBorders>
            <w:vAlign w:val="center"/>
          </w:tcPr>
          <w:p w14:paraId="3F3E8C3A" w14:textId="77777777" w:rsidR="00063B26" w:rsidRPr="00AA3523" w:rsidRDefault="00063B26" w:rsidP="00663D37">
            <w:pPr>
              <w:rPr>
                <w:b/>
                <w:sz w:val="28"/>
                <w:szCs w:val="28"/>
              </w:rPr>
            </w:pPr>
            <w:r w:rsidRPr="00AA3523">
              <w:t xml:space="preserve">7. Ciclo escolar:   </w:t>
            </w:r>
            <w:r>
              <w:rPr>
                <w:b/>
              </w:rPr>
              <w:t>2010-2</w:t>
            </w:r>
          </w:p>
        </w:tc>
        <w:tc>
          <w:tcPr>
            <w:tcW w:w="7727" w:type="dxa"/>
            <w:gridSpan w:val="6"/>
            <w:tcBorders>
              <w:right w:val="single" w:sz="18" w:space="0" w:color="auto"/>
            </w:tcBorders>
            <w:vAlign w:val="center"/>
          </w:tcPr>
          <w:p w14:paraId="5D9654B3" w14:textId="77777777" w:rsidR="00063B26" w:rsidRPr="00AA3523" w:rsidRDefault="00063B26" w:rsidP="00063B26">
            <w:pPr>
              <w:rPr>
                <w:b/>
                <w:sz w:val="28"/>
                <w:szCs w:val="28"/>
              </w:rPr>
            </w:pPr>
            <w:r w:rsidRPr="00AA3523">
              <w:t xml:space="preserve">8. Etapa de formación a la que pertenece:   </w:t>
            </w:r>
            <w:r>
              <w:rPr>
                <w:b/>
              </w:rPr>
              <w:t>Terminal</w:t>
            </w:r>
          </w:p>
        </w:tc>
      </w:tr>
      <w:tr w:rsidR="00063B26" w:rsidRPr="00AA3523" w14:paraId="471E2507" w14:textId="77777777" w:rsidTr="003C04B9">
        <w:trPr>
          <w:trHeight w:val="678"/>
        </w:trPr>
        <w:tc>
          <w:tcPr>
            <w:tcW w:w="12900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E5DB63" w14:textId="77777777" w:rsidR="00063B26" w:rsidRPr="00AA3523" w:rsidRDefault="00063B26" w:rsidP="00663D37">
            <w:pPr>
              <w:rPr>
                <w:b/>
                <w:sz w:val="28"/>
                <w:szCs w:val="28"/>
              </w:rPr>
            </w:pPr>
            <w:r w:rsidRPr="00AA3523">
              <w:t xml:space="preserve">9. Carácter de la unidad de aprendizaje:   </w:t>
            </w:r>
            <w:r w:rsidRPr="00AA3523">
              <w:rPr>
                <w:b/>
              </w:rPr>
              <w:t>Obligatoria</w:t>
            </w:r>
          </w:p>
        </w:tc>
      </w:tr>
      <w:tr w:rsidR="00063B26" w:rsidRPr="00AA3523" w14:paraId="5B86182B" w14:textId="77777777" w:rsidTr="003C04B9">
        <w:trPr>
          <w:trHeight w:val="678"/>
        </w:trPr>
        <w:tc>
          <w:tcPr>
            <w:tcW w:w="6397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7F62FF" w14:textId="77777777" w:rsidR="00063B26" w:rsidRPr="00AA3523" w:rsidRDefault="00063B26" w:rsidP="00663D37">
            <w:pPr>
              <w:rPr>
                <w:b/>
                <w:sz w:val="28"/>
                <w:szCs w:val="28"/>
              </w:rPr>
            </w:pPr>
            <w:r w:rsidRPr="00AA3523">
              <w:t xml:space="preserve">10. Requisitos para cursar la unidad de aprendizaje:   </w:t>
            </w:r>
          </w:p>
        </w:tc>
        <w:tc>
          <w:tcPr>
            <w:tcW w:w="6503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5BF3B" w14:textId="77777777" w:rsidR="00063B26" w:rsidRPr="00AA3523" w:rsidRDefault="00063B26" w:rsidP="00663D3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Ninguno</w:t>
            </w:r>
          </w:p>
        </w:tc>
      </w:tr>
    </w:tbl>
    <w:p w14:paraId="425A0C60" w14:textId="77777777" w:rsidR="00063B26" w:rsidRDefault="00063B26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</w:pPr>
    </w:p>
    <w:p w14:paraId="1399A827" w14:textId="77777777" w:rsidR="00063B26" w:rsidRDefault="00063B26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</w:pP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4965"/>
        <w:gridCol w:w="5954"/>
      </w:tblGrid>
      <w:tr w:rsidR="00063B26" w:rsidRPr="006D47E4" w14:paraId="5CF8EB1D" w14:textId="77777777" w:rsidTr="00EA1F57">
        <w:trPr>
          <w:trHeight w:val="328"/>
        </w:trPr>
        <w:tc>
          <w:tcPr>
            <w:tcW w:w="1981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08D49B84" w14:textId="77777777" w:rsidR="00063B26" w:rsidRPr="00B6360D" w:rsidRDefault="00063B26" w:rsidP="00663D37">
            <w:r w:rsidRPr="00B6360D">
              <w:t>Elaboró:</w:t>
            </w:r>
          </w:p>
        </w:tc>
        <w:tc>
          <w:tcPr>
            <w:tcW w:w="4965" w:type="dxa"/>
            <w:tcBorders>
              <w:top w:val="single" w:sz="18" w:space="0" w:color="auto"/>
              <w:left w:val="nil"/>
            </w:tcBorders>
            <w:vAlign w:val="center"/>
          </w:tcPr>
          <w:p w14:paraId="5F5EC508" w14:textId="62D40283" w:rsidR="00063B26" w:rsidRPr="006D47E4" w:rsidRDefault="00770D21" w:rsidP="00663D37">
            <w:pPr>
              <w:rPr>
                <w:b/>
              </w:rPr>
            </w:pPr>
            <w:r>
              <w:rPr>
                <w:b/>
              </w:rPr>
              <w:t>L</w:t>
            </w:r>
            <w:bookmarkStart w:id="0" w:name="_GoBack"/>
            <w:bookmarkEnd w:id="0"/>
            <w:r w:rsidR="00063B26">
              <w:rPr>
                <w:b/>
              </w:rPr>
              <w:t>DG Paloma Rodríguez Valenzuela</w:t>
            </w:r>
          </w:p>
        </w:tc>
        <w:tc>
          <w:tcPr>
            <w:tcW w:w="59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1B9B8F2" w14:textId="77777777" w:rsidR="00063B26" w:rsidRPr="00B6360D" w:rsidRDefault="00063B26" w:rsidP="00663D37">
            <w:pPr>
              <w:rPr>
                <w:b/>
              </w:rPr>
            </w:pPr>
            <w:proofErr w:type="spellStart"/>
            <w:r w:rsidRPr="00B6360D">
              <w:t>Vo.Bo</w:t>
            </w:r>
            <w:proofErr w:type="spellEnd"/>
            <w:r w:rsidRPr="00B6360D">
              <w:t>.</w:t>
            </w:r>
            <w:r>
              <w:t xml:space="preserve">:       </w:t>
            </w:r>
            <w:r w:rsidR="003C04B9" w:rsidRPr="003C04B9">
              <w:rPr>
                <w:b/>
              </w:rPr>
              <w:t>Arq.</w:t>
            </w:r>
            <w:r w:rsidR="003C04B9">
              <w:t xml:space="preserve"> </w:t>
            </w:r>
            <w:r>
              <w:rPr>
                <w:b/>
              </w:rPr>
              <w:t xml:space="preserve">Mario </w:t>
            </w:r>
            <w:proofErr w:type="spellStart"/>
            <w:r>
              <w:rPr>
                <w:b/>
              </w:rPr>
              <w:t>Macalpin</w:t>
            </w:r>
            <w:proofErr w:type="spellEnd"/>
            <w:r>
              <w:rPr>
                <w:b/>
              </w:rPr>
              <w:t xml:space="preserve"> Coronado</w:t>
            </w:r>
          </w:p>
        </w:tc>
      </w:tr>
      <w:tr w:rsidR="00063B26" w:rsidRPr="006D47E4" w14:paraId="6CC75393" w14:textId="77777777" w:rsidTr="00EA1F57">
        <w:trPr>
          <w:trHeight w:val="328"/>
        </w:trPr>
        <w:tc>
          <w:tcPr>
            <w:tcW w:w="694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609126" w14:textId="77777777" w:rsidR="00063B26" w:rsidRPr="00B6360D" w:rsidRDefault="00063B26" w:rsidP="003C04B9">
            <w:r w:rsidRPr="00B6360D">
              <w:t>Fecha:</w:t>
            </w:r>
            <w:r>
              <w:t xml:space="preserve">             </w:t>
            </w:r>
            <w:r w:rsidR="003C04B9">
              <w:t xml:space="preserve">      </w:t>
            </w:r>
            <w:r w:rsidR="003C04B9" w:rsidRPr="003C04B9">
              <w:rPr>
                <w:b/>
              </w:rPr>
              <w:t>Agosto 2014</w:t>
            </w:r>
          </w:p>
        </w:tc>
        <w:tc>
          <w:tcPr>
            <w:tcW w:w="595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7AD41F0" w14:textId="77777777" w:rsidR="00063B26" w:rsidRPr="00B6360D" w:rsidRDefault="00063B26" w:rsidP="00663D37">
            <w:r>
              <w:t xml:space="preserve">Puesto:       </w:t>
            </w:r>
            <w:r w:rsidRPr="00B6360D">
              <w:rPr>
                <w:b/>
              </w:rPr>
              <w:t>Subdirector</w:t>
            </w:r>
          </w:p>
        </w:tc>
      </w:tr>
    </w:tbl>
    <w:p w14:paraId="35DE21DE" w14:textId="77777777" w:rsidR="00063B26" w:rsidRDefault="00063B26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sectPr w:rsidR="00063B26" w:rsidSect="003C04B9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417" w:right="1701" w:bottom="1417" w:left="1701" w:header="709" w:footer="850" w:gutter="0"/>
          <w:cols w:space="720"/>
          <w:docGrid w:linePitch="326"/>
        </w:sectPr>
      </w:pPr>
    </w:p>
    <w:p w14:paraId="25C6180B" w14:textId="77777777" w:rsidR="005B2227" w:rsidRDefault="005B2227">
      <w:pPr>
        <w:jc w:val="both"/>
        <w:rPr>
          <w:rFonts w:ascii="Arial" w:hAnsi="Arial"/>
          <w:sz w:val="20"/>
        </w:rPr>
      </w:pPr>
    </w:p>
    <w:p w14:paraId="3B952208" w14:textId="77777777" w:rsidR="005B2227" w:rsidRDefault="005B2227">
      <w:pPr>
        <w:jc w:val="both"/>
        <w:rPr>
          <w:rFonts w:ascii="Arial" w:hAnsi="Arial"/>
          <w:sz w:val="20"/>
        </w:rPr>
      </w:pPr>
    </w:p>
    <w:tbl>
      <w:tblPr>
        <w:tblW w:w="0" w:type="auto"/>
        <w:tblInd w:w="687" w:type="dxa"/>
        <w:tblLayout w:type="fixed"/>
        <w:tblLook w:val="0000" w:firstRow="0" w:lastRow="0" w:firstColumn="0" w:lastColumn="0" w:noHBand="0" w:noVBand="0"/>
      </w:tblPr>
      <w:tblGrid>
        <w:gridCol w:w="12853"/>
      </w:tblGrid>
      <w:tr w:rsidR="005B2227" w:rsidRPr="003C04B9" w14:paraId="44D603B7" w14:textId="77777777" w:rsidTr="003C04B9">
        <w:trPr>
          <w:cantSplit/>
          <w:trHeight w:val="283"/>
        </w:trPr>
        <w:tc>
          <w:tcPr>
            <w:tcW w:w="12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7640C" w14:textId="77777777" w:rsidR="005B2227" w:rsidRPr="003C04B9" w:rsidRDefault="00E16C19" w:rsidP="003C04B9">
            <w:pPr>
              <w:pStyle w:val="encabezadodeseccion"/>
              <w:spacing w:line="360" w:lineRule="auto"/>
              <w:rPr>
                <w:rFonts w:cs="Arial"/>
                <w:sz w:val="22"/>
                <w:szCs w:val="22"/>
              </w:rPr>
            </w:pPr>
            <w:r w:rsidRPr="003C04B9">
              <w:rPr>
                <w:rFonts w:cs="Arial"/>
                <w:sz w:val="22"/>
                <w:szCs w:val="22"/>
              </w:rPr>
              <w:t>II. PROPÓSITO GENERAL DEL CURSO.</w:t>
            </w:r>
          </w:p>
        </w:tc>
      </w:tr>
      <w:tr w:rsidR="005B2227" w:rsidRPr="003C04B9" w14:paraId="3B892E08" w14:textId="77777777" w:rsidTr="003C04B9">
        <w:trPr>
          <w:cantSplit/>
          <w:trHeight w:val="620"/>
        </w:trPr>
        <w:tc>
          <w:tcPr>
            <w:tcW w:w="12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957C6" w14:textId="77777777" w:rsidR="005B2227" w:rsidRPr="003C04B9" w:rsidRDefault="003C04B9" w:rsidP="003C04B9">
            <w:pPr>
              <w:pStyle w:val="Cuerpo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Esta asignatura de la etapa terminal y del área de la comunicación, tiene como propósito </w:t>
            </w:r>
            <w:r w:rsidR="00E16C19" w:rsidRPr="003C04B9">
              <w:rPr>
                <w:rFonts w:ascii="Arial" w:hAnsi="Arial" w:cs="Arial"/>
                <w:sz w:val="22"/>
                <w:szCs w:val="22"/>
              </w:rPr>
              <w:t xml:space="preserve">Introducir al alumno en el quehacer </w:t>
            </w:r>
            <w:proofErr w:type="spellStart"/>
            <w:r w:rsidR="00E16C19" w:rsidRPr="003C04B9">
              <w:rPr>
                <w:rFonts w:ascii="Arial" w:hAnsi="Arial" w:cs="Arial"/>
                <w:sz w:val="22"/>
                <w:szCs w:val="22"/>
              </w:rPr>
              <w:t>infográfico</w:t>
            </w:r>
            <w:proofErr w:type="spellEnd"/>
            <w:r w:rsidR="00E16C19" w:rsidRPr="003C04B9">
              <w:rPr>
                <w:rFonts w:ascii="Arial" w:hAnsi="Arial" w:cs="Arial"/>
                <w:sz w:val="22"/>
                <w:szCs w:val="22"/>
              </w:rPr>
              <w:t>, logrando la realización de proyectos funcionales que respondan a necesidades específicas de cuerpos de inform</w:t>
            </w:r>
            <w:r w:rsidR="00E16C19" w:rsidRPr="003C04B9">
              <w:rPr>
                <w:rFonts w:ascii="Arial" w:hAnsi="Arial" w:cs="Arial"/>
                <w:sz w:val="22"/>
                <w:szCs w:val="22"/>
              </w:rPr>
              <w:t>a</w:t>
            </w:r>
            <w:r w:rsidR="00E16C19" w:rsidRPr="003C04B9">
              <w:rPr>
                <w:rFonts w:ascii="Arial" w:hAnsi="Arial" w:cs="Arial"/>
                <w:sz w:val="22"/>
                <w:szCs w:val="22"/>
              </w:rPr>
              <w:t xml:space="preserve">ción generando imágenes que permitan su comprensión. </w:t>
            </w:r>
          </w:p>
        </w:tc>
      </w:tr>
    </w:tbl>
    <w:p w14:paraId="18B7C05A" w14:textId="77777777" w:rsidR="005B2227" w:rsidRDefault="005B2227">
      <w:pPr>
        <w:ind w:left="120"/>
        <w:rPr>
          <w:rFonts w:ascii="Times New Roman" w:hAnsi="Times New Roman"/>
          <w:sz w:val="20"/>
        </w:rPr>
      </w:pPr>
    </w:p>
    <w:p w14:paraId="5C5AEF32" w14:textId="77777777" w:rsidR="005B2227" w:rsidRDefault="005B2227">
      <w:pPr>
        <w:jc w:val="both"/>
        <w:rPr>
          <w:rFonts w:ascii="Arial" w:hAnsi="Arial"/>
          <w:b/>
          <w:sz w:val="20"/>
        </w:rPr>
      </w:pPr>
    </w:p>
    <w:p w14:paraId="27973B57" w14:textId="77777777" w:rsidR="005B2227" w:rsidRDefault="005B2227">
      <w:pPr>
        <w:jc w:val="both"/>
        <w:rPr>
          <w:rFonts w:ascii="Arial" w:hAnsi="Arial"/>
          <w:b/>
          <w:sz w:val="20"/>
        </w:rPr>
      </w:pPr>
    </w:p>
    <w:p w14:paraId="6FCC3AD7" w14:textId="77777777" w:rsidR="005B2227" w:rsidRDefault="005B2227">
      <w:pPr>
        <w:jc w:val="both"/>
        <w:rPr>
          <w:rFonts w:ascii="Arial" w:hAnsi="Arial"/>
          <w:b/>
          <w:sz w:val="20"/>
        </w:rPr>
      </w:pPr>
    </w:p>
    <w:tbl>
      <w:tblPr>
        <w:tblW w:w="0" w:type="auto"/>
        <w:tblInd w:w="687" w:type="dxa"/>
        <w:tblLayout w:type="fixed"/>
        <w:tblLook w:val="0000" w:firstRow="0" w:lastRow="0" w:firstColumn="0" w:lastColumn="0" w:noHBand="0" w:noVBand="0"/>
      </w:tblPr>
      <w:tblGrid>
        <w:gridCol w:w="12841"/>
      </w:tblGrid>
      <w:tr w:rsidR="005B2227" w:rsidRPr="003C04B9" w14:paraId="028926E7" w14:textId="77777777" w:rsidTr="003C04B9">
        <w:trPr>
          <w:cantSplit/>
          <w:trHeight w:val="220"/>
        </w:trPr>
        <w:tc>
          <w:tcPr>
            <w:tcW w:w="12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A39D4" w14:textId="77777777" w:rsidR="005B2227" w:rsidRPr="003C04B9" w:rsidRDefault="00E16C19" w:rsidP="003C04B9">
            <w:pPr>
              <w:pStyle w:val="encabezadodeseccion"/>
              <w:spacing w:line="360" w:lineRule="auto"/>
              <w:rPr>
                <w:rFonts w:cs="Arial"/>
                <w:sz w:val="22"/>
                <w:szCs w:val="22"/>
              </w:rPr>
            </w:pPr>
            <w:r w:rsidRPr="003C04B9">
              <w:rPr>
                <w:rFonts w:cs="Arial"/>
                <w:sz w:val="22"/>
                <w:szCs w:val="22"/>
              </w:rPr>
              <w:t>III. COMPETENCIA DEL CURSO.</w:t>
            </w:r>
          </w:p>
        </w:tc>
      </w:tr>
      <w:tr w:rsidR="005B2227" w:rsidRPr="003C04B9" w14:paraId="18ECE46E" w14:textId="77777777" w:rsidTr="003C04B9">
        <w:trPr>
          <w:cantSplit/>
          <w:trHeight w:val="960"/>
        </w:trPr>
        <w:tc>
          <w:tcPr>
            <w:tcW w:w="12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617D3" w14:textId="77777777" w:rsidR="005B2227" w:rsidRPr="003C04B9" w:rsidRDefault="00E16C19" w:rsidP="003C04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C04B9">
              <w:rPr>
                <w:rFonts w:ascii="Arial" w:hAnsi="Arial" w:cs="Arial"/>
                <w:sz w:val="22"/>
                <w:szCs w:val="22"/>
              </w:rPr>
              <w:t xml:space="preserve">Realizar trabajos de aplicación relacionados con el diseño de infografías, desde el tratamiento de la información, categorización y creación de imágenes referentes a distintos temas, apoyados en técnicas </w:t>
            </w:r>
            <w:r w:rsidR="00FB501A">
              <w:rPr>
                <w:rFonts w:ascii="Arial" w:hAnsi="Arial" w:cs="Arial"/>
                <w:sz w:val="22"/>
                <w:szCs w:val="22"/>
              </w:rPr>
              <w:t>y herramientas de visualización para la creación de composiciones informativas claras y funcionales.</w:t>
            </w:r>
            <w:r w:rsidRPr="003C04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04B9">
              <w:rPr>
                <w:rFonts w:ascii="Arial" w:hAnsi="Arial" w:cs="Arial"/>
                <w:sz w:val="22"/>
                <w:szCs w:val="22"/>
              </w:rPr>
              <w:t>Lo a</w:t>
            </w:r>
            <w:r w:rsidR="003C04B9">
              <w:rPr>
                <w:rFonts w:ascii="Arial" w:hAnsi="Arial" w:cs="Arial"/>
                <w:sz w:val="22"/>
                <w:szCs w:val="22"/>
              </w:rPr>
              <w:t>n</w:t>
            </w:r>
            <w:r w:rsidR="003C04B9">
              <w:rPr>
                <w:rFonts w:ascii="Arial" w:hAnsi="Arial" w:cs="Arial"/>
                <w:sz w:val="22"/>
                <w:szCs w:val="22"/>
              </w:rPr>
              <w:t>terior con creatividad y disciplina.</w:t>
            </w:r>
          </w:p>
        </w:tc>
      </w:tr>
    </w:tbl>
    <w:p w14:paraId="53041438" w14:textId="77777777" w:rsidR="005B2227" w:rsidRDefault="005B2227">
      <w:pPr>
        <w:ind w:left="120"/>
        <w:rPr>
          <w:rFonts w:ascii="Times New Roman" w:hAnsi="Times New Roman"/>
          <w:sz w:val="20"/>
        </w:rPr>
      </w:pPr>
    </w:p>
    <w:p w14:paraId="5E889464" w14:textId="77777777" w:rsidR="005B2227" w:rsidRDefault="005B2227">
      <w:pPr>
        <w:jc w:val="both"/>
        <w:rPr>
          <w:rFonts w:ascii="Arial" w:hAnsi="Arial"/>
          <w:b/>
          <w:sz w:val="20"/>
        </w:rPr>
      </w:pPr>
    </w:p>
    <w:p w14:paraId="38B19752" w14:textId="77777777" w:rsidR="005B2227" w:rsidRDefault="005B2227">
      <w:pPr>
        <w:jc w:val="both"/>
        <w:rPr>
          <w:rFonts w:ascii="Arial" w:hAnsi="Arial"/>
          <w:b/>
          <w:sz w:val="20"/>
        </w:rPr>
      </w:pPr>
    </w:p>
    <w:p w14:paraId="1006FA36" w14:textId="77777777" w:rsidR="005B2227" w:rsidRDefault="005B2227">
      <w:pPr>
        <w:jc w:val="both"/>
        <w:rPr>
          <w:rFonts w:ascii="Arial" w:hAnsi="Arial"/>
          <w:b/>
          <w:sz w:val="20"/>
        </w:rPr>
      </w:pPr>
    </w:p>
    <w:tbl>
      <w:tblPr>
        <w:tblW w:w="0" w:type="auto"/>
        <w:tblInd w:w="687" w:type="dxa"/>
        <w:tblLayout w:type="fixed"/>
        <w:tblLook w:val="0000" w:firstRow="0" w:lastRow="0" w:firstColumn="0" w:lastColumn="0" w:noHBand="0" w:noVBand="0"/>
      </w:tblPr>
      <w:tblGrid>
        <w:gridCol w:w="12841"/>
      </w:tblGrid>
      <w:tr w:rsidR="005B2227" w:rsidRPr="003C04B9" w14:paraId="4A33EEBC" w14:textId="77777777" w:rsidTr="003C04B9">
        <w:trPr>
          <w:cantSplit/>
          <w:trHeight w:val="240"/>
        </w:trPr>
        <w:tc>
          <w:tcPr>
            <w:tcW w:w="12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99FCA" w14:textId="77777777" w:rsidR="005B2227" w:rsidRPr="003C04B9" w:rsidRDefault="00E16C19" w:rsidP="003C04B9">
            <w:pPr>
              <w:pStyle w:val="encabezadodeseccion"/>
              <w:spacing w:line="360" w:lineRule="auto"/>
              <w:rPr>
                <w:rFonts w:cs="Arial"/>
                <w:sz w:val="22"/>
                <w:szCs w:val="22"/>
              </w:rPr>
            </w:pPr>
            <w:r w:rsidRPr="003C04B9">
              <w:rPr>
                <w:rFonts w:cs="Arial"/>
                <w:sz w:val="22"/>
                <w:szCs w:val="22"/>
              </w:rPr>
              <w:t>IV.  EVIDENCIA DE DESEMPEÑO.</w:t>
            </w:r>
          </w:p>
        </w:tc>
      </w:tr>
      <w:tr w:rsidR="005B2227" w:rsidRPr="003C04B9" w14:paraId="2D3B93E4" w14:textId="77777777" w:rsidTr="003C04B9">
        <w:trPr>
          <w:cantSplit/>
          <w:trHeight w:val="1940"/>
        </w:trPr>
        <w:tc>
          <w:tcPr>
            <w:tcW w:w="12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5A80EE" w14:textId="77777777" w:rsidR="005B2227" w:rsidRPr="003C04B9" w:rsidRDefault="00E16C19" w:rsidP="003C04B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B9">
              <w:rPr>
                <w:rFonts w:ascii="Arial" w:hAnsi="Arial" w:cs="Arial"/>
                <w:sz w:val="22"/>
                <w:szCs w:val="22"/>
              </w:rPr>
              <w:t>Al finalizar el curso, el alumno</w:t>
            </w:r>
            <w:r w:rsidR="00F870F6">
              <w:rPr>
                <w:rFonts w:ascii="Arial" w:hAnsi="Arial" w:cs="Arial"/>
                <w:sz w:val="22"/>
                <w:szCs w:val="22"/>
              </w:rPr>
              <w:t xml:space="preserve"> a través de ejercicios</w:t>
            </w:r>
            <w:r w:rsidRPr="003C04B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C11141C" w14:textId="77777777" w:rsidR="005B2227" w:rsidRPr="003C04B9" w:rsidRDefault="00E16C19" w:rsidP="003C04B9">
            <w:pPr>
              <w:spacing w:line="360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B9">
              <w:rPr>
                <w:rFonts w:ascii="Arial" w:hAnsi="Arial" w:cs="Arial"/>
                <w:sz w:val="22"/>
                <w:szCs w:val="22"/>
              </w:rPr>
              <w:t xml:space="preserve">Será capaz de estructurar un proyecto de infografía. </w:t>
            </w:r>
          </w:p>
          <w:p w14:paraId="763D545B" w14:textId="77777777" w:rsidR="005B2227" w:rsidRPr="003C04B9" w:rsidRDefault="00E16C19" w:rsidP="003C04B9">
            <w:pPr>
              <w:spacing w:line="360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B9">
              <w:rPr>
                <w:rFonts w:ascii="Arial" w:hAnsi="Arial" w:cs="Arial"/>
                <w:sz w:val="22"/>
                <w:szCs w:val="22"/>
              </w:rPr>
              <w:t>Tendrá las herramientas tecnológicas que le permitan realizar imágenes, diagramas y esquemas para representar info</w:t>
            </w:r>
            <w:r w:rsidRPr="003C04B9">
              <w:rPr>
                <w:rFonts w:ascii="Arial" w:hAnsi="Arial" w:cs="Arial"/>
                <w:sz w:val="22"/>
                <w:szCs w:val="22"/>
              </w:rPr>
              <w:t>r</w:t>
            </w:r>
            <w:r w:rsidRPr="003C04B9">
              <w:rPr>
                <w:rFonts w:ascii="Arial" w:hAnsi="Arial" w:cs="Arial"/>
                <w:sz w:val="22"/>
                <w:szCs w:val="22"/>
              </w:rPr>
              <w:t xml:space="preserve">mación visual. </w:t>
            </w:r>
          </w:p>
          <w:p w14:paraId="29DA0D43" w14:textId="77777777" w:rsidR="005B2227" w:rsidRPr="003C04B9" w:rsidRDefault="00E16C19" w:rsidP="003C04B9">
            <w:pPr>
              <w:spacing w:line="360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4B9">
              <w:rPr>
                <w:rFonts w:ascii="Arial" w:hAnsi="Arial" w:cs="Arial"/>
                <w:sz w:val="22"/>
                <w:szCs w:val="22"/>
              </w:rPr>
              <w:t xml:space="preserve">Conocerá el proceso para la realización de infografías. </w:t>
            </w:r>
          </w:p>
        </w:tc>
      </w:tr>
    </w:tbl>
    <w:p w14:paraId="61A54F6B" w14:textId="77777777" w:rsidR="005B2227" w:rsidRDefault="005B2227">
      <w:pPr>
        <w:ind w:left="120"/>
        <w:rPr>
          <w:rFonts w:ascii="Times New Roman" w:hAnsi="Times New Roman"/>
          <w:sz w:val="20"/>
        </w:rPr>
      </w:pPr>
    </w:p>
    <w:p w14:paraId="1DE4A18D" w14:textId="77777777" w:rsidR="00F870F6" w:rsidRDefault="00F870F6">
      <w:pPr>
        <w:ind w:left="120"/>
        <w:rPr>
          <w:rFonts w:ascii="Times New Roman" w:hAnsi="Times New Roman"/>
          <w:sz w:val="20"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142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2899"/>
      </w:tblGrid>
      <w:tr w:rsidR="00F870F6" w:rsidRPr="000B5FED" w14:paraId="6114D17F" w14:textId="77777777" w:rsidTr="00663D37">
        <w:trPr>
          <w:trHeight w:val="454"/>
        </w:trPr>
        <w:tc>
          <w:tcPr>
            <w:tcW w:w="12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16645A" w14:textId="77777777" w:rsidR="00F870F6" w:rsidRPr="000B5FED" w:rsidRDefault="00F870F6" w:rsidP="00663D37">
            <w:pPr>
              <w:spacing w:line="360" w:lineRule="auto"/>
              <w:ind w:left="284" w:right="284"/>
              <w:jc w:val="center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V. DESARROLLO POR UNIDADES.</w:t>
            </w:r>
          </w:p>
        </w:tc>
      </w:tr>
      <w:tr w:rsidR="00F870F6" w:rsidRPr="000B5FED" w14:paraId="1AD6C314" w14:textId="77777777" w:rsidTr="00663D37">
        <w:trPr>
          <w:trHeight w:val="487"/>
        </w:trPr>
        <w:tc>
          <w:tcPr>
            <w:tcW w:w="12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B5D830" w14:textId="77777777" w:rsidR="00F870F6" w:rsidRPr="000B5FED" w:rsidRDefault="00F870F6" w:rsidP="00663D37">
            <w:pPr>
              <w:spacing w:line="360" w:lineRule="auto"/>
              <w:ind w:left="284" w:right="284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Introducción:                                                                                                                       </w:t>
            </w: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                    Duración: 1</w:t>
            </w: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hora</w:t>
            </w:r>
          </w:p>
          <w:p w14:paraId="3933AE96" w14:textId="77777777" w:rsidR="00F870F6" w:rsidRPr="000B5FED" w:rsidRDefault="00F870F6" w:rsidP="00663D37">
            <w:pPr>
              <w:spacing w:line="360" w:lineRule="auto"/>
              <w:ind w:left="708" w:right="284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ENCUADRE E INTRODUCCIÓN AL CONTENIDO DEL CURSO</w:t>
            </w:r>
          </w:p>
          <w:p w14:paraId="0EBD81CB" w14:textId="77777777" w:rsidR="00F870F6" w:rsidRDefault="00F870F6" w:rsidP="00663D37">
            <w:pPr>
              <w:tabs>
                <w:tab w:val="left" w:pos="9661"/>
              </w:tabs>
              <w:spacing w:line="360" w:lineRule="auto"/>
              <w:ind w:left="283" w:right="283"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</w:p>
          <w:p w14:paraId="1728FF4C" w14:textId="77777777" w:rsidR="00F870F6" w:rsidRPr="000B5FED" w:rsidRDefault="00F870F6" w:rsidP="00663D37">
            <w:pPr>
              <w:tabs>
                <w:tab w:val="left" w:pos="9661"/>
              </w:tabs>
              <w:spacing w:line="360" w:lineRule="auto"/>
              <w:ind w:left="283" w:right="283"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 xml:space="preserve">Presentación del programa de la asignatura y el calendario de actividades, explicando el propósito del curso, las competencias,  los contenidos temáticos generales de cada unidad, la forma de trabajo, condiciones de revisiones periódicas, uso de la bibliografía y apoyo de propuestas, entregas, reportes,  así como el criterio de evaluación, asignación de calificaciones y requisitos de acreditación. </w:t>
            </w:r>
            <w:r w:rsidRPr="000B5FED">
              <w:rPr>
                <w:rFonts w:ascii="Arial" w:eastAsia="MS Mincho" w:hAnsi="Arial" w:cs="Arial"/>
                <w:b/>
                <w:bCs/>
                <w:color w:val="auto"/>
                <w:sz w:val="16"/>
                <w:szCs w:val="16"/>
                <w:lang w:val="es-MX"/>
              </w:rPr>
              <w:t xml:space="preserve"> </w:t>
            </w:r>
          </w:p>
        </w:tc>
      </w:tr>
      <w:tr w:rsidR="00F870F6" w:rsidRPr="000B5FED" w14:paraId="46A2D123" w14:textId="77777777" w:rsidTr="00663D37">
        <w:trPr>
          <w:trHeight w:val="1247"/>
        </w:trPr>
        <w:tc>
          <w:tcPr>
            <w:tcW w:w="12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06A025" w14:textId="77777777" w:rsidR="00F870F6" w:rsidRPr="000B5FED" w:rsidRDefault="00F870F6" w:rsidP="00663D37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Unidad I:                                                                                                                                        </w:t>
            </w: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      Duración: </w:t>
            </w:r>
            <w:r w:rsidR="00413317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15</w:t>
            </w: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</w:t>
            </w: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horas</w:t>
            </w:r>
          </w:p>
          <w:p w14:paraId="653A8906" w14:textId="77777777" w:rsidR="00F870F6" w:rsidRDefault="00F870F6" w:rsidP="00F870F6">
            <w:pPr>
              <w:spacing w:line="360" w:lineRule="auto"/>
              <w:ind w:left="720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F870F6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INTRODUCCIÓN A LOS SISTEMAS DE INFOGRAFÍA</w:t>
            </w: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  </w:t>
            </w:r>
          </w:p>
          <w:p w14:paraId="11A7A65D" w14:textId="77777777" w:rsidR="00F870F6" w:rsidRPr="000B5FED" w:rsidRDefault="00F870F6" w:rsidP="00663D37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   </w:t>
            </w: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Competencia:</w:t>
            </w:r>
          </w:p>
          <w:p w14:paraId="67A608F0" w14:textId="4ECBEF63" w:rsidR="0015735B" w:rsidRDefault="00F870F6" w:rsidP="00663D37">
            <w:pPr>
              <w:spacing w:line="360" w:lineRule="auto"/>
              <w:ind w:left="284" w:right="4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70F6">
              <w:rPr>
                <w:rFonts w:ascii="Arial" w:hAnsi="Arial" w:cs="Arial"/>
                <w:sz w:val="22"/>
                <w:szCs w:val="22"/>
              </w:rPr>
              <w:t>Conocer el campo de la infografía como una herramienta visual que permite</w:t>
            </w:r>
            <w:r w:rsidR="0015735B">
              <w:rPr>
                <w:rFonts w:ascii="Arial" w:hAnsi="Arial" w:cs="Arial"/>
                <w:sz w:val="22"/>
                <w:szCs w:val="22"/>
              </w:rPr>
              <w:t xml:space="preserve"> digerir mundos de información para </w:t>
            </w:r>
            <w:r w:rsidRPr="00F870F6">
              <w:rPr>
                <w:rFonts w:ascii="Arial" w:hAnsi="Arial" w:cs="Arial"/>
                <w:sz w:val="22"/>
                <w:szCs w:val="22"/>
              </w:rPr>
              <w:t>realizar proyectos de aplicación</w:t>
            </w:r>
            <w:r w:rsidR="00364B45">
              <w:rPr>
                <w:rFonts w:ascii="Arial" w:hAnsi="Arial" w:cs="Arial"/>
                <w:sz w:val="22"/>
                <w:szCs w:val="22"/>
              </w:rPr>
              <w:t xml:space="preserve"> sencillos</w:t>
            </w:r>
            <w:r w:rsidRPr="00F870F6">
              <w:rPr>
                <w:rFonts w:ascii="Arial" w:hAnsi="Arial" w:cs="Arial"/>
                <w:sz w:val="22"/>
                <w:szCs w:val="22"/>
              </w:rPr>
              <w:t xml:space="preserve"> que pongan en práctica los conceptos generales de la infografía</w:t>
            </w:r>
            <w:r w:rsidR="0015735B">
              <w:rPr>
                <w:rFonts w:ascii="Arial" w:hAnsi="Arial" w:cs="Arial"/>
                <w:sz w:val="22"/>
                <w:szCs w:val="22"/>
              </w:rPr>
              <w:t xml:space="preserve"> por medio de las h</w:t>
            </w:r>
            <w:r w:rsidR="0015735B">
              <w:rPr>
                <w:rFonts w:ascii="Arial" w:hAnsi="Arial" w:cs="Arial"/>
                <w:sz w:val="22"/>
                <w:szCs w:val="22"/>
              </w:rPr>
              <w:t>e</w:t>
            </w:r>
            <w:r w:rsidR="0015735B">
              <w:rPr>
                <w:rFonts w:ascii="Arial" w:hAnsi="Arial" w:cs="Arial"/>
                <w:sz w:val="22"/>
                <w:szCs w:val="22"/>
              </w:rPr>
              <w:t xml:space="preserve">rramientas compositivas del diseñador gráfico con actitud objetiva y crítica. </w:t>
            </w:r>
          </w:p>
          <w:p w14:paraId="67B1C025" w14:textId="77777777" w:rsidR="0015735B" w:rsidRDefault="0015735B" w:rsidP="00663D37">
            <w:pPr>
              <w:spacing w:line="360" w:lineRule="auto"/>
              <w:ind w:left="284" w:right="45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2526EE" w14:textId="77777777" w:rsidR="00F870F6" w:rsidRPr="000B5FED" w:rsidRDefault="00F870F6" w:rsidP="00663D37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F870F6">
              <w:t xml:space="preserve"> </w:t>
            </w: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Contenido: </w:t>
            </w:r>
          </w:p>
          <w:p w14:paraId="115349FC" w14:textId="77777777" w:rsidR="00F870F6" w:rsidRPr="00F870F6" w:rsidRDefault="00F870F6" w:rsidP="00F870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70F6">
              <w:rPr>
                <w:rFonts w:ascii="Arial" w:hAnsi="Arial" w:cs="Arial"/>
                <w:b/>
                <w:sz w:val="22"/>
                <w:szCs w:val="22"/>
              </w:rPr>
              <w:t>1.1 ¿Qué es la infografía?</w:t>
            </w:r>
          </w:p>
          <w:p w14:paraId="434A1400" w14:textId="77777777" w:rsidR="00F870F6" w:rsidRPr="00F870F6" w:rsidRDefault="00F870F6" w:rsidP="00F870F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70F6">
              <w:rPr>
                <w:rFonts w:ascii="Arial" w:hAnsi="Arial" w:cs="Arial"/>
                <w:sz w:val="22"/>
                <w:szCs w:val="22"/>
              </w:rPr>
              <w:t xml:space="preserve">       1.1.1 Definición y conceptos generales de la infografía. </w:t>
            </w:r>
          </w:p>
          <w:p w14:paraId="0BEE1A79" w14:textId="77777777" w:rsidR="00F870F6" w:rsidRPr="00F870F6" w:rsidRDefault="00F870F6" w:rsidP="00F870F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70F6">
              <w:rPr>
                <w:rFonts w:ascii="Arial" w:hAnsi="Arial" w:cs="Arial"/>
                <w:sz w:val="22"/>
                <w:szCs w:val="22"/>
              </w:rPr>
              <w:t xml:space="preserve">       1.1.2 Antecedentes de la infografía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87A3899" w14:textId="77777777" w:rsidR="00F870F6" w:rsidRPr="00F870F6" w:rsidRDefault="00F870F6" w:rsidP="00F870F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70F6">
              <w:rPr>
                <w:rFonts w:ascii="Arial" w:hAnsi="Arial" w:cs="Arial"/>
                <w:sz w:val="22"/>
                <w:szCs w:val="22"/>
              </w:rPr>
              <w:t xml:space="preserve">               1.1.2.1 Los sistemas de representación en el proceso histórico. </w:t>
            </w:r>
          </w:p>
          <w:p w14:paraId="13DA189B" w14:textId="77777777" w:rsidR="00F870F6" w:rsidRPr="00F870F6" w:rsidRDefault="00F870F6" w:rsidP="00F870F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70F6">
              <w:rPr>
                <w:rFonts w:ascii="Arial" w:hAnsi="Arial" w:cs="Arial"/>
                <w:sz w:val="22"/>
                <w:szCs w:val="22"/>
              </w:rPr>
              <w:t xml:space="preserve">               1.1.2.2 Funciones de la infografía</w:t>
            </w:r>
          </w:p>
          <w:p w14:paraId="30EEAFAD" w14:textId="77777777" w:rsidR="00F870F6" w:rsidRPr="00F870F6" w:rsidRDefault="00F870F6" w:rsidP="00F870F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F870F6">
              <w:rPr>
                <w:rFonts w:ascii="Arial" w:hAnsi="Arial" w:cs="Arial"/>
                <w:sz w:val="22"/>
                <w:szCs w:val="22"/>
              </w:rPr>
              <w:t>1.1.2.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870F6">
              <w:rPr>
                <w:rFonts w:ascii="Arial" w:hAnsi="Arial" w:cs="Arial"/>
                <w:sz w:val="22"/>
                <w:szCs w:val="22"/>
              </w:rPr>
              <w:t xml:space="preserve"> ¿Cuándo apoyarnos en un gráfico?</w:t>
            </w:r>
          </w:p>
          <w:p w14:paraId="4FD6509F" w14:textId="77777777" w:rsidR="00F870F6" w:rsidRPr="00F870F6" w:rsidRDefault="00F870F6" w:rsidP="00F870F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870F6">
              <w:rPr>
                <w:rFonts w:ascii="Arial" w:hAnsi="Arial" w:cs="Arial"/>
                <w:b/>
                <w:sz w:val="22"/>
                <w:szCs w:val="22"/>
              </w:rPr>
              <w:t>1.2 Tipos de infografías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BDFB641" w14:textId="77777777" w:rsidR="00F870F6" w:rsidRPr="00F870F6" w:rsidRDefault="00F870F6" w:rsidP="00F870F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70F6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1.2.1 Mapas</w:t>
            </w:r>
            <w:r w:rsidR="00E57C5F">
              <w:rPr>
                <w:rFonts w:ascii="Arial" w:hAnsi="Arial" w:cs="Arial"/>
                <w:sz w:val="22"/>
                <w:szCs w:val="22"/>
              </w:rPr>
              <w:t>, planos y esquemas.</w:t>
            </w:r>
          </w:p>
          <w:p w14:paraId="005FDB4C" w14:textId="77777777" w:rsidR="00F870F6" w:rsidRPr="00F870F6" w:rsidRDefault="00F870F6" w:rsidP="00F870F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70F6">
              <w:rPr>
                <w:rFonts w:ascii="Arial" w:hAnsi="Arial" w:cs="Arial"/>
                <w:sz w:val="22"/>
                <w:szCs w:val="22"/>
              </w:rPr>
              <w:t xml:space="preserve">      1.2.</w:t>
            </w:r>
            <w:r w:rsidR="00E57C5F">
              <w:rPr>
                <w:rFonts w:ascii="Arial" w:hAnsi="Arial" w:cs="Arial"/>
                <w:sz w:val="22"/>
                <w:szCs w:val="22"/>
              </w:rPr>
              <w:t>2</w:t>
            </w:r>
            <w:r w:rsidRPr="00F870F6">
              <w:rPr>
                <w:rFonts w:ascii="Arial" w:hAnsi="Arial" w:cs="Arial"/>
                <w:sz w:val="22"/>
                <w:szCs w:val="22"/>
              </w:rPr>
              <w:t xml:space="preserve"> Diagramas</w:t>
            </w:r>
          </w:p>
          <w:p w14:paraId="786C9380" w14:textId="77777777" w:rsidR="00F870F6" w:rsidRPr="00F870F6" w:rsidRDefault="00F870F6" w:rsidP="00F870F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70F6">
              <w:rPr>
                <w:rFonts w:ascii="Arial" w:hAnsi="Arial" w:cs="Arial"/>
                <w:sz w:val="22"/>
                <w:szCs w:val="22"/>
              </w:rPr>
              <w:t xml:space="preserve">      1.2.</w:t>
            </w:r>
            <w:r w:rsidR="00E57C5F">
              <w:rPr>
                <w:rFonts w:ascii="Arial" w:hAnsi="Arial" w:cs="Arial"/>
                <w:sz w:val="22"/>
                <w:szCs w:val="22"/>
              </w:rPr>
              <w:t>3</w:t>
            </w:r>
            <w:r w:rsidRPr="00F870F6">
              <w:rPr>
                <w:rFonts w:ascii="Arial" w:hAnsi="Arial" w:cs="Arial"/>
                <w:sz w:val="22"/>
                <w:szCs w:val="22"/>
              </w:rPr>
              <w:t xml:space="preserve"> Animaciones </w:t>
            </w:r>
            <w:proofErr w:type="spellStart"/>
            <w:r w:rsidRPr="00F870F6">
              <w:rPr>
                <w:rFonts w:ascii="Arial" w:hAnsi="Arial" w:cs="Arial"/>
                <w:sz w:val="22"/>
                <w:szCs w:val="22"/>
              </w:rPr>
              <w:t>infográficas</w:t>
            </w:r>
            <w:proofErr w:type="spellEnd"/>
          </w:p>
          <w:p w14:paraId="78638BBC" w14:textId="77777777" w:rsidR="00F870F6" w:rsidRPr="00F870F6" w:rsidRDefault="00F870F6" w:rsidP="00F870F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870F6">
              <w:rPr>
                <w:rFonts w:ascii="Arial" w:hAnsi="Arial" w:cs="Arial"/>
                <w:b/>
                <w:sz w:val="22"/>
                <w:szCs w:val="22"/>
              </w:rPr>
              <w:t xml:space="preserve">1.3 Partes de un </w:t>
            </w:r>
            <w:proofErr w:type="spellStart"/>
            <w:r w:rsidRPr="00F870F6">
              <w:rPr>
                <w:rFonts w:ascii="Arial" w:hAnsi="Arial" w:cs="Arial"/>
                <w:b/>
                <w:sz w:val="22"/>
                <w:szCs w:val="22"/>
              </w:rPr>
              <w:t>infográfico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DF4ABA7" w14:textId="77777777" w:rsidR="00F870F6" w:rsidRPr="00F870F6" w:rsidRDefault="00F870F6" w:rsidP="00F870F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70F6">
              <w:rPr>
                <w:rFonts w:ascii="Arial" w:hAnsi="Arial" w:cs="Arial"/>
                <w:sz w:val="22"/>
                <w:szCs w:val="22"/>
              </w:rPr>
              <w:t xml:space="preserve">     1.3.1 Titular</w:t>
            </w:r>
          </w:p>
          <w:p w14:paraId="4E69DEFD" w14:textId="77777777" w:rsidR="00F870F6" w:rsidRPr="00F870F6" w:rsidRDefault="00F870F6" w:rsidP="00F870F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70F6">
              <w:rPr>
                <w:rFonts w:ascii="Arial" w:hAnsi="Arial" w:cs="Arial"/>
                <w:sz w:val="22"/>
                <w:szCs w:val="22"/>
              </w:rPr>
              <w:t xml:space="preserve">     1.3.2 Cuerpo</w:t>
            </w:r>
          </w:p>
          <w:p w14:paraId="4E9C6806" w14:textId="77777777" w:rsidR="00F870F6" w:rsidRPr="00F870F6" w:rsidRDefault="00F870F6" w:rsidP="00F870F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70F6">
              <w:rPr>
                <w:rFonts w:ascii="Arial" w:hAnsi="Arial" w:cs="Arial"/>
                <w:sz w:val="22"/>
                <w:szCs w:val="22"/>
              </w:rPr>
              <w:t xml:space="preserve">     1.3.3 Texto</w:t>
            </w:r>
          </w:p>
          <w:p w14:paraId="614F9F65" w14:textId="77777777" w:rsidR="00F870F6" w:rsidRPr="00F870F6" w:rsidRDefault="00F870F6" w:rsidP="00F870F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70F6">
              <w:rPr>
                <w:rFonts w:ascii="Arial" w:hAnsi="Arial" w:cs="Arial"/>
                <w:sz w:val="22"/>
                <w:szCs w:val="22"/>
              </w:rPr>
              <w:t xml:space="preserve">     1.3.4 Fuente</w:t>
            </w:r>
          </w:p>
        </w:tc>
      </w:tr>
      <w:tr w:rsidR="00F870F6" w:rsidRPr="000B5FED" w14:paraId="7AD20075" w14:textId="77777777" w:rsidTr="00663D37">
        <w:trPr>
          <w:trHeight w:val="487"/>
        </w:trPr>
        <w:tc>
          <w:tcPr>
            <w:tcW w:w="12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3E17AF" w14:textId="77777777" w:rsidR="00F870F6" w:rsidRPr="000B5FED" w:rsidRDefault="00F870F6" w:rsidP="00663D37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lastRenderedPageBreak/>
              <w:t xml:space="preserve">Unidad II:                                                                                                                                               Duración: </w:t>
            </w: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1</w:t>
            </w:r>
            <w:r w:rsidR="00413317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6</w:t>
            </w: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horas</w:t>
            </w:r>
          </w:p>
          <w:p w14:paraId="3C1F8AF6" w14:textId="77777777" w:rsidR="00F870F6" w:rsidRDefault="00733B3D" w:rsidP="00F870F6">
            <w:pPr>
              <w:spacing w:line="360" w:lineRule="auto"/>
              <w:ind w:left="720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EL PROCESO DE CREACIÓN</w:t>
            </w:r>
          </w:p>
          <w:p w14:paraId="2122D8E9" w14:textId="77777777" w:rsidR="00F870F6" w:rsidRPr="000B5FED" w:rsidRDefault="00F870F6" w:rsidP="00663D37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Competencia:</w:t>
            </w:r>
          </w:p>
          <w:p w14:paraId="50E81871" w14:textId="17DDF57A" w:rsidR="00F870F6" w:rsidRDefault="00F870F6" w:rsidP="00413317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F870F6">
              <w:rPr>
                <w:rFonts w:ascii="Arial" w:hAnsi="Arial" w:cs="Arial"/>
                <w:sz w:val="22"/>
                <w:szCs w:val="22"/>
              </w:rPr>
              <w:t xml:space="preserve">Aplicar </w:t>
            </w:r>
            <w:r w:rsidR="00413317">
              <w:rPr>
                <w:rFonts w:ascii="Arial" w:hAnsi="Arial" w:cs="Arial"/>
                <w:sz w:val="22"/>
                <w:szCs w:val="22"/>
              </w:rPr>
              <w:t>el</w:t>
            </w:r>
            <w:r w:rsidR="00733B3D">
              <w:rPr>
                <w:rFonts w:ascii="Arial" w:hAnsi="Arial" w:cs="Arial"/>
                <w:sz w:val="22"/>
                <w:szCs w:val="22"/>
              </w:rPr>
              <w:t xml:space="preserve"> proceso de </w:t>
            </w:r>
            <w:r w:rsidR="00413317">
              <w:rPr>
                <w:rFonts w:ascii="Arial" w:hAnsi="Arial" w:cs="Arial"/>
                <w:sz w:val="22"/>
                <w:szCs w:val="22"/>
              </w:rPr>
              <w:t>diseño</w:t>
            </w:r>
            <w:r w:rsidR="00733B3D">
              <w:rPr>
                <w:rFonts w:ascii="Arial" w:hAnsi="Arial" w:cs="Arial"/>
                <w:sz w:val="22"/>
                <w:szCs w:val="22"/>
              </w:rPr>
              <w:t xml:space="preserve"> en</w:t>
            </w:r>
            <w:r w:rsidRPr="00F870F6">
              <w:rPr>
                <w:rFonts w:ascii="Arial" w:hAnsi="Arial" w:cs="Arial"/>
                <w:sz w:val="22"/>
                <w:szCs w:val="22"/>
              </w:rPr>
              <w:t xml:space="preserve"> la infografía </w:t>
            </w:r>
            <w:r w:rsidR="00413317">
              <w:rPr>
                <w:rFonts w:ascii="Arial" w:hAnsi="Arial" w:cs="Arial"/>
                <w:sz w:val="22"/>
                <w:szCs w:val="22"/>
              </w:rPr>
              <w:t>partiendo del</w:t>
            </w:r>
            <w:r w:rsidRPr="00F870F6">
              <w:rPr>
                <w:rFonts w:ascii="Arial" w:hAnsi="Arial" w:cs="Arial"/>
                <w:sz w:val="22"/>
                <w:szCs w:val="22"/>
              </w:rPr>
              <w:t xml:space="preserve"> análisis</w:t>
            </w:r>
            <w:r w:rsidR="00413317">
              <w:rPr>
                <w:rFonts w:ascii="Arial" w:hAnsi="Arial" w:cs="Arial"/>
                <w:sz w:val="22"/>
                <w:szCs w:val="22"/>
              </w:rPr>
              <w:t xml:space="preserve"> del problema y formulación de bocetos de exploración</w:t>
            </w:r>
            <w:r w:rsidRPr="00F870F6">
              <w:rPr>
                <w:rFonts w:ascii="Arial" w:hAnsi="Arial" w:cs="Arial"/>
                <w:sz w:val="22"/>
                <w:szCs w:val="22"/>
              </w:rPr>
              <w:t xml:space="preserve"> apoyados en técnicas y herramientas del quehacer </w:t>
            </w:r>
            <w:proofErr w:type="spellStart"/>
            <w:r w:rsidRPr="00413317">
              <w:rPr>
                <w:rFonts w:ascii="Arial" w:hAnsi="Arial" w:cs="Arial"/>
                <w:sz w:val="22"/>
                <w:szCs w:val="22"/>
              </w:rPr>
              <w:t>infográfico</w:t>
            </w:r>
            <w:proofErr w:type="spellEnd"/>
            <w:r w:rsidR="00413317" w:rsidRPr="004133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6017">
              <w:rPr>
                <w:rFonts w:ascii="Arial" w:hAnsi="Arial" w:cs="Arial"/>
                <w:sz w:val="22"/>
                <w:szCs w:val="22"/>
              </w:rPr>
              <w:t xml:space="preserve">para generar propuestas alternativas sobre la presentación de información compleja </w:t>
            </w:r>
            <w:r w:rsidR="00413317" w:rsidRPr="00413317">
              <w:rPr>
                <w:rFonts w:ascii="Arial" w:hAnsi="Arial" w:cs="Arial"/>
                <w:sz w:val="22"/>
                <w:szCs w:val="22"/>
              </w:rPr>
              <w:t>con</w:t>
            </w:r>
            <w:r w:rsidR="00413317">
              <w:t xml:space="preserve"> </w:t>
            </w:r>
            <w:r w:rsidR="00413317" w:rsidRPr="00413317">
              <w:rPr>
                <w:rFonts w:ascii="Arial" w:hAnsi="Arial" w:cs="Arial"/>
                <w:sz w:val="22"/>
                <w:szCs w:val="22"/>
              </w:rPr>
              <w:t>creatividad y disciplina.</w:t>
            </w:r>
          </w:p>
          <w:p w14:paraId="72FE90EC" w14:textId="77777777" w:rsidR="00F870F6" w:rsidRPr="000B5FED" w:rsidRDefault="00F870F6" w:rsidP="00F870F6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Contenido: </w:t>
            </w:r>
          </w:p>
          <w:p w14:paraId="2B0AA0D3" w14:textId="77777777" w:rsidR="00733B3D" w:rsidRPr="00733B3D" w:rsidRDefault="00733B3D" w:rsidP="00733B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3B3D">
              <w:rPr>
                <w:rFonts w:ascii="Arial" w:hAnsi="Arial" w:cs="Arial"/>
                <w:b/>
                <w:sz w:val="22"/>
                <w:szCs w:val="22"/>
              </w:rPr>
              <w:t>2.1 Arquitectura de la información</w:t>
            </w:r>
            <w:r w:rsidR="00E57C5F">
              <w:rPr>
                <w:rFonts w:ascii="Arial" w:hAnsi="Arial" w:cs="Arial"/>
                <w:b/>
                <w:sz w:val="22"/>
                <w:szCs w:val="22"/>
              </w:rPr>
              <w:t>: el proceso de la creación.</w:t>
            </w:r>
          </w:p>
          <w:p w14:paraId="51C8987E" w14:textId="77777777" w:rsidR="00733B3D" w:rsidRPr="00733B3D" w:rsidRDefault="00E57C5F" w:rsidP="00733B3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1F5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2.1.1.</w:t>
            </w:r>
            <w:r w:rsidR="00733B3D" w:rsidRPr="00733B3D">
              <w:rPr>
                <w:rFonts w:ascii="Arial" w:hAnsi="Arial" w:cs="Arial"/>
                <w:sz w:val="22"/>
                <w:szCs w:val="22"/>
              </w:rPr>
              <w:t xml:space="preserve"> Fuentes de información y documentación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78EEB73" w14:textId="77777777" w:rsidR="00733B3D" w:rsidRPr="00733B3D" w:rsidRDefault="00733B3D" w:rsidP="00733B3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33B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1F57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E57C5F">
              <w:rPr>
                <w:rFonts w:ascii="Arial" w:hAnsi="Arial" w:cs="Arial"/>
                <w:sz w:val="22"/>
                <w:szCs w:val="22"/>
              </w:rPr>
              <w:t>2.1.1.</w:t>
            </w:r>
            <w:r w:rsidRPr="00733B3D">
              <w:rPr>
                <w:rFonts w:ascii="Arial" w:hAnsi="Arial" w:cs="Arial"/>
                <w:sz w:val="22"/>
                <w:szCs w:val="22"/>
              </w:rPr>
              <w:t>1 Bibliografías</w:t>
            </w:r>
            <w:r w:rsidR="00E57C5F">
              <w:rPr>
                <w:rFonts w:ascii="Arial" w:hAnsi="Arial" w:cs="Arial"/>
                <w:sz w:val="22"/>
                <w:szCs w:val="22"/>
              </w:rPr>
              <w:t xml:space="preserve"> y documentales.</w:t>
            </w:r>
          </w:p>
          <w:p w14:paraId="60EB4DCD" w14:textId="77777777" w:rsidR="00733B3D" w:rsidRPr="00733B3D" w:rsidRDefault="00EA1F57" w:rsidP="00733B3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E57C5F">
              <w:rPr>
                <w:rFonts w:ascii="Arial" w:hAnsi="Arial" w:cs="Arial"/>
                <w:sz w:val="22"/>
                <w:szCs w:val="22"/>
              </w:rPr>
              <w:t>2.1.1.2</w:t>
            </w:r>
            <w:r w:rsidR="00733B3D" w:rsidRPr="00733B3D">
              <w:rPr>
                <w:rFonts w:ascii="Arial" w:hAnsi="Arial" w:cs="Arial"/>
                <w:sz w:val="22"/>
                <w:szCs w:val="22"/>
              </w:rPr>
              <w:t xml:space="preserve"> Muestrarios</w:t>
            </w:r>
            <w:r w:rsidR="00E57C5F">
              <w:rPr>
                <w:rFonts w:ascii="Arial" w:hAnsi="Arial" w:cs="Arial"/>
                <w:sz w:val="22"/>
                <w:szCs w:val="22"/>
              </w:rPr>
              <w:t xml:space="preserve"> y base de datos.</w:t>
            </w:r>
          </w:p>
          <w:p w14:paraId="3E14A610" w14:textId="77777777" w:rsidR="00733B3D" w:rsidRPr="00733B3D" w:rsidRDefault="00EA1F57" w:rsidP="00733B3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E57C5F">
              <w:rPr>
                <w:rFonts w:ascii="Arial" w:hAnsi="Arial" w:cs="Arial"/>
                <w:sz w:val="22"/>
                <w:szCs w:val="22"/>
              </w:rPr>
              <w:t>2.1.</w:t>
            </w:r>
            <w:r w:rsidR="00733B3D" w:rsidRPr="00733B3D">
              <w:rPr>
                <w:rFonts w:ascii="Arial" w:hAnsi="Arial" w:cs="Arial"/>
                <w:sz w:val="22"/>
                <w:szCs w:val="22"/>
              </w:rPr>
              <w:t>2 El análisis de la información</w:t>
            </w:r>
            <w:r w:rsidR="00E57C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9337F91" w14:textId="77777777" w:rsidR="00733B3D" w:rsidRPr="00733B3D" w:rsidRDefault="00EA1F57" w:rsidP="00733B3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E57C5F">
              <w:rPr>
                <w:rFonts w:ascii="Arial" w:hAnsi="Arial" w:cs="Arial"/>
                <w:sz w:val="22"/>
                <w:szCs w:val="22"/>
              </w:rPr>
              <w:t xml:space="preserve"> 2.1</w:t>
            </w:r>
            <w:r w:rsidR="00733B3D" w:rsidRPr="00733B3D">
              <w:rPr>
                <w:rFonts w:ascii="Arial" w:hAnsi="Arial" w:cs="Arial"/>
                <w:sz w:val="22"/>
                <w:szCs w:val="22"/>
              </w:rPr>
              <w:t>.2.1 Síntesis y discriminación de información</w:t>
            </w:r>
            <w:r w:rsidR="00E57C5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B1A9A8" w14:textId="77777777" w:rsidR="00733B3D" w:rsidRPr="00733B3D" w:rsidRDefault="00EA1F57" w:rsidP="00733B3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E57C5F">
              <w:rPr>
                <w:rFonts w:ascii="Arial" w:hAnsi="Arial" w:cs="Arial"/>
                <w:sz w:val="22"/>
                <w:szCs w:val="22"/>
              </w:rPr>
              <w:t>2.1.</w:t>
            </w:r>
            <w:r w:rsidR="00733B3D" w:rsidRPr="00733B3D">
              <w:rPr>
                <w:rFonts w:ascii="Arial" w:hAnsi="Arial" w:cs="Arial"/>
                <w:sz w:val="22"/>
                <w:szCs w:val="22"/>
              </w:rPr>
              <w:t>2.2 Categorización de la información</w:t>
            </w:r>
            <w:r w:rsidR="00E57C5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C64C8D" w14:textId="77777777" w:rsidR="00733B3D" w:rsidRPr="00733B3D" w:rsidRDefault="00E57C5F" w:rsidP="00733B3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EA1F57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2.1.</w:t>
            </w:r>
            <w:r w:rsidR="00733B3D" w:rsidRPr="00733B3D">
              <w:rPr>
                <w:rFonts w:ascii="Arial" w:hAnsi="Arial" w:cs="Arial"/>
                <w:sz w:val="22"/>
                <w:szCs w:val="22"/>
              </w:rPr>
              <w:t>2.3 Jerarquización de información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7391BD" w14:textId="77777777" w:rsidR="00733B3D" w:rsidRPr="00733B3D" w:rsidRDefault="00733B3D" w:rsidP="00733B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3B3D">
              <w:rPr>
                <w:rFonts w:ascii="Arial" w:hAnsi="Arial" w:cs="Arial"/>
                <w:b/>
                <w:sz w:val="22"/>
                <w:szCs w:val="22"/>
              </w:rPr>
              <w:t>2.2 Diseño gráfico en la infografía</w:t>
            </w:r>
            <w:r w:rsidR="00E57C5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3AAFBAA" w14:textId="77777777" w:rsidR="00733B3D" w:rsidRPr="00733B3D" w:rsidRDefault="00EA1F57" w:rsidP="00733B3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</w:t>
            </w:r>
            <w:r w:rsidR="00733B3D" w:rsidRPr="00733B3D">
              <w:rPr>
                <w:rFonts w:ascii="Arial" w:hAnsi="Arial" w:cs="Arial"/>
                <w:sz w:val="22"/>
                <w:szCs w:val="22"/>
              </w:rPr>
              <w:t>2.2.1 El concepto del proyecto gráfico</w:t>
            </w:r>
            <w:r w:rsidR="0041331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859A33" w14:textId="77777777" w:rsidR="00733B3D" w:rsidRPr="00733B3D" w:rsidRDefault="00E57C5F" w:rsidP="00733B3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1F5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733B3D" w:rsidRPr="00733B3D">
              <w:rPr>
                <w:rFonts w:ascii="Arial" w:hAnsi="Arial" w:cs="Arial"/>
                <w:sz w:val="22"/>
                <w:szCs w:val="22"/>
              </w:rPr>
              <w:t>2.2.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33B3D" w:rsidRPr="00733B3D">
              <w:rPr>
                <w:rFonts w:ascii="Arial" w:hAnsi="Arial" w:cs="Arial"/>
                <w:sz w:val="22"/>
                <w:szCs w:val="22"/>
              </w:rPr>
              <w:t xml:space="preserve"> Comunicación a través de imágenes</w:t>
            </w:r>
            <w:r w:rsidR="0041331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797084" w14:textId="77777777" w:rsidR="00733B3D" w:rsidRPr="00733B3D" w:rsidRDefault="00EA1F57" w:rsidP="00733B3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733B3D" w:rsidRPr="00733B3D">
              <w:rPr>
                <w:rFonts w:ascii="Arial" w:hAnsi="Arial" w:cs="Arial"/>
                <w:sz w:val="22"/>
                <w:szCs w:val="22"/>
              </w:rPr>
              <w:t>2.2.</w:t>
            </w:r>
            <w:r w:rsidR="00E57C5F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733B3D" w:rsidRPr="00733B3D">
              <w:rPr>
                <w:rFonts w:ascii="Arial" w:hAnsi="Arial" w:cs="Arial"/>
                <w:sz w:val="22"/>
                <w:szCs w:val="22"/>
              </w:rPr>
              <w:t>Diseño e información</w:t>
            </w:r>
            <w:r w:rsidR="0041331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DE578F" w14:textId="77777777" w:rsidR="00F870F6" w:rsidRPr="00733B3D" w:rsidRDefault="00EA1F57" w:rsidP="00E57C5F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733B3D" w:rsidRPr="00733B3D">
              <w:rPr>
                <w:rFonts w:ascii="Arial" w:hAnsi="Arial" w:cs="Arial"/>
                <w:sz w:val="22"/>
                <w:szCs w:val="22"/>
              </w:rPr>
              <w:t>2.2.</w:t>
            </w:r>
            <w:r w:rsidR="00E57C5F">
              <w:rPr>
                <w:rFonts w:ascii="Arial" w:hAnsi="Arial" w:cs="Arial"/>
                <w:sz w:val="22"/>
                <w:szCs w:val="22"/>
              </w:rPr>
              <w:t>4</w:t>
            </w:r>
            <w:r w:rsidR="00733B3D" w:rsidRPr="00733B3D">
              <w:rPr>
                <w:rFonts w:ascii="Arial" w:hAnsi="Arial" w:cs="Arial"/>
                <w:sz w:val="22"/>
                <w:szCs w:val="22"/>
              </w:rPr>
              <w:t xml:space="preserve"> Elaboración de bocetos para la composición </w:t>
            </w:r>
            <w:proofErr w:type="spellStart"/>
            <w:r w:rsidR="00733B3D" w:rsidRPr="00733B3D">
              <w:rPr>
                <w:rFonts w:ascii="Arial" w:hAnsi="Arial" w:cs="Arial"/>
                <w:sz w:val="22"/>
                <w:szCs w:val="22"/>
              </w:rPr>
              <w:t>infográfica</w:t>
            </w:r>
            <w:proofErr w:type="spellEnd"/>
            <w:r w:rsidR="00733B3D" w:rsidRPr="00733B3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870F6" w:rsidRPr="000B5FED" w14:paraId="15FD0A6E" w14:textId="77777777" w:rsidTr="00663D37">
        <w:trPr>
          <w:trHeight w:val="487"/>
        </w:trPr>
        <w:tc>
          <w:tcPr>
            <w:tcW w:w="128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687DD7" w14:textId="77777777" w:rsidR="00F870F6" w:rsidRPr="000B5FED" w:rsidRDefault="00F870F6" w:rsidP="00663D37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lastRenderedPageBreak/>
              <w:t>Unidad II</w:t>
            </w: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I</w:t>
            </w: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:                                                                                                                                               Duración: </w:t>
            </w:r>
            <w:r w:rsidR="00413317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16</w:t>
            </w: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horas</w:t>
            </w:r>
          </w:p>
          <w:p w14:paraId="74B08C53" w14:textId="77777777" w:rsidR="00F870F6" w:rsidRPr="000B5FED" w:rsidRDefault="00733B3D" w:rsidP="00663D37">
            <w:pPr>
              <w:spacing w:line="360" w:lineRule="auto"/>
              <w:ind w:left="720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LA COMPOSICIÓN INFOGRÁFICA</w:t>
            </w:r>
          </w:p>
          <w:p w14:paraId="34044995" w14:textId="77777777" w:rsidR="00F870F6" w:rsidRDefault="00F870F6" w:rsidP="00663D37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   </w:t>
            </w:r>
          </w:p>
          <w:p w14:paraId="2387B5AB" w14:textId="77777777" w:rsidR="00F870F6" w:rsidRPr="000B5FED" w:rsidRDefault="00F870F6" w:rsidP="00663D37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Competencia:</w:t>
            </w:r>
          </w:p>
          <w:p w14:paraId="5D4AECC1" w14:textId="2449EFA2" w:rsidR="00C047A8" w:rsidRDefault="00C047A8" w:rsidP="00733B3D">
            <w:pPr>
              <w:spacing w:line="360" w:lineRule="auto"/>
              <w:ind w:left="284" w:right="45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Aplicar los conocimientos teóricos de la infografía para crear proyectos complejos que logren ejemplificar información dif</w:t>
            </w:r>
            <w:r>
              <w:rPr>
                <w:rFonts w:ascii="Arial" w:hAnsi="Arial" w:cs="Arial"/>
                <w:sz w:val="22"/>
                <w:szCs w:val="22"/>
              </w:rPr>
              <w:t>í</w:t>
            </w:r>
            <w:r>
              <w:rPr>
                <w:rFonts w:ascii="Arial" w:hAnsi="Arial" w:cs="Arial"/>
                <w:sz w:val="22"/>
                <w:szCs w:val="22"/>
              </w:rPr>
              <w:t xml:space="preserve">cil de asimilar y simplifiquen el entendimiento de la misma por medio del tratamiento efectivo de texto, imagen y gráficos con actitud ética y objetiva. </w:t>
            </w:r>
          </w:p>
          <w:p w14:paraId="4B700DA8" w14:textId="77777777" w:rsidR="00F870F6" w:rsidRDefault="00F870F6" w:rsidP="00C047A8">
            <w:pPr>
              <w:suppressAutoHyphens/>
              <w:spacing w:line="360" w:lineRule="auto"/>
              <w:ind w:right="454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</w:p>
          <w:p w14:paraId="24C8C1BF" w14:textId="77777777" w:rsidR="00F870F6" w:rsidRDefault="00F870F6" w:rsidP="00663D37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F33A2A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Contenido:</w:t>
            </w:r>
          </w:p>
          <w:p w14:paraId="44BD7C73" w14:textId="77777777" w:rsidR="00733B3D" w:rsidRPr="00733B3D" w:rsidRDefault="00733B3D" w:rsidP="00733B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</w:t>
            </w:r>
            <w:r w:rsidRPr="00733B3D">
              <w:rPr>
                <w:rFonts w:ascii="Arial" w:hAnsi="Arial" w:cs="Arial"/>
                <w:b/>
                <w:sz w:val="22"/>
                <w:szCs w:val="22"/>
              </w:rPr>
              <w:t xml:space="preserve"> Elementos de composición en la infografía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45C2D3B" w14:textId="77777777" w:rsidR="00733B3D" w:rsidRPr="00733B3D" w:rsidRDefault="00733B3D" w:rsidP="00733B3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33B3D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3.1.1 </w:t>
            </w:r>
            <w:r w:rsidRPr="00733B3D">
              <w:rPr>
                <w:rFonts w:ascii="Arial" w:hAnsi="Arial" w:cs="Arial"/>
                <w:sz w:val="22"/>
                <w:szCs w:val="22"/>
              </w:rPr>
              <w:t>Tipografía</w:t>
            </w:r>
            <w:r w:rsidR="00413317">
              <w:rPr>
                <w:rFonts w:ascii="Arial" w:hAnsi="Arial" w:cs="Arial"/>
                <w:sz w:val="22"/>
                <w:szCs w:val="22"/>
              </w:rPr>
              <w:t xml:space="preserve"> y color.</w:t>
            </w:r>
          </w:p>
          <w:p w14:paraId="4F400806" w14:textId="77777777" w:rsidR="00733B3D" w:rsidRPr="00733B3D" w:rsidRDefault="00733B3D" w:rsidP="00733B3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3.1.</w:t>
            </w:r>
            <w:r w:rsidR="0041331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3B3D">
              <w:rPr>
                <w:rFonts w:ascii="Arial" w:hAnsi="Arial" w:cs="Arial"/>
                <w:sz w:val="22"/>
                <w:szCs w:val="22"/>
              </w:rPr>
              <w:t xml:space="preserve"> Escala y proporción</w:t>
            </w:r>
          </w:p>
          <w:p w14:paraId="6680B4FB" w14:textId="77777777" w:rsidR="00733B3D" w:rsidRPr="00733B3D" w:rsidRDefault="00733B3D" w:rsidP="00733B3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3.1.</w:t>
            </w:r>
            <w:r w:rsidR="00413317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3B3D">
              <w:rPr>
                <w:rFonts w:ascii="Arial" w:hAnsi="Arial" w:cs="Arial"/>
                <w:sz w:val="22"/>
                <w:szCs w:val="22"/>
              </w:rPr>
              <w:t xml:space="preserve"> Perspectiva</w:t>
            </w:r>
          </w:p>
          <w:p w14:paraId="72ABE31D" w14:textId="77777777" w:rsidR="00733B3D" w:rsidRPr="00733B3D" w:rsidRDefault="00733B3D" w:rsidP="00733B3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3.1.</w:t>
            </w:r>
            <w:r w:rsidR="00413317">
              <w:rPr>
                <w:rFonts w:ascii="Arial" w:hAnsi="Arial" w:cs="Arial"/>
                <w:sz w:val="22"/>
                <w:szCs w:val="22"/>
              </w:rPr>
              <w:t>4</w:t>
            </w:r>
            <w:r w:rsidRPr="00733B3D">
              <w:rPr>
                <w:rFonts w:ascii="Arial" w:hAnsi="Arial" w:cs="Arial"/>
                <w:sz w:val="22"/>
                <w:szCs w:val="22"/>
              </w:rPr>
              <w:t xml:space="preserve"> Textura</w:t>
            </w:r>
          </w:p>
          <w:p w14:paraId="4734B8E2" w14:textId="77777777" w:rsidR="00F870F6" w:rsidRPr="00733B3D" w:rsidRDefault="00733B3D" w:rsidP="00733B3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3.1.</w:t>
            </w:r>
            <w:r w:rsidR="00413317">
              <w:rPr>
                <w:rFonts w:ascii="Arial" w:hAnsi="Arial" w:cs="Arial"/>
                <w:sz w:val="22"/>
                <w:szCs w:val="22"/>
              </w:rPr>
              <w:t>5</w:t>
            </w:r>
            <w:r w:rsidRPr="00733B3D">
              <w:rPr>
                <w:rFonts w:ascii="Arial" w:hAnsi="Arial" w:cs="Arial"/>
                <w:sz w:val="22"/>
                <w:szCs w:val="22"/>
              </w:rPr>
              <w:t xml:space="preserve"> Formatos</w:t>
            </w:r>
          </w:p>
          <w:p w14:paraId="4CA59EED" w14:textId="77777777" w:rsidR="00733B3D" w:rsidRPr="00733B3D" w:rsidRDefault="00733B3D" w:rsidP="00733B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3.2</w:t>
            </w:r>
            <w:r w:rsidRPr="00733B3D">
              <w:rPr>
                <w:rFonts w:ascii="Arial" w:hAnsi="Arial" w:cs="Arial"/>
                <w:b/>
                <w:sz w:val="22"/>
                <w:szCs w:val="22"/>
              </w:rPr>
              <w:t xml:space="preserve"> Recursos técnicos para el diseño </w:t>
            </w:r>
            <w:proofErr w:type="spellStart"/>
            <w:r w:rsidRPr="00733B3D">
              <w:rPr>
                <w:rFonts w:ascii="Arial" w:hAnsi="Arial" w:cs="Arial"/>
                <w:b/>
                <w:sz w:val="22"/>
                <w:szCs w:val="22"/>
              </w:rPr>
              <w:t>infográfico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8CEC85C" w14:textId="77777777" w:rsidR="00733B3D" w:rsidRPr="00733B3D" w:rsidRDefault="00733B3D" w:rsidP="00733B3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3.2.1</w:t>
            </w:r>
            <w:r w:rsidRPr="00733B3D">
              <w:rPr>
                <w:rFonts w:ascii="Arial" w:hAnsi="Arial" w:cs="Arial"/>
                <w:sz w:val="22"/>
                <w:szCs w:val="22"/>
              </w:rPr>
              <w:t xml:space="preserve"> Ilustración digital y análoga para la infografía</w:t>
            </w:r>
            <w:r w:rsidR="0041331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E9383A" w14:textId="77777777" w:rsidR="00733B3D" w:rsidRPr="00733B3D" w:rsidRDefault="00733B3D" w:rsidP="00733B3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331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3.2.2</w:t>
            </w:r>
            <w:r w:rsidRPr="00733B3D">
              <w:rPr>
                <w:rFonts w:ascii="Arial" w:hAnsi="Arial" w:cs="Arial"/>
                <w:sz w:val="22"/>
                <w:szCs w:val="22"/>
              </w:rPr>
              <w:t xml:space="preserve"> Fotografía</w:t>
            </w:r>
            <w:r w:rsidR="0041331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1EFBDD" w14:textId="77777777" w:rsidR="00733B3D" w:rsidRPr="00733B3D" w:rsidRDefault="00413317" w:rsidP="00733B3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733B3D">
              <w:rPr>
                <w:rFonts w:ascii="Arial" w:hAnsi="Arial" w:cs="Arial"/>
                <w:sz w:val="22"/>
                <w:szCs w:val="22"/>
              </w:rPr>
              <w:t>3.2.3</w:t>
            </w:r>
            <w:r w:rsidR="00733B3D" w:rsidRPr="00733B3D">
              <w:rPr>
                <w:rFonts w:ascii="Arial" w:hAnsi="Arial" w:cs="Arial"/>
                <w:sz w:val="22"/>
                <w:szCs w:val="22"/>
              </w:rPr>
              <w:t xml:space="preserve"> Animación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B10B41" w14:textId="77777777" w:rsidR="00733B3D" w:rsidRPr="00733B3D" w:rsidRDefault="00413317" w:rsidP="00733B3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733B3D">
              <w:rPr>
                <w:rFonts w:ascii="Arial" w:hAnsi="Arial" w:cs="Arial"/>
                <w:sz w:val="22"/>
                <w:szCs w:val="22"/>
              </w:rPr>
              <w:t>3.2.4</w:t>
            </w:r>
            <w:r w:rsidR="00733B3D" w:rsidRPr="00733B3D">
              <w:rPr>
                <w:rFonts w:ascii="Arial" w:hAnsi="Arial" w:cs="Arial"/>
                <w:sz w:val="22"/>
                <w:szCs w:val="22"/>
              </w:rPr>
              <w:t xml:space="preserve"> Técnicas de modelado 3D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097867" w14:textId="77777777" w:rsidR="00733B3D" w:rsidRPr="00733B3D" w:rsidRDefault="00413317" w:rsidP="00733B3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</w:t>
            </w:r>
            <w:r w:rsidR="00733B3D">
              <w:rPr>
                <w:rFonts w:ascii="Arial" w:hAnsi="Arial" w:cs="Arial"/>
                <w:sz w:val="22"/>
                <w:szCs w:val="22"/>
              </w:rPr>
              <w:t>3.2.5</w:t>
            </w:r>
            <w:r w:rsidR="00733B3D" w:rsidRPr="00733B3D">
              <w:rPr>
                <w:rFonts w:ascii="Arial" w:hAnsi="Arial" w:cs="Arial"/>
                <w:sz w:val="22"/>
                <w:szCs w:val="22"/>
              </w:rPr>
              <w:t xml:space="preserve"> Recursos audiovisuales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5D05AD" w14:textId="77777777" w:rsidR="00733B3D" w:rsidRPr="00733B3D" w:rsidRDefault="00413317" w:rsidP="00733B3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733B3D">
              <w:rPr>
                <w:rFonts w:ascii="Arial" w:hAnsi="Arial" w:cs="Arial"/>
                <w:sz w:val="22"/>
                <w:szCs w:val="22"/>
              </w:rPr>
              <w:t>3.2.6</w:t>
            </w:r>
            <w:r w:rsidR="00733B3D" w:rsidRPr="00733B3D">
              <w:rPr>
                <w:rFonts w:ascii="Arial" w:hAnsi="Arial" w:cs="Arial"/>
                <w:sz w:val="22"/>
                <w:szCs w:val="22"/>
              </w:rPr>
              <w:t xml:space="preserve"> El audio como herramienta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AF73DE" w14:textId="77777777" w:rsidR="00733B3D" w:rsidRPr="00733B3D" w:rsidRDefault="00733B3D" w:rsidP="00733B3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1331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>3.2.7</w:t>
            </w:r>
            <w:r w:rsidRPr="00733B3D">
              <w:rPr>
                <w:rFonts w:ascii="Arial" w:hAnsi="Arial" w:cs="Arial"/>
                <w:sz w:val="22"/>
                <w:szCs w:val="22"/>
              </w:rPr>
              <w:t xml:space="preserve"> Retoque</w:t>
            </w:r>
            <w:r w:rsidR="0041331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785DE53" w14:textId="77777777" w:rsidR="00F870F6" w:rsidRDefault="00F870F6">
      <w:pPr>
        <w:ind w:left="120"/>
        <w:rPr>
          <w:rFonts w:ascii="Times New Roman" w:hAnsi="Times New Roman"/>
          <w:sz w:val="20"/>
        </w:rPr>
      </w:pPr>
    </w:p>
    <w:p w14:paraId="55AEF11D" w14:textId="77777777" w:rsidR="00F870F6" w:rsidRDefault="00F870F6">
      <w:pPr>
        <w:ind w:left="120"/>
        <w:rPr>
          <w:rFonts w:ascii="Times New Roman" w:hAnsi="Times New Roman"/>
          <w:sz w:val="20"/>
        </w:rPr>
      </w:pPr>
    </w:p>
    <w:p w14:paraId="37797F7E" w14:textId="77777777" w:rsidR="00A45AF8" w:rsidRPr="009B075A" w:rsidRDefault="00A45AF8" w:rsidP="00A45AF8">
      <w:pPr>
        <w:jc w:val="both"/>
        <w:rPr>
          <w:rFonts w:ascii="Arial" w:hAnsi="Arial"/>
          <w:b/>
          <w:sz w:val="20"/>
        </w:rPr>
      </w:pPr>
    </w:p>
    <w:p w14:paraId="4B1CE5E1" w14:textId="77777777" w:rsidR="00A45AF8" w:rsidRPr="009B075A" w:rsidRDefault="00A45AF8" w:rsidP="00A45AF8">
      <w:pPr>
        <w:jc w:val="both"/>
        <w:rPr>
          <w:rFonts w:ascii="Arial" w:hAnsi="Arial"/>
          <w:b/>
          <w:sz w:val="20"/>
        </w:rPr>
      </w:pPr>
    </w:p>
    <w:tbl>
      <w:tblPr>
        <w:tblW w:w="128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961"/>
        <w:gridCol w:w="3260"/>
        <w:gridCol w:w="2268"/>
        <w:gridCol w:w="1418"/>
      </w:tblGrid>
      <w:tr w:rsidR="00A45AF8" w:rsidRPr="009B075A" w14:paraId="10AA5E8A" w14:textId="77777777" w:rsidTr="00A45AF8">
        <w:trPr>
          <w:trHeight w:val="473"/>
        </w:trPr>
        <w:tc>
          <w:tcPr>
            <w:tcW w:w="128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ABD22A" w14:textId="77777777" w:rsidR="00A45AF8" w:rsidRPr="009B075A" w:rsidRDefault="00A45AF8" w:rsidP="00663D37">
            <w:pPr>
              <w:spacing w:line="360" w:lineRule="auto"/>
              <w:ind w:right="378"/>
              <w:jc w:val="center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9B075A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VI. ESTRUCTURA DE LAS PRACTICAS</w:t>
            </w:r>
          </w:p>
        </w:tc>
      </w:tr>
      <w:tr w:rsidR="007F0524" w:rsidRPr="009B075A" w14:paraId="1815B972" w14:textId="77777777" w:rsidTr="007F0524">
        <w:trPr>
          <w:trHeight w:val="455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F9A055" w14:textId="77777777" w:rsidR="00A45AF8" w:rsidRPr="009B075A" w:rsidRDefault="00A45AF8" w:rsidP="00663D3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sz w:val="22"/>
                <w:szCs w:val="22"/>
              </w:rPr>
              <w:t>No. de Práct</w:t>
            </w:r>
            <w:r w:rsidRPr="009B075A">
              <w:rPr>
                <w:rFonts w:ascii="Calibri" w:eastAsia="Calibri" w:hAnsi="Calibri"/>
                <w:sz w:val="22"/>
                <w:szCs w:val="22"/>
              </w:rPr>
              <w:t>i</w:t>
            </w:r>
            <w:r w:rsidRPr="009B075A">
              <w:rPr>
                <w:rFonts w:ascii="Calibri" w:eastAsia="Calibri" w:hAnsi="Calibri"/>
                <w:sz w:val="22"/>
                <w:szCs w:val="22"/>
              </w:rPr>
              <w:t>ca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88D2AA" w14:textId="77777777" w:rsidR="00A45AF8" w:rsidRPr="009B075A" w:rsidRDefault="00A45AF8" w:rsidP="00663D3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sz w:val="22"/>
                <w:szCs w:val="22"/>
              </w:rPr>
              <w:t>Competencia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06B247" w14:textId="77777777" w:rsidR="00A45AF8" w:rsidRPr="009B075A" w:rsidRDefault="00A45AF8" w:rsidP="00663D3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sz w:val="22"/>
                <w:szCs w:val="22"/>
              </w:rPr>
              <w:t>Descripción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F224A2" w14:textId="77777777" w:rsidR="00A45AF8" w:rsidRPr="009B075A" w:rsidRDefault="00A45AF8" w:rsidP="00663D3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sz w:val="22"/>
                <w:szCs w:val="22"/>
              </w:rPr>
              <w:t>Material de Ap</w:t>
            </w:r>
            <w:r w:rsidRPr="009B075A">
              <w:rPr>
                <w:rFonts w:ascii="Calibri" w:eastAsia="Calibri" w:hAnsi="Calibri"/>
                <w:sz w:val="22"/>
                <w:szCs w:val="22"/>
              </w:rPr>
              <w:t>o</w:t>
            </w:r>
            <w:r w:rsidRPr="009B075A">
              <w:rPr>
                <w:rFonts w:ascii="Calibri" w:eastAsia="Calibri" w:hAnsi="Calibri"/>
                <w:sz w:val="22"/>
                <w:szCs w:val="22"/>
              </w:rPr>
              <w:t>yo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7448B2" w14:textId="77777777" w:rsidR="00A45AF8" w:rsidRPr="009B075A" w:rsidRDefault="00A45AF8" w:rsidP="00663D3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sz w:val="22"/>
                <w:szCs w:val="22"/>
              </w:rPr>
              <w:t>Horas</w:t>
            </w:r>
          </w:p>
        </w:tc>
      </w:tr>
      <w:tr w:rsidR="007F0524" w:rsidRPr="009B075A" w14:paraId="641A1D32" w14:textId="77777777" w:rsidTr="007F0524">
        <w:trPr>
          <w:trHeight w:val="96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7809A8" w14:textId="77777777" w:rsidR="00A45AF8" w:rsidRPr="009B075A" w:rsidRDefault="00A45AF8" w:rsidP="00663D3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173132" w14:textId="77777777" w:rsidR="00A45AF8" w:rsidRDefault="00A45AF8" w:rsidP="00663D37">
            <w:pPr>
              <w:spacing w:line="360" w:lineRule="auto"/>
              <w:ind w:left="163"/>
              <w:rPr>
                <w:rFonts w:ascii="Arial" w:eastAsia="MS Mincho" w:hAnsi="Arial" w:cs="Arial"/>
                <w:bCs/>
                <w:sz w:val="22"/>
              </w:rPr>
            </w:pPr>
          </w:p>
          <w:p w14:paraId="09D85374" w14:textId="77777777" w:rsidR="00187E61" w:rsidRDefault="00187E61" w:rsidP="00187E61">
            <w:pPr>
              <w:spacing w:line="360" w:lineRule="auto"/>
              <w:ind w:left="175" w:right="1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70F6">
              <w:rPr>
                <w:rFonts w:ascii="Arial" w:hAnsi="Arial" w:cs="Arial"/>
                <w:sz w:val="22"/>
                <w:szCs w:val="22"/>
              </w:rPr>
              <w:t>Conocer el campo de la infografía como una herramienta visual que permite</w:t>
            </w:r>
            <w:r>
              <w:rPr>
                <w:rFonts w:ascii="Arial" w:hAnsi="Arial" w:cs="Arial"/>
                <w:sz w:val="22"/>
                <w:szCs w:val="22"/>
              </w:rPr>
              <w:t xml:space="preserve"> digerir mu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dos de información para </w:t>
            </w:r>
            <w:r w:rsidRPr="00F870F6">
              <w:rPr>
                <w:rFonts w:ascii="Arial" w:hAnsi="Arial" w:cs="Arial"/>
                <w:sz w:val="22"/>
                <w:szCs w:val="22"/>
              </w:rPr>
              <w:t>realizar pr</w:t>
            </w:r>
            <w:r w:rsidRPr="00F870F6">
              <w:rPr>
                <w:rFonts w:ascii="Arial" w:hAnsi="Arial" w:cs="Arial"/>
                <w:sz w:val="22"/>
                <w:szCs w:val="22"/>
              </w:rPr>
              <w:t>o</w:t>
            </w:r>
            <w:r w:rsidRPr="00F870F6">
              <w:rPr>
                <w:rFonts w:ascii="Arial" w:hAnsi="Arial" w:cs="Arial"/>
                <w:sz w:val="22"/>
                <w:szCs w:val="22"/>
              </w:rPr>
              <w:t>yectos de aplicación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sencillos</w:t>
            </w:r>
            <w:r w:rsidRPr="00F870F6">
              <w:rPr>
                <w:rFonts w:ascii="Arial" w:hAnsi="Arial" w:cs="Arial"/>
                <w:sz w:val="22"/>
                <w:szCs w:val="22"/>
              </w:rPr>
              <w:t xml:space="preserve"> que pongan en prá</w:t>
            </w:r>
            <w:r w:rsidRPr="00F870F6">
              <w:rPr>
                <w:rFonts w:ascii="Arial" w:hAnsi="Arial" w:cs="Arial"/>
                <w:sz w:val="22"/>
                <w:szCs w:val="22"/>
              </w:rPr>
              <w:t>c</w:t>
            </w:r>
            <w:r w:rsidRPr="00F870F6">
              <w:rPr>
                <w:rFonts w:ascii="Arial" w:hAnsi="Arial" w:cs="Arial"/>
                <w:sz w:val="22"/>
                <w:szCs w:val="22"/>
              </w:rPr>
              <w:t>tica los conceptos gener</w:t>
            </w:r>
            <w:r w:rsidRPr="00F870F6">
              <w:rPr>
                <w:rFonts w:ascii="Arial" w:hAnsi="Arial" w:cs="Arial"/>
                <w:sz w:val="22"/>
                <w:szCs w:val="22"/>
              </w:rPr>
              <w:t>a</w:t>
            </w:r>
            <w:r w:rsidRPr="00F870F6">
              <w:rPr>
                <w:rFonts w:ascii="Arial" w:hAnsi="Arial" w:cs="Arial"/>
                <w:sz w:val="22"/>
                <w:szCs w:val="22"/>
              </w:rPr>
              <w:t>les de la infografía</w:t>
            </w:r>
            <w:r>
              <w:rPr>
                <w:rFonts w:ascii="Arial" w:hAnsi="Arial" w:cs="Arial"/>
                <w:sz w:val="22"/>
                <w:szCs w:val="22"/>
              </w:rPr>
              <w:t xml:space="preserve"> por medio de las h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rramientas compositivas del diseñador gráfico con a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titud objetiva y crítica. </w:t>
            </w:r>
          </w:p>
          <w:p w14:paraId="739880E3" w14:textId="77777777" w:rsidR="00A45AF8" w:rsidRPr="009B075A" w:rsidRDefault="00A45AF8" w:rsidP="00663D3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9566C6" w14:textId="4A58C290" w:rsidR="00A45AF8" w:rsidRPr="009B075A" w:rsidRDefault="00A45AF8" w:rsidP="00187E61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187E61">
              <w:rPr>
                <w:rFonts w:ascii="Arial" w:eastAsia="MS Mincho" w:hAnsi="Arial" w:cs="Arial"/>
                <w:bCs/>
                <w:sz w:val="22"/>
              </w:rPr>
              <w:t>Elaboración de un diagrama sencillo en el cual se ejemplif</w:t>
            </w:r>
            <w:r w:rsidR="00187E61">
              <w:rPr>
                <w:rFonts w:ascii="Arial" w:eastAsia="MS Mincho" w:hAnsi="Arial" w:cs="Arial"/>
                <w:bCs/>
                <w:sz w:val="22"/>
              </w:rPr>
              <w:t>i</w:t>
            </w:r>
            <w:r w:rsidR="00187E61">
              <w:rPr>
                <w:rFonts w:ascii="Arial" w:eastAsia="MS Mincho" w:hAnsi="Arial" w:cs="Arial"/>
                <w:bCs/>
                <w:sz w:val="22"/>
              </w:rPr>
              <w:t>que un proceso. Buscar la forma más sencilla de repr</w:t>
            </w:r>
            <w:r w:rsidR="00187E61">
              <w:rPr>
                <w:rFonts w:ascii="Arial" w:eastAsia="MS Mincho" w:hAnsi="Arial" w:cs="Arial"/>
                <w:bCs/>
                <w:sz w:val="22"/>
              </w:rPr>
              <w:t>e</w:t>
            </w:r>
            <w:r w:rsidR="00187E61">
              <w:rPr>
                <w:rFonts w:ascii="Arial" w:eastAsia="MS Mincho" w:hAnsi="Arial" w:cs="Arial"/>
                <w:bCs/>
                <w:sz w:val="22"/>
              </w:rPr>
              <w:t>sentarlo tomando en cuenta los fundamentos del diseño.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9484EF" w14:textId="67C736CF" w:rsidR="00A45AF8" w:rsidRPr="009B075A" w:rsidRDefault="00187E61" w:rsidP="00187E61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Cañon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,  laptop, hojas blancas y lápices.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BC97D8" w14:textId="67A0847C" w:rsidR="00A45AF8" w:rsidRPr="009B075A" w:rsidRDefault="00187E61" w:rsidP="00663D3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</w:tr>
      <w:tr w:rsidR="007F0524" w:rsidRPr="009B075A" w14:paraId="3D655EA0" w14:textId="77777777" w:rsidTr="007F0524">
        <w:trPr>
          <w:trHeight w:val="96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DEFE4D" w14:textId="77777777" w:rsidR="00A45AF8" w:rsidRPr="009B075A" w:rsidRDefault="00A45AF8" w:rsidP="00663D3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CEA277" w14:textId="77777777" w:rsidR="00A45AF8" w:rsidRDefault="00A45AF8" w:rsidP="00663D37">
            <w:pPr>
              <w:spacing w:line="360" w:lineRule="auto"/>
              <w:ind w:left="163"/>
              <w:rPr>
                <w:rFonts w:ascii="Arial" w:eastAsia="MS Mincho" w:hAnsi="Arial" w:cs="Arial"/>
                <w:bCs/>
                <w:sz w:val="22"/>
              </w:rPr>
            </w:pPr>
          </w:p>
          <w:p w14:paraId="63EC3242" w14:textId="77777777" w:rsidR="00187E61" w:rsidRDefault="00187E61" w:rsidP="00187E61">
            <w:pPr>
              <w:suppressAutoHyphens/>
              <w:spacing w:line="360" w:lineRule="auto"/>
              <w:ind w:left="175" w:right="175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F870F6">
              <w:rPr>
                <w:rFonts w:ascii="Arial" w:hAnsi="Arial" w:cs="Arial"/>
                <w:sz w:val="22"/>
                <w:szCs w:val="22"/>
              </w:rPr>
              <w:t xml:space="preserve">Aplicar </w:t>
            </w:r>
            <w:r>
              <w:rPr>
                <w:rFonts w:ascii="Arial" w:hAnsi="Arial" w:cs="Arial"/>
                <w:sz w:val="22"/>
                <w:szCs w:val="22"/>
              </w:rPr>
              <w:t>el proceso de diseño en</w:t>
            </w:r>
            <w:r w:rsidRPr="00F870F6">
              <w:rPr>
                <w:rFonts w:ascii="Arial" w:hAnsi="Arial" w:cs="Arial"/>
                <w:sz w:val="22"/>
                <w:szCs w:val="22"/>
              </w:rPr>
              <w:t xml:space="preserve"> la infografía </w:t>
            </w:r>
            <w:r>
              <w:rPr>
                <w:rFonts w:ascii="Arial" w:hAnsi="Arial" w:cs="Arial"/>
                <w:sz w:val="22"/>
                <w:szCs w:val="22"/>
              </w:rPr>
              <w:t>partiendo del</w:t>
            </w:r>
            <w:r w:rsidRPr="00F870F6">
              <w:rPr>
                <w:rFonts w:ascii="Arial" w:hAnsi="Arial" w:cs="Arial"/>
                <w:sz w:val="22"/>
                <w:szCs w:val="22"/>
              </w:rPr>
              <w:t xml:space="preserve"> análisis</w:t>
            </w:r>
            <w:r>
              <w:rPr>
                <w:rFonts w:ascii="Arial" w:hAnsi="Arial" w:cs="Arial"/>
                <w:sz w:val="22"/>
                <w:szCs w:val="22"/>
              </w:rPr>
              <w:t xml:space="preserve"> del problema y formulación de bocetos de exploración</w:t>
            </w:r>
            <w:r w:rsidRPr="00F870F6">
              <w:rPr>
                <w:rFonts w:ascii="Arial" w:hAnsi="Arial" w:cs="Arial"/>
                <w:sz w:val="22"/>
                <w:szCs w:val="22"/>
              </w:rPr>
              <w:t xml:space="preserve"> apoyados en técnicas y herramientas del quehacer </w:t>
            </w:r>
            <w:proofErr w:type="spellStart"/>
            <w:r w:rsidRPr="00413317">
              <w:rPr>
                <w:rFonts w:ascii="Arial" w:hAnsi="Arial" w:cs="Arial"/>
                <w:sz w:val="22"/>
                <w:szCs w:val="22"/>
              </w:rPr>
              <w:t>infográfico</w:t>
            </w:r>
            <w:proofErr w:type="spellEnd"/>
            <w:r w:rsidRPr="0041331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para generar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propuestas alternativas sobre la presentación de información compleja </w:t>
            </w:r>
            <w:r w:rsidRPr="00413317">
              <w:rPr>
                <w:rFonts w:ascii="Arial" w:hAnsi="Arial" w:cs="Arial"/>
                <w:sz w:val="22"/>
                <w:szCs w:val="22"/>
              </w:rPr>
              <w:t>con</w:t>
            </w:r>
            <w:r>
              <w:t xml:space="preserve"> </w:t>
            </w:r>
            <w:r w:rsidRPr="00413317">
              <w:rPr>
                <w:rFonts w:ascii="Arial" w:hAnsi="Arial" w:cs="Arial"/>
                <w:sz w:val="22"/>
                <w:szCs w:val="22"/>
              </w:rPr>
              <w:t>creatividad y disciplina.</w:t>
            </w:r>
          </w:p>
          <w:p w14:paraId="3BB1E7E7" w14:textId="77777777" w:rsidR="00A45AF8" w:rsidRPr="009B075A" w:rsidRDefault="00A45AF8" w:rsidP="00663D3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1A58DE" w14:textId="65F8C78F" w:rsidR="00A45AF8" w:rsidRPr="009B075A" w:rsidRDefault="00187E61" w:rsidP="00187E61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Elaboración de un esquema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infográfico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tomando como r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ferencia un artículo de divu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gación científica, tomando en cuenta el proceso de diseño.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D00F39" w14:textId="77777777" w:rsidR="00A45AF8" w:rsidRPr="009B075A" w:rsidRDefault="00A45AF8" w:rsidP="00663D3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Cañón, laptop, mat</w:t>
            </w:r>
            <w:r>
              <w:rPr>
                <w:rFonts w:ascii="Calibri" w:eastAsia="Calibri" w:hAnsi="Calibri"/>
                <w:sz w:val="22"/>
                <w:szCs w:val="22"/>
              </w:rPr>
              <w:t>e</w:t>
            </w:r>
            <w:r>
              <w:rPr>
                <w:rFonts w:ascii="Calibri" w:eastAsia="Calibri" w:hAnsi="Calibri"/>
                <w:sz w:val="22"/>
                <w:szCs w:val="22"/>
              </w:rPr>
              <w:t>rial i</w:t>
            </w:r>
            <w:r>
              <w:rPr>
                <w:rFonts w:ascii="Calibri" w:eastAsia="Calibri" w:hAnsi="Calibri"/>
                <w:sz w:val="22"/>
                <w:szCs w:val="22"/>
              </w:rPr>
              <w:t>m</w:t>
            </w:r>
            <w:r>
              <w:rPr>
                <w:rFonts w:ascii="Calibri" w:eastAsia="Calibri" w:hAnsi="Calibri"/>
                <w:sz w:val="22"/>
                <w:szCs w:val="22"/>
              </w:rPr>
              <w:t>preso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E4B7A1" w14:textId="7EBC1E58" w:rsidR="00A45AF8" w:rsidRPr="009B075A" w:rsidRDefault="00187E61" w:rsidP="00663D3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</w:tr>
      <w:tr w:rsidR="007F0524" w:rsidRPr="009B075A" w14:paraId="452E4116" w14:textId="77777777" w:rsidTr="007F0524">
        <w:trPr>
          <w:trHeight w:val="96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EBF05F" w14:textId="77777777" w:rsidR="00A45AF8" w:rsidRPr="009B075A" w:rsidRDefault="00A45AF8" w:rsidP="00663D3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15AF5" w14:textId="77777777" w:rsidR="00A45AF8" w:rsidRDefault="00A45AF8" w:rsidP="00663D37">
            <w:pPr>
              <w:keepNext/>
              <w:tabs>
                <w:tab w:val="left" w:pos="567"/>
                <w:tab w:val="left" w:pos="1134"/>
              </w:tabs>
              <w:suppressAutoHyphens/>
              <w:spacing w:line="360" w:lineRule="auto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0CA9CB" w14:textId="77777777" w:rsidR="00187E61" w:rsidRDefault="00187E61" w:rsidP="00187E61">
            <w:pPr>
              <w:tabs>
                <w:tab w:val="left" w:pos="4570"/>
              </w:tabs>
              <w:suppressAutoHyphens/>
              <w:spacing w:line="360" w:lineRule="auto"/>
              <w:ind w:left="175" w:right="175" w:firstLine="109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F870F6">
              <w:rPr>
                <w:rFonts w:ascii="Arial" w:hAnsi="Arial" w:cs="Arial"/>
                <w:sz w:val="22"/>
                <w:szCs w:val="22"/>
              </w:rPr>
              <w:t xml:space="preserve">Aplicar </w:t>
            </w:r>
            <w:r>
              <w:rPr>
                <w:rFonts w:ascii="Arial" w:hAnsi="Arial" w:cs="Arial"/>
                <w:sz w:val="22"/>
                <w:szCs w:val="22"/>
              </w:rPr>
              <w:t>el proceso de diseño en</w:t>
            </w:r>
            <w:r w:rsidRPr="00F870F6">
              <w:rPr>
                <w:rFonts w:ascii="Arial" w:hAnsi="Arial" w:cs="Arial"/>
                <w:sz w:val="22"/>
                <w:szCs w:val="22"/>
              </w:rPr>
              <w:t xml:space="preserve"> la infografía </w:t>
            </w:r>
            <w:r>
              <w:rPr>
                <w:rFonts w:ascii="Arial" w:hAnsi="Arial" w:cs="Arial"/>
                <w:sz w:val="22"/>
                <w:szCs w:val="22"/>
              </w:rPr>
              <w:t>partiendo del</w:t>
            </w:r>
            <w:r w:rsidRPr="00F870F6">
              <w:rPr>
                <w:rFonts w:ascii="Arial" w:hAnsi="Arial" w:cs="Arial"/>
                <w:sz w:val="22"/>
                <w:szCs w:val="22"/>
              </w:rPr>
              <w:t xml:space="preserve"> análisis</w:t>
            </w:r>
            <w:r>
              <w:rPr>
                <w:rFonts w:ascii="Arial" w:hAnsi="Arial" w:cs="Arial"/>
                <w:sz w:val="22"/>
                <w:szCs w:val="22"/>
              </w:rPr>
              <w:t xml:space="preserve"> del problema y formulación de bocetos de exploración</w:t>
            </w:r>
            <w:r w:rsidRPr="00F870F6">
              <w:rPr>
                <w:rFonts w:ascii="Arial" w:hAnsi="Arial" w:cs="Arial"/>
                <w:sz w:val="22"/>
                <w:szCs w:val="22"/>
              </w:rPr>
              <w:t xml:space="preserve"> apoyados en técnicas y herramientas del quehacer </w:t>
            </w:r>
            <w:proofErr w:type="spellStart"/>
            <w:r w:rsidRPr="00413317">
              <w:rPr>
                <w:rFonts w:ascii="Arial" w:hAnsi="Arial" w:cs="Arial"/>
                <w:sz w:val="22"/>
                <w:szCs w:val="22"/>
              </w:rPr>
              <w:t>infográfico</w:t>
            </w:r>
            <w:proofErr w:type="spellEnd"/>
            <w:r w:rsidRPr="0041331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para generar propuestas alternativas sobre la presentación de información compleja </w:t>
            </w:r>
            <w:r w:rsidRPr="00413317">
              <w:rPr>
                <w:rFonts w:ascii="Arial" w:hAnsi="Arial" w:cs="Arial"/>
                <w:sz w:val="22"/>
                <w:szCs w:val="22"/>
              </w:rPr>
              <w:t>con</w:t>
            </w:r>
            <w:r>
              <w:t xml:space="preserve"> </w:t>
            </w:r>
            <w:r w:rsidRPr="00413317">
              <w:rPr>
                <w:rFonts w:ascii="Arial" w:hAnsi="Arial" w:cs="Arial"/>
                <w:sz w:val="22"/>
                <w:szCs w:val="22"/>
              </w:rPr>
              <w:t>creatividad y disciplina.</w:t>
            </w:r>
          </w:p>
          <w:p w14:paraId="6E84BB36" w14:textId="77777777" w:rsidR="00A45AF8" w:rsidRPr="009B075A" w:rsidRDefault="00A45AF8" w:rsidP="00663D3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0EE6E6" w14:textId="7CC2B3FE" w:rsidR="00A45AF8" w:rsidRPr="009B075A" w:rsidRDefault="00187E61" w:rsidP="00663D37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Creación de una infografía sencilla sobre un tema de a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tualidad tomando en cuenta el proceso de dis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ño.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BCEF21" w14:textId="77777777" w:rsidR="00A45AF8" w:rsidRPr="009B075A" w:rsidRDefault="00A45AF8" w:rsidP="00663D3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Cañón, laptop, mat</w:t>
            </w:r>
            <w:r>
              <w:rPr>
                <w:rFonts w:ascii="Calibri" w:eastAsia="Calibri" w:hAnsi="Calibri"/>
                <w:sz w:val="22"/>
                <w:szCs w:val="22"/>
              </w:rPr>
              <w:t>e</w:t>
            </w:r>
            <w:r>
              <w:rPr>
                <w:rFonts w:ascii="Calibri" w:eastAsia="Calibri" w:hAnsi="Calibri"/>
                <w:sz w:val="22"/>
                <w:szCs w:val="22"/>
              </w:rPr>
              <w:t>rial i</w:t>
            </w:r>
            <w:r>
              <w:rPr>
                <w:rFonts w:ascii="Calibri" w:eastAsia="Calibri" w:hAnsi="Calibri"/>
                <w:sz w:val="22"/>
                <w:szCs w:val="22"/>
              </w:rPr>
              <w:t>m</w:t>
            </w:r>
            <w:r>
              <w:rPr>
                <w:rFonts w:ascii="Calibri" w:eastAsia="Calibri" w:hAnsi="Calibri"/>
                <w:sz w:val="22"/>
                <w:szCs w:val="22"/>
              </w:rPr>
              <w:t>preso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2E9C49" w14:textId="4D823E23" w:rsidR="00A45AF8" w:rsidRPr="009B075A" w:rsidRDefault="00187E61" w:rsidP="00663D3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</w:tr>
      <w:tr w:rsidR="007F0524" w:rsidRPr="009B075A" w14:paraId="326103EB" w14:textId="77777777" w:rsidTr="007F0524">
        <w:trPr>
          <w:trHeight w:val="96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83B50C" w14:textId="77777777" w:rsidR="00A45AF8" w:rsidRPr="009B075A" w:rsidRDefault="00A45AF8" w:rsidP="00663D3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C54ED9" w14:textId="77777777" w:rsidR="00A45AF8" w:rsidRDefault="00A45AF8" w:rsidP="00663D37">
            <w:pPr>
              <w:keepNext/>
              <w:tabs>
                <w:tab w:val="left" w:pos="567"/>
                <w:tab w:val="left" w:pos="1134"/>
              </w:tabs>
              <w:suppressAutoHyphens/>
              <w:spacing w:line="360" w:lineRule="auto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712040" w14:textId="77777777" w:rsidR="00187E61" w:rsidRDefault="00187E61" w:rsidP="00187E61">
            <w:pPr>
              <w:spacing w:line="360" w:lineRule="auto"/>
              <w:ind w:left="175" w:right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Aplicar los conocimientos teóricos de la inf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grafía para crear proyectos complejos que logren ejemplificar información difícil de as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milar y simplifiquen el entendimie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to de la misma por medio del tratamiento efectivo de texto, imagen y gráficos con a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titud ética y objetiva. </w:t>
            </w:r>
          </w:p>
          <w:p w14:paraId="7DABCC73" w14:textId="77777777" w:rsidR="00A45AF8" w:rsidRPr="009B075A" w:rsidRDefault="00A45AF8" w:rsidP="00663D3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CF45B3" w14:textId="3FCD4093" w:rsidR="00A45AF8" w:rsidRPr="009B075A" w:rsidRDefault="00187E61" w:rsidP="00663D37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Elaboración de una Infografía compleja sobre un tema real haciendo un tratamiento efe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tivo de los elementos que la componen.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B1A97D" w14:textId="77777777" w:rsidR="00A45AF8" w:rsidRPr="009B075A" w:rsidRDefault="00A45AF8" w:rsidP="00663D3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Cañón, laptop, mat</w:t>
            </w:r>
            <w:r>
              <w:rPr>
                <w:rFonts w:ascii="Calibri" w:eastAsia="Calibri" w:hAnsi="Calibri"/>
                <w:sz w:val="22"/>
                <w:szCs w:val="22"/>
              </w:rPr>
              <w:t>e</w:t>
            </w:r>
            <w:r>
              <w:rPr>
                <w:rFonts w:ascii="Calibri" w:eastAsia="Calibri" w:hAnsi="Calibri"/>
                <w:sz w:val="22"/>
                <w:szCs w:val="22"/>
              </w:rPr>
              <w:t>rial i</w:t>
            </w:r>
            <w:r>
              <w:rPr>
                <w:rFonts w:ascii="Calibri" w:eastAsia="Calibri" w:hAnsi="Calibri"/>
                <w:sz w:val="22"/>
                <w:szCs w:val="22"/>
              </w:rPr>
              <w:t>m</w:t>
            </w:r>
            <w:r>
              <w:rPr>
                <w:rFonts w:ascii="Calibri" w:eastAsia="Calibri" w:hAnsi="Calibri"/>
                <w:sz w:val="22"/>
                <w:szCs w:val="22"/>
              </w:rPr>
              <w:t>preso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BFE27F" w14:textId="01492EDC" w:rsidR="00A45AF8" w:rsidRPr="009B075A" w:rsidRDefault="00187E61" w:rsidP="00663D3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</w:tr>
    </w:tbl>
    <w:p w14:paraId="4EE029C8" w14:textId="77777777" w:rsidR="00A45AF8" w:rsidRPr="009B075A" w:rsidRDefault="00A45AF8" w:rsidP="00A45AF8">
      <w:pPr>
        <w:jc w:val="both"/>
        <w:rPr>
          <w:rFonts w:ascii="Arial" w:hAnsi="Arial"/>
          <w:b/>
          <w:sz w:val="20"/>
        </w:rPr>
      </w:pPr>
    </w:p>
    <w:p w14:paraId="08AFCE94" w14:textId="77777777" w:rsidR="00A45AF8" w:rsidRPr="009B075A" w:rsidRDefault="00A45AF8" w:rsidP="00A45AF8">
      <w:pPr>
        <w:jc w:val="both"/>
        <w:rPr>
          <w:rFonts w:ascii="Arial" w:hAnsi="Arial"/>
          <w:b/>
          <w:sz w:val="20"/>
        </w:rPr>
      </w:pPr>
    </w:p>
    <w:p w14:paraId="5B94ACFA" w14:textId="77777777" w:rsidR="00A45AF8" w:rsidRPr="009B075A" w:rsidRDefault="00A45AF8" w:rsidP="00A45AF8">
      <w:pPr>
        <w:jc w:val="both"/>
        <w:rPr>
          <w:rFonts w:ascii="Arial" w:hAnsi="Arial"/>
          <w:b/>
          <w:sz w:val="20"/>
        </w:rPr>
      </w:pPr>
    </w:p>
    <w:p w14:paraId="5F4FD40F" w14:textId="77777777" w:rsidR="00A45AF8" w:rsidRDefault="00A45AF8">
      <w:pPr>
        <w:ind w:left="120"/>
        <w:rPr>
          <w:rFonts w:ascii="Times New Roman" w:hAnsi="Times New Roman"/>
          <w:sz w:val="20"/>
        </w:rPr>
      </w:pPr>
    </w:p>
    <w:p w14:paraId="14873CB0" w14:textId="77777777" w:rsidR="00A45AF8" w:rsidRDefault="00A45AF8">
      <w:pPr>
        <w:ind w:left="120"/>
        <w:rPr>
          <w:rFonts w:ascii="Times New Roman" w:hAnsi="Times New Roman"/>
          <w:sz w:val="20"/>
        </w:rPr>
      </w:pPr>
    </w:p>
    <w:p w14:paraId="232FDB5F" w14:textId="77777777" w:rsidR="00A45AF8" w:rsidRDefault="00A45AF8">
      <w:pPr>
        <w:ind w:left="120"/>
        <w:rPr>
          <w:rFonts w:ascii="Times New Roman" w:hAnsi="Times New Roman"/>
          <w:sz w:val="20"/>
        </w:rPr>
      </w:pPr>
    </w:p>
    <w:p w14:paraId="15E90E9B" w14:textId="77777777" w:rsidR="00F870F6" w:rsidRDefault="00F870F6" w:rsidP="00A45AF8">
      <w:pPr>
        <w:rPr>
          <w:rFonts w:ascii="Times New Roman" w:hAnsi="Times New Roman"/>
          <w:sz w:val="20"/>
        </w:rPr>
      </w:pPr>
    </w:p>
    <w:p w14:paraId="28E20D9A" w14:textId="77777777" w:rsidR="00F870F6" w:rsidRDefault="00F870F6">
      <w:pPr>
        <w:ind w:left="120"/>
        <w:rPr>
          <w:rFonts w:ascii="Times New Roman" w:hAnsi="Times New Roman"/>
          <w:sz w:val="20"/>
        </w:rPr>
      </w:pPr>
    </w:p>
    <w:tbl>
      <w:tblPr>
        <w:tblW w:w="12899" w:type="dxa"/>
        <w:tblInd w:w="546" w:type="dxa"/>
        <w:tblLayout w:type="fixed"/>
        <w:tblLook w:val="0000" w:firstRow="0" w:lastRow="0" w:firstColumn="0" w:lastColumn="0" w:noHBand="0" w:noVBand="0"/>
      </w:tblPr>
      <w:tblGrid>
        <w:gridCol w:w="12899"/>
      </w:tblGrid>
      <w:tr w:rsidR="00413317" w:rsidRPr="00AB3F88" w14:paraId="7A141A5D" w14:textId="77777777" w:rsidTr="00663D37">
        <w:trPr>
          <w:cantSplit/>
          <w:trHeight w:val="240"/>
        </w:trPr>
        <w:tc>
          <w:tcPr>
            <w:tcW w:w="12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096C1" w14:textId="77777777" w:rsidR="00413317" w:rsidRPr="00AB3F88" w:rsidRDefault="00413317" w:rsidP="00663D37">
            <w:pPr>
              <w:pStyle w:val="encabezadodeseccion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VII</w:t>
            </w:r>
            <w:r w:rsidRPr="00AB3F88">
              <w:rPr>
                <w:rFonts w:cs="Arial"/>
                <w:sz w:val="22"/>
                <w:szCs w:val="22"/>
              </w:rPr>
              <w:t xml:space="preserve">  METODOLOGÍA DE TRABAJO.</w:t>
            </w:r>
          </w:p>
        </w:tc>
      </w:tr>
      <w:tr w:rsidR="00413317" w:rsidRPr="00AB3F88" w14:paraId="54F598F6" w14:textId="77777777" w:rsidTr="00663D37">
        <w:trPr>
          <w:cantSplit/>
          <w:trHeight w:val="1814"/>
        </w:trPr>
        <w:tc>
          <w:tcPr>
            <w:tcW w:w="12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46117" w14:textId="77777777" w:rsidR="00413317" w:rsidRPr="00AB3F88" w:rsidRDefault="00413317" w:rsidP="00663D37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 xml:space="preserve">Exposición de los temas por parte del profesor, presentación de ejemplos e investigación de técnicas y herramientas de interacción. </w:t>
            </w:r>
          </w:p>
          <w:p w14:paraId="0A4D9124" w14:textId="77777777" w:rsidR="00413317" w:rsidRPr="00AB3F88" w:rsidRDefault="00413317" w:rsidP="00663D37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 xml:space="preserve">Realización de proyectos interactivos. </w:t>
            </w:r>
          </w:p>
          <w:p w14:paraId="5CC5C733" w14:textId="77777777" w:rsidR="00413317" w:rsidRPr="00AB3F88" w:rsidRDefault="00413317" w:rsidP="00663D37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Elaboración de ensayos y reportes.</w:t>
            </w:r>
          </w:p>
          <w:p w14:paraId="2A77E76A" w14:textId="77777777" w:rsidR="00413317" w:rsidRPr="00AB3F88" w:rsidRDefault="00413317" w:rsidP="00663D37">
            <w:pPr>
              <w:suppressAutoHyphens/>
              <w:spacing w:line="360" w:lineRule="auto"/>
              <w:ind w:left="284" w:right="4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Presentación de trabajos de aplicación</w:t>
            </w:r>
          </w:p>
        </w:tc>
      </w:tr>
    </w:tbl>
    <w:p w14:paraId="6CF9EBD5" w14:textId="77777777" w:rsidR="005B2227" w:rsidRDefault="005B2227">
      <w:pPr>
        <w:jc w:val="both"/>
        <w:rPr>
          <w:rFonts w:ascii="Arial" w:hAnsi="Arial"/>
          <w:b/>
          <w:sz w:val="20"/>
        </w:rPr>
      </w:pPr>
    </w:p>
    <w:p w14:paraId="4AD93BBF" w14:textId="77777777" w:rsidR="003C04B9" w:rsidRDefault="003C04B9">
      <w:pPr>
        <w:jc w:val="both"/>
        <w:rPr>
          <w:rFonts w:ascii="Arial" w:hAnsi="Arial"/>
          <w:b/>
          <w:sz w:val="20"/>
        </w:rPr>
      </w:pPr>
    </w:p>
    <w:tbl>
      <w:tblPr>
        <w:tblW w:w="12899" w:type="dxa"/>
        <w:tblInd w:w="54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899"/>
      </w:tblGrid>
      <w:tr w:rsidR="00413317" w:rsidRPr="00AB3F88" w14:paraId="4A381662" w14:textId="77777777" w:rsidTr="00663D37">
        <w:trPr>
          <w:trHeight w:val="480"/>
        </w:trPr>
        <w:tc>
          <w:tcPr>
            <w:tcW w:w="12899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AD5E17C" w14:textId="77777777" w:rsidR="00413317" w:rsidRPr="00AB3F88" w:rsidRDefault="00413317" w:rsidP="00663D37">
            <w:pPr>
              <w:spacing w:line="360" w:lineRule="auto"/>
              <w:ind w:left="284" w:right="284"/>
              <w:jc w:val="center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VIII </w:t>
            </w:r>
            <w:r w:rsidRPr="00AB3F88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CRITERIOS DE EVALUACIÓN.</w:t>
            </w:r>
          </w:p>
        </w:tc>
      </w:tr>
      <w:tr w:rsidR="00413317" w:rsidRPr="00AB3F88" w14:paraId="21AAD304" w14:textId="77777777" w:rsidTr="00663D37">
        <w:trPr>
          <w:trHeight w:val="817"/>
        </w:trPr>
        <w:tc>
          <w:tcPr>
            <w:tcW w:w="12899" w:type="dxa"/>
            <w:tcBorders>
              <w:top w:val="double" w:sz="6" w:space="0" w:color="auto"/>
            </w:tcBorders>
          </w:tcPr>
          <w:p w14:paraId="64BF7A40" w14:textId="77777777" w:rsidR="00413317" w:rsidRDefault="00413317" w:rsidP="00663D37">
            <w:pPr>
              <w:tabs>
                <w:tab w:val="left" w:pos="360"/>
              </w:tabs>
              <w:spacing w:line="360" w:lineRule="auto"/>
              <w:ind w:right="57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</w:p>
          <w:p w14:paraId="20C1E27C" w14:textId="77777777" w:rsidR="00413317" w:rsidRPr="00AB3F88" w:rsidRDefault="00413317" w:rsidP="00663D37">
            <w:pPr>
              <w:tabs>
                <w:tab w:val="left" w:pos="360"/>
              </w:tabs>
              <w:spacing w:line="360" w:lineRule="auto"/>
              <w:ind w:right="57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AB3F88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Criterios de acreditación:</w:t>
            </w:r>
          </w:p>
          <w:p w14:paraId="491A84D7" w14:textId="77777777" w:rsidR="00413317" w:rsidRPr="00AB3F88" w:rsidRDefault="00413317" w:rsidP="00663D37">
            <w:pPr>
              <w:tabs>
                <w:tab w:val="left" w:pos="360"/>
              </w:tabs>
              <w:spacing w:line="360" w:lineRule="auto"/>
              <w:ind w:left="114" w:right="57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Tener 80% de asistencia como mínimo.</w:t>
            </w:r>
          </w:p>
          <w:p w14:paraId="1967051F" w14:textId="77777777" w:rsidR="00413317" w:rsidRPr="00AB3F88" w:rsidRDefault="00413317" w:rsidP="00663D37">
            <w:pPr>
              <w:spacing w:line="360" w:lineRule="auto"/>
              <w:ind w:left="171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El promedio de calificación de los ejercicios debe ser aprobatorio.</w:t>
            </w:r>
          </w:p>
          <w:p w14:paraId="203C4803" w14:textId="77777777" w:rsidR="00413317" w:rsidRPr="00AB3F88" w:rsidRDefault="00413317" w:rsidP="00663D37">
            <w:pPr>
              <w:spacing w:line="360" w:lineRule="auto"/>
              <w:ind w:left="171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Cumplir con al menos el 80% de los ejercicios.</w:t>
            </w:r>
          </w:p>
          <w:p w14:paraId="43A35516" w14:textId="77777777" w:rsidR="00413317" w:rsidRPr="00AB3F88" w:rsidRDefault="00413317" w:rsidP="00663D37">
            <w:pPr>
              <w:spacing w:line="360" w:lineRule="auto"/>
              <w:ind w:left="171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Elaborar todos los exámenes parciales.</w:t>
            </w:r>
          </w:p>
          <w:p w14:paraId="6C03F718" w14:textId="77777777" w:rsidR="00413317" w:rsidRPr="00AB3F88" w:rsidRDefault="00413317" w:rsidP="00663D37">
            <w:pPr>
              <w:spacing w:line="360" w:lineRule="auto"/>
              <w:ind w:left="57" w:right="57"/>
              <w:jc w:val="both"/>
              <w:rPr>
                <w:rFonts w:ascii="Arial" w:eastAsia="MS Mincho" w:hAnsi="Arial" w:cs="Arial"/>
                <w:bCs/>
                <w:color w:val="auto"/>
                <w:sz w:val="20"/>
                <w:lang w:val="es-MX"/>
              </w:rPr>
            </w:pPr>
            <w:r w:rsidRPr="00AB3F88">
              <w:rPr>
                <w:rFonts w:ascii="Arial" w:eastAsia="MS Mincho" w:hAnsi="Arial" w:cs="Arial"/>
                <w:bCs/>
                <w:color w:val="auto"/>
                <w:sz w:val="20"/>
                <w:lang w:val="es-MX"/>
              </w:rPr>
              <w:t xml:space="preserve">  </w:t>
            </w:r>
          </w:p>
          <w:p w14:paraId="6F2B4635" w14:textId="77777777" w:rsidR="00413317" w:rsidRPr="00AB3F88" w:rsidRDefault="00413317" w:rsidP="00663D37">
            <w:pPr>
              <w:tabs>
                <w:tab w:val="left" w:pos="360"/>
              </w:tabs>
              <w:spacing w:line="360" w:lineRule="auto"/>
              <w:ind w:right="57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AB3F88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Criterios de calificación y valor porcentual de las actividades realizadas:</w:t>
            </w:r>
          </w:p>
          <w:p w14:paraId="6A314E12" w14:textId="77777777" w:rsidR="00413317" w:rsidRPr="00AB3F88" w:rsidRDefault="00413317" w:rsidP="00663D37">
            <w:pPr>
              <w:spacing w:line="360" w:lineRule="auto"/>
              <w:ind w:left="171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 xml:space="preserve">Los exámenes tienen el mismo valor que las tares, sin embargo el examen final valdrá 20% de la calificación final. </w:t>
            </w:r>
          </w:p>
          <w:p w14:paraId="008CFB42" w14:textId="77777777" w:rsidR="00413317" w:rsidRPr="00AB3F88" w:rsidRDefault="00413317" w:rsidP="00413317">
            <w:pPr>
              <w:numPr>
                <w:ilvl w:val="1"/>
                <w:numId w:val="4"/>
              </w:numPr>
              <w:spacing w:line="360" w:lineRule="auto"/>
              <w:ind w:left="228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 xml:space="preserve">   </w:t>
            </w:r>
            <w:r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 xml:space="preserve">La calificación promedio de los ejercicios tienen un valor del 80% de la calificación final.  </w:t>
            </w:r>
          </w:p>
          <w:p w14:paraId="3B8FC9F9" w14:textId="77777777" w:rsidR="00413317" w:rsidRPr="00AB3F88" w:rsidRDefault="00413317" w:rsidP="00663D37">
            <w:pPr>
              <w:spacing w:line="360" w:lineRule="auto"/>
              <w:ind w:left="57" w:right="57"/>
              <w:jc w:val="both"/>
              <w:rPr>
                <w:rFonts w:ascii="Arial" w:eastAsia="MS Mincho" w:hAnsi="Arial" w:cs="Arial"/>
                <w:bCs/>
                <w:color w:val="auto"/>
                <w:sz w:val="20"/>
                <w:lang w:val="es-MX"/>
              </w:rPr>
            </w:pPr>
          </w:p>
          <w:p w14:paraId="16443BBD" w14:textId="77777777" w:rsidR="00413317" w:rsidRPr="00AB3F88" w:rsidRDefault="00413317" w:rsidP="00663D37">
            <w:pPr>
              <w:tabs>
                <w:tab w:val="left" w:pos="360"/>
              </w:tabs>
              <w:spacing w:line="360" w:lineRule="auto"/>
              <w:ind w:right="57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AB3F88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Criterios de evaluación cualitativos:</w:t>
            </w:r>
          </w:p>
          <w:p w14:paraId="52B47E47" w14:textId="77777777" w:rsidR="00413317" w:rsidRPr="00AB3F88" w:rsidRDefault="00413317" w:rsidP="00663D37">
            <w:pPr>
              <w:tabs>
                <w:tab w:val="left" w:pos="360"/>
              </w:tabs>
              <w:spacing w:line="360" w:lineRule="auto"/>
              <w:ind w:left="57" w:right="57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 xml:space="preserve"> </w:t>
            </w:r>
            <w:r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 xml:space="preserve">Entrega puntual de los ejercicios </w:t>
            </w:r>
          </w:p>
          <w:p w14:paraId="715D419B" w14:textId="77777777" w:rsidR="00413317" w:rsidRPr="00AB3F88" w:rsidRDefault="00413317" w:rsidP="00413317">
            <w:pPr>
              <w:numPr>
                <w:ilvl w:val="0"/>
                <w:numId w:val="5"/>
              </w:numPr>
              <w:spacing w:line="360" w:lineRule="auto"/>
              <w:ind w:left="114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lastRenderedPageBreak/>
              <w:t xml:space="preserve">  </w:t>
            </w:r>
            <w:r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Limpieza y calidad en los trabajos.</w:t>
            </w:r>
          </w:p>
        </w:tc>
      </w:tr>
    </w:tbl>
    <w:p w14:paraId="316E1619" w14:textId="77777777" w:rsidR="005B2227" w:rsidRDefault="005B2227">
      <w:pPr>
        <w:ind w:left="120"/>
        <w:rPr>
          <w:rFonts w:ascii="Times New Roman" w:eastAsia="Times New Roman" w:hAnsi="Times New Roman"/>
          <w:color w:val="auto"/>
          <w:sz w:val="20"/>
          <w:lang w:val="es-ES" w:eastAsia="es-ES"/>
        </w:rPr>
      </w:pPr>
    </w:p>
    <w:p w14:paraId="67528828" w14:textId="77777777" w:rsidR="005B2227" w:rsidRDefault="005B2227">
      <w:pPr>
        <w:ind w:left="120"/>
        <w:rPr>
          <w:rFonts w:ascii="Times New Roman" w:eastAsia="Times New Roman" w:hAnsi="Times New Roman"/>
          <w:color w:val="auto"/>
          <w:sz w:val="20"/>
          <w:lang w:val="es-ES" w:eastAsia="es-ES"/>
        </w:rPr>
      </w:pPr>
    </w:p>
    <w:tbl>
      <w:tblPr>
        <w:tblW w:w="0" w:type="auto"/>
        <w:tblInd w:w="546" w:type="dxa"/>
        <w:tblLayout w:type="fixed"/>
        <w:tblLook w:val="0000" w:firstRow="0" w:lastRow="0" w:firstColumn="0" w:lastColumn="0" w:noHBand="0" w:noVBand="0"/>
      </w:tblPr>
      <w:tblGrid>
        <w:gridCol w:w="6520"/>
        <w:gridCol w:w="6379"/>
      </w:tblGrid>
      <w:tr w:rsidR="005B2227" w:rsidRPr="00413317" w14:paraId="48FDCBB6" w14:textId="77777777" w:rsidTr="0090532B">
        <w:trPr>
          <w:cantSplit/>
          <w:trHeight w:val="240"/>
        </w:trPr>
        <w:tc>
          <w:tcPr>
            <w:tcW w:w="12899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E66E2" w14:textId="1CA0BDBC" w:rsidR="005B2227" w:rsidRPr="00413317" w:rsidRDefault="000F354A">
            <w:pPr>
              <w:pStyle w:val="encabezadodeseccion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IX. </w:t>
            </w:r>
            <w:r w:rsidR="00E16C19" w:rsidRPr="00413317">
              <w:rPr>
                <w:rFonts w:cs="Arial"/>
                <w:sz w:val="22"/>
                <w:szCs w:val="22"/>
              </w:rPr>
              <w:t>BIBLIOGRAFIA</w:t>
            </w:r>
          </w:p>
        </w:tc>
      </w:tr>
      <w:tr w:rsidR="005B2227" w:rsidRPr="00413317" w14:paraId="1AC6FB2B" w14:textId="77777777" w:rsidTr="0090532B">
        <w:trPr>
          <w:cantSplit/>
          <w:trHeight w:val="6690"/>
        </w:trPr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CD644" w14:textId="77777777" w:rsidR="005B2227" w:rsidRPr="00413317" w:rsidRDefault="005B2227" w:rsidP="0090532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14:paraId="0F34BDAE" w14:textId="77777777" w:rsidR="005B2227" w:rsidRPr="0090532B" w:rsidRDefault="00E16C19" w:rsidP="0090532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0532B">
              <w:rPr>
                <w:rFonts w:ascii="Arial" w:hAnsi="Arial" w:cs="Arial"/>
                <w:b/>
                <w:sz w:val="22"/>
                <w:szCs w:val="22"/>
              </w:rPr>
              <w:t>Aparici</w:t>
            </w:r>
            <w:proofErr w:type="spellEnd"/>
            <w:r w:rsidRPr="0090532B">
              <w:rPr>
                <w:rFonts w:ascii="Arial" w:hAnsi="Arial" w:cs="Arial"/>
                <w:b/>
                <w:sz w:val="22"/>
                <w:szCs w:val="22"/>
              </w:rPr>
              <w:t>, Roberto</w:t>
            </w:r>
            <w:r w:rsidRPr="0090532B">
              <w:rPr>
                <w:rFonts w:ascii="Arial" w:hAnsi="Arial" w:cs="Arial"/>
                <w:sz w:val="22"/>
                <w:szCs w:val="22"/>
              </w:rPr>
              <w:t xml:space="preserve">. Imagen, video y educación. </w:t>
            </w:r>
            <w:r w:rsidRPr="0090532B">
              <w:rPr>
                <w:rFonts w:ascii="Arial" w:hAnsi="Arial" w:cs="Arial"/>
                <w:sz w:val="22"/>
                <w:szCs w:val="22"/>
                <w:lang w:val="en-US"/>
              </w:rPr>
              <w:t xml:space="preserve">FCE. 1989. </w:t>
            </w:r>
          </w:p>
          <w:p w14:paraId="755D80EB" w14:textId="77777777" w:rsidR="005B2227" w:rsidRPr="0090532B" w:rsidRDefault="00E16C19" w:rsidP="0090532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0532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1F27A6DE" w14:textId="77777777" w:rsidR="005B2227" w:rsidRPr="0090532B" w:rsidRDefault="00E16C19" w:rsidP="0090532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0532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British </w:t>
            </w:r>
            <w:proofErr w:type="spellStart"/>
            <w:r w:rsidRPr="0090532B">
              <w:rPr>
                <w:rFonts w:ascii="Arial" w:hAnsi="Arial" w:cs="Arial"/>
                <w:b/>
                <w:sz w:val="22"/>
                <w:szCs w:val="22"/>
                <w:lang w:val="en-US"/>
              </w:rPr>
              <w:t>Kinematograph</w:t>
            </w:r>
            <w:proofErr w:type="spellEnd"/>
            <w:r w:rsidRPr="0090532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Sound and Television Society</w:t>
            </w:r>
            <w:r w:rsidRPr="0090532B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90532B">
              <w:rPr>
                <w:rFonts w:ascii="Arial" w:hAnsi="Arial" w:cs="Arial"/>
                <w:sz w:val="22"/>
                <w:szCs w:val="22"/>
              </w:rPr>
              <w:t>Di</w:t>
            </w:r>
            <w:r w:rsidRPr="0090532B">
              <w:rPr>
                <w:rFonts w:ascii="Arial" w:hAnsi="Arial" w:cs="Arial"/>
                <w:sz w:val="22"/>
                <w:szCs w:val="22"/>
              </w:rPr>
              <w:t>c</w:t>
            </w:r>
            <w:r w:rsidRPr="0090532B">
              <w:rPr>
                <w:rFonts w:ascii="Arial" w:hAnsi="Arial" w:cs="Arial"/>
                <w:sz w:val="22"/>
                <w:szCs w:val="22"/>
              </w:rPr>
              <w:t xml:space="preserve">cionario de las tecnologías de la imagen. </w:t>
            </w:r>
            <w:proofErr w:type="spellStart"/>
            <w:r w:rsidRPr="0090532B">
              <w:rPr>
                <w:rFonts w:ascii="Arial" w:hAnsi="Arial" w:cs="Arial"/>
                <w:sz w:val="22"/>
                <w:szCs w:val="22"/>
                <w:lang w:val="en-US"/>
              </w:rPr>
              <w:t>Gedisa</w:t>
            </w:r>
            <w:proofErr w:type="spellEnd"/>
            <w:r w:rsidRPr="0090532B">
              <w:rPr>
                <w:rFonts w:ascii="Arial" w:hAnsi="Arial" w:cs="Arial"/>
                <w:sz w:val="22"/>
                <w:szCs w:val="22"/>
                <w:lang w:val="en-US"/>
              </w:rPr>
              <w:t xml:space="preserve">. 1998. </w:t>
            </w:r>
          </w:p>
          <w:p w14:paraId="4F3950EA" w14:textId="77777777" w:rsidR="005B2227" w:rsidRPr="0090532B" w:rsidRDefault="005B2227" w:rsidP="0090532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4E1F8AC" w14:textId="77777777" w:rsidR="005B2227" w:rsidRPr="0090532B" w:rsidRDefault="00E16C19" w:rsidP="0090532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0532B">
              <w:rPr>
                <w:rFonts w:ascii="Arial" w:hAnsi="Arial" w:cs="Arial"/>
                <w:b/>
                <w:sz w:val="22"/>
                <w:szCs w:val="22"/>
                <w:lang w:val="en-US"/>
              </w:rPr>
              <w:t>Craig, James</w:t>
            </w:r>
            <w:r w:rsidRPr="0090532B">
              <w:rPr>
                <w:rFonts w:ascii="Arial" w:hAnsi="Arial" w:cs="Arial"/>
                <w:sz w:val="22"/>
                <w:szCs w:val="22"/>
                <w:lang w:val="en-US"/>
              </w:rPr>
              <w:t>. Production for the Graphic Designer. Nueva York. 1974.</w:t>
            </w:r>
          </w:p>
          <w:p w14:paraId="4C0DCC41" w14:textId="77777777" w:rsidR="005B2227" w:rsidRPr="0090532B" w:rsidRDefault="005B2227" w:rsidP="0090532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861B76C" w14:textId="77777777" w:rsidR="005B2227" w:rsidRPr="0090532B" w:rsidRDefault="0090532B" w:rsidP="0090532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Ferná</w:t>
            </w:r>
            <w:r w:rsidR="00E16C19" w:rsidRPr="0090532B">
              <w:rPr>
                <w:rFonts w:ascii="Arial" w:hAnsi="Arial" w:cs="Arial"/>
                <w:b/>
                <w:sz w:val="22"/>
                <w:szCs w:val="22"/>
              </w:rPr>
              <w:t>ndez Diez, Federico</w:t>
            </w:r>
            <w:r w:rsidR="00E16C19" w:rsidRPr="0090532B">
              <w:rPr>
                <w:rFonts w:ascii="Arial" w:hAnsi="Arial" w:cs="Arial"/>
                <w:sz w:val="22"/>
                <w:szCs w:val="22"/>
              </w:rPr>
              <w:t>. Manual básico de lenguaje y narr</w:t>
            </w:r>
            <w:r w:rsidR="00E16C19" w:rsidRPr="0090532B">
              <w:rPr>
                <w:rFonts w:ascii="Arial" w:hAnsi="Arial" w:cs="Arial"/>
                <w:sz w:val="22"/>
                <w:szCs w:val="22"/>
              </w:rPr>
              <w:t>a</w:t>
            </w:r>
            <w:r w:rsidR="00E16C19" w:rsidRPr="0090532B">
              <w:rPr>
                <w:rFonts w:ascii="Arial" w:hAnsi="Arial" w:cs="Arial"/>
                <w:sz w:val="22"/>
                <w:szCs w:val="22"/>
              </w:rPr>
              <w:t>tiva audiovisual. Paidós. 1999.</w:t>
            </w:r>
          </w:p>
          <w:p w14:paraId="35116BFC" w14:textId="77777777" w:rsidR="00663D37" w:rsidRDefault="00663D37" w:rsidP="00982CB5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113"/>
              <w:rPr>
                <w:rFonts w:ascii="Arial" w:hAnsi="Arial" w:cs="Arial"/>
                <w:sz w:val="22"/>
                <w:szCs w:val="22"/>
              </w:rPr>
            </w:pPr>
          </w:p>
          <w:p w14:paraId="7868818E" w14:textId="664C13B8" w:rsidR="00663D37" w:rsidRPr="0090532B" w:rsidRDefault="00663D37" w:rsidP="0090532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3D37">
              <w:rPr>
                <w:rFonts w:ascii="Arial" w:hAnsi="Arial" w:cs="Arial"/>
                <w:b/>
                <w:sz w:val="22"/>
                <w:szCs w:val="22"/>
              </w:rPr>
              <w:t>Knight</w:t>
            </w:r>
            <w:proofErr w:type="spellEnd"/>
            <w:r w:rsidRPr="00663D37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663D37">
              <w:rPr>
                <w:rFonts w:ascii="Arial" w:hAnsi="Arial" w:cs="Arial"/>
                <w:b/>
                <w:sz w:val="22"/>
                <w:szCs w:val="22"/>
              </w:rPr>
              <w:t>Carolyn</w:t>
            </w:r>
            <w:proofErr w:type="spellEnd"/>
            <w:r w:rsidRPr="00663D37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Diagramas: grandes ejemplos de infografía contemporánea. Gustavo Gili. 2011</w:t>
            </w:r>
          </w:p>
          <w:p w14:paraId="1BB0F79D" w14:textId="77777777" w:rsidR="005B2227" w:rsidRPr="0090532B" w:rsidRDefault="005B2227" w:rsidP="0090532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14:paraId="6F1812F5" w14:textId="257FE5A1" w:rsidR="005B2227" w:rsidRPr="0090532B" w:rsidRDefault="00E16C19" w:rsidP="009053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532B">
              <w:rPr>
                <w:rFonts w:ascii="Arial" w:hAnsi="Arial" w:cs="Arial"/>
                <w:b/>
                <w:sz w:val="22"/>
                <w:szCs w:val="22"/>
              </w:rPr>
              <w:t>Malofiej</w:t>
            </w:r>
            <w:proofErr w:type="spellEnd"/>
            <w:r w:rsidRPr="009053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0532B">
              <w:rPr>
                <w:rFonts w:ascii="Arial" w:hAnsi="Arial" w:cs="Arial"/>
                <w:sz w:val="22"/>
                <w:szCs w:val="22"/>
              </w:rPr>
              <w:t xml:space="preserve">15 Premios internacionales de infografía: </w:t>
            </w:r>
            <w:proofErr w:type="spellStart"/>
            <w:r w:rsidRPr="0090532B">
              <w:rPr>
                <w:rFonts w:ascii="Arial" w:hAnsi="Arial" w:cs="Arial"/>
                <w:sz w:val="22"/>
                <w:szCs w:val="22"/>
              </w:rPr>
              <w:t>international</w:t>
            </w:r>
            <w:proofErr w:type="spellEnd"/>
            <w:r w:rsidRPr="009053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0532B">
              <w:rPr>
                <w:rFonts w:ascii="Arial" w:hAnsi="Arial" w:cs="Arial"/>
                <w:sz w:val="22"/>
                <w:szCs w:val="22"/>
              </w:rPr>
              <w:t>infogrpahics</w:t>
            </w:r>
            <w:proofErr w:type="spellEnd"/>
            <w:r w:rsidRPr="009053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0532B">
              <w:rPr>
                <w:rFonts w:ascii="Arial" w:hAnsi="Arial" w:cs="Arial"/>
                <w:sz w:val="22"/>
                <w:szCs w:val="22"/>
              </w:rPr>
              <w:t>awards</w:t>
            </w:r>
            <w:proofErr w:type="spellEnd"/>
            <w:r w:rsidRPr="0090532B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0532B">
              <w:rPr>
                <w:rFonts w:ascii="Arial" w:hAnsi="Arial" w:cs="Arial"/>
                <w:sz w:val="22"/>
                <w:szCs w:val="22"/>
              </w:rPr>
              <w:t>Society</w:t>
            </w:r>
            <w:proofErr w:type="spellEnd"/>
            <w:r w:rsidRPr="009053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0532B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90532B">
              <w:rPr>
                <w:rFonts w:ascii="Arial" w:hAnsi="Arial" w:cs="Arial"/>
                <w:sz w:val="22"/>
                <w:szCs w:val="22"/>
              </w:rPr>
              <w:t xml:space="preserve"> News </w:t>
            </w:r>
            <w:proofErr w:type="spellStart"/>
            <w:r w:rsidRPr="0090532B">
              <w:rPr>
                <w:rFonts w:ascii="Arial" w:hAnsi="Arial" w:cs="Arial"/>
                <w:sz w:val="22"/>
                <w:szCs w:val="22"/>
              </w:rPr>
              <w:t>Design</w:t>
            </w:r>
            <w:proofErr w:type="spellEnd"/>
            <w:r w:rsidRPr="0090532B">
              <w:rPr>
                <w:rFonts w:ascii="Arial" w:hAnsi="Arial" w:cs="Arial"/>
                <w:sz w:val="22"/>
                <w:szCs w:val="22"/>
              </w:rPr>
              <w:t xml:space="preserve">. Gráficas </w:t>
            </w:r>
            <w:proofErr w:type="spellStart"/>
            <w:r w:rsidRPr="0090532B">
              <w:rPr>
                <w:rFonts w:ascii="Arial" w:hAnsi="Arial" w:cs="Arial"/>
                <w:sz w:val="22"/>
                <w:szCs w:val="22"/>
              </w:rPr>
              <w:t>costu</w:t>
            </w:r>
            <w:r w:rsidRPr="0090532B">
              <w:rPr>
                <w:rFonts w:ascii="Arial" w:hAnsi="Arial" w:cs="Arial"/>
                <w:sz w:val="22"/>
                <w:szCs w:val="22"/>
              </w:rPr>
              <w:t>e</w:t>
            </w:r>
            <w:r w:rsidR="00663D37">
              <w:rPr>
                <w:rFonts w:ascii="Arial" w:hAnsi="Arial" w:cs="Arial"/>
                <w:sz w:val="22"/>
                <w:szCs w:val="22"/>
              </w:rPr>
              <w:t>ra</w:t>
            </w:r>
            <w:proofErr w:type="spellEnd"/>
            <w:r w:rsidR="00663D37">
              <w:rPr>
                <w:rFonts w:ascii="Arial" w:hAnsi="Arial" w:cs="Arial"/>
                <w:sz w:val="22"/>
                <w:szCs w:val="22"/>
              </w:rPr>
              <w:t>. 2008</w:t>
            </w:r>
          </w:p>
          <w:p w14:paraId="099C2171" w14:textId="77777777" w:rsidR="005B2227" w:rsidRPr="0090532B" w:rsidRDefault="005B2227" w:rsidP="009053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BB96D6" w14:textId="77777777" w:rsidR="005B2227" w:rsidRPr="0090532B" w:rsidRDefault="00E16C19" w:rsidP="009053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90532B">
              <w:rPr>
                <w:rFonts w:ascii="Arial" w:hAnsi="Arial" w:cs="Arial"/>
                <w:b/>
                <w:sz w:val="22"/>
                <w:szCs w:val="22"/>
              </w:rPr>
              <w:t>Valero Sancho, José Luis</w:t>
            </w:r>
            <w:r w:rsidRPr="0090532B">
              <w:rPr>
                <w:rFonts w:ascii="Arial" w:hAnsi="Arial" w:cs="Arial"/>
                <w:sz w:val="22"/>
                <w:szCs w:val="22"/>
              </w:rPr>
              <w:t xml:space="preserve">. La infografía: técnicas, análisis y usos periodísticos. </w:t>
            </w:r>
            <w:proofErr w:type="spellStart"/>
            <w:r w:rsidRPr="0090532B">
              <w:rPr>
                <w:rFonts w:ascii="Arial" w:hAnsi="Arial" w:cs="Arial"/>
                <w:sz w:val="22"/>
                <w:szCs w:val="22"/>
              </w:rPr>
              <w:t>Universitat</w:t>
            </w:r>
            <w:proofErr w:type="spellEnd"/>
            <w:r w:rsidRPr="0090532B">
              <w:rPr>
                <w:rFonts w:ascii="Arial" w:hAnsi="Arial" w:cs="Arial"/>
                <w:sz w:val="22"/>
                <w:szCs w:val="22"/>
              </w:rPr>
              <w:t xml:space="preserve"> Autónoma de Barcelona, </w:t>
            </w:r>
            <w:proofErr w:type="spellStart"/>
            <w:r w:rsidRPr="0090532B">
              <w:rPr>
                <w:rFonts w:ascii="Arial" w:hAnsi="Arial" w:cs="Arial"/>
                <w:sz w:val="22"/>
                <w:szCs w:val="22"/>
              </w:rPr>
              <w:t>Serveri</w:t>
            </w:r>
            <w:proofErr w:type="spellEnd"/>
            <w:r w:rsidRPr="0090532B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0532B">
              <w:rPr>
                <w:rFonts w:ascii="Arial" w:hAnsi="Arial" w:cs="Arial"/>
                <w:sz w:val="22"/>
                <w:szCs w:val="22"/>
              </w:rPr>
              <w:t>Publicaions</w:t>
            </w:r>
            <w:proofErr w:type="spellEnd"/>
            <w:r w:rsidRPr="0090532B">
              <w:rPr>
                <w:rFonts w:ascii="Arial" w:hAnsi="Arial" w:cs="Arial"/>
                <w:sz w:val="22"/>
                <w:szCs w:val="22"/>
              </w:rPr>
              <w:t xml:space="preserve">. 2001. </w:t>
            </w:r>
          </w:p>
          <w:p w14:paraId="48965EB7" w14:textId="77777777" w:rsidR="005B2227" w:rsidRPr="0090532B" w:rsidRDefault="005B2227" w:rsidP="009053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14:paraId="4BBC7D8D" w14:textId="77777777" w:rsidR="005B2227" w:rsidRPr="00413317" w:rsidRDefault="00E16C19" w:rsidP="009053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90532B">
              <w:rPr>
                <w:rFonts w:ascii="Arial" w:hAnsi="Arial" w:cs="Arial"/>
                <w:b/>
                <w:sz w:val="22"/>
                <w:szCs w:val="22"/>
              </w:rPr>
              <w:t xml:space="preserve">Viñas </w:t>
            </w:r>
            <w:proofErr w:type="spellStart"/>
            <w:r w:rsidRPr="0090532B">
              <w:rPr>
                <w:rFonts w:ascii="Arial" w:hAnsi="Arial" w:cs="Arial"/>
                <w:b/>
                <w:sz w:val="22"/>
                <w:szCs w:val="22"/>
              </w:rPr>
              <w:t>Limonchi</w:t>
            </w:r>
            <w:proofErr w:type="spellEnd"/>
            <w:r w:rsidRPr="0090532B">
              <w:rPr>
                <w:rFonts w:ascii="Arial" w:hAnsi="Arial" w:cs="Arial"/>
                <w:b/>
                <w:sz w:val="22"/>
                <w:szCs w:val="22"/>
              </w:rPr>
              <w:t>, Manuel</w:t>
            </w:r>
            <w:r w:rsidRPr="0090532B">
              <w:rPr>
                <w:rFonts w:ascii="Arial" w:hAnsi="Arial" w:cs="Arial"/>
                <w:sz w:val="22"/>
                <w:szCs w:val="22"/>
              </w:rPr>
              <w:t xml:space="preserve">. Técnicas de Infografía: variables creativas metodológicas en el desarrollo de la imagen digital. </w:t>
            </w:r>
            <w:proofErr w:type="spellStart"/>
            <w:r w:rsidRPr="0090532B">
              <w:rPr>
                <w:rFonts w:ascii="Arial" w:hAnsi="Arial" w:cs="Arial"/>
                <w:sz w:val="22"/>
                <w:szCs w:val="22"/>
              </w:rPr>
              <w:t>Osborne:Mc</w:t>
            </w:r>
            <w:proofErr w:type="spellEnd"/>
            <w:r w:rsidRPr="0090532B">
              <w:rPr>
                <w:rFonts w:ascii="Arial" w:hAnsi="Arial" w:cs="Arial"/>
                <w:sz w:val="22"/>
                <w:szCs w:val="22"/>
              </w:rPr>
              <w:t xml:space="preserve"> Graw-Hill. Madrid. 2000.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979B8" w14:textId="77777777" w:rsidR="0090532B" w:rsidRDefault="0090532B" w:rsidP="0090532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14:paraId="672F461B" w14:textId="77777777" w:rsidR="005B2227" w:rsidRPr="0090532B" w:rsidRDefault="00E16C19" w:rsidP="0090532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532B">
              <w:rPr>
                <w:rFonts w:ascii="Arial" w:hAnsi="Arial" w:cs="Arial"/>
                <w:b/>
                <w:sz w:val="22"/>
                <w:szCs w:val="22"/>
              </w:rPr>
              <w:t>Aparici</w:t>
            </w:r>
            <w:proofErr w:type="spellEnd"/>
            <w:r w:rsidRPr="0090532B">
              <w:rPr>
                <w:rFonts w:ascii="Arial" w:hAnsi="Arial" w:cs="Arial"/>
                <w:b/>
                <w:sz w:val="22"/>
                <w:szCs w:val="22"/>
              </w:rPr>
              <w:t>, Roberto</w:t>
            </w:r>
            <w:r w:rsidRPr="0090532B">
              <w:rPr>
                <w:rFonts w:ascii="Arial" w:hAnsi="Arial" w:cs="Arial"/>
                <w:sz w:val="22"/>
                <w:szCs w:val="22"/>
              </w:rPr>
              <w:t>. La revolución de los medios audiovisuales: educación y nuevas tecnologías. De la Torre. 1996.</w:t>
            </w:r>
          </w:p>
          <w:p w14:paraId="1BA177D7" w14:textId="77777777" w:rsidR="005B2227" w:rsidRPr="0090532B" w:rsidRDefault="005B2227" w:rsidP="0090532B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14:paraId="1C7F3A84" w14:textId="77777777" w:rsidR="005B2227" w:rsidRPr="0090532B" w:rsidRDefault="00E16C19" w:rsidP="0090532B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532B">
              <w:rPr>
                <w:rFonts w:ascii="Arial" w:hAnsi="Arial" w:cs="Arial"/>
                <w:b/>
                <w:sz w:val="22"/>
                <w:szCs w:val="22"/>
              </w:rPr>
              <w:t>Blackwell</w:t>
            </w:r>
            <w:proofErr w:type="spellEnd"/>
            <w:r w:rsidRPr="0090532B">
              <w:rPr>
                <w:rFonts w:ascii="Arial" w:hAnsi="Arial" w:cs="Arial"/>
                <w:b/>
                <w:sz w:val="22"/>
                <w:szCs w:val="22"/>
              </w:rPr>
              <w:t>, Lewis</w:t>
            </w:r>
            <w:r w:rsidRPr="0090532B">
              <w:rPr>
                <w:rFonts w:ascii="Arial" w:hAnsi="Arial" w:cs="Arial"/>
                <w:sz w:val="22"/>
                <w:szCs w:val="22"/>
              </w:rPr>
              <w:t xml:space="preserve">. La tipografía del siglo XX. Gustavo </w:t>
            </w:r>
          </w:p>
          <w:p w14:paraId="57F49166" w14:textId="77777777" w:rsidR="005B2227" w:rsidRPr="0090532B" w:rsidRDefault="00E16C19" w:rsidP="0090532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90532B">
              <w:rPr>
                <w:rFonts w:ascii="Arial" w:hAnsi="Arial" w:cs="Arial"/>
                <w:sz w:val="22"/>
                <w:szCs w:val="22"/>
              </w:rPr>
              <w:t>Gómez Alonso, Rafael. Análisis de la imagen: estética audi</w:t>
            </w:r>
            <w:r w:rsidRPr="0090532B">
              <w:rPr>
                <w:rFonts w:ascii="Arial" w:hAnsi="Arial" w:cs="Arial"/>
                <w:sz w:val="22"/>
                <w:szCs w:val="22"/>
              </w:rPr>
              <w:t>o</w:t>
            </w:r>
            <w:r w:rsidRPr="0090532B">
              <w:rPr>
                <w:rFonts w:ascii="Arial" w:hAnsi="Arial" w:cs="Arial"/>
                <w:sz w:val="22"/>
                <w:szCs w:val="22"/>
              </w:rPr>
              <w:t>visual. Ediciones laberinto. 2001.</w:t>
            </w:r>
          </w:p>
          <w:p w14:paraId="5C7ADFC7" w14:textId="77777777" w:rsidR="005B2227" w:rsidRPr="0090532B" w:rsidRDefault="005B2227" w:rsidP="0090532B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14:paraId="70E7BA72" w14:textId="77777777" w:rsidR="005B2227" w:rsidRPr="0090532B" w:rsidRDefault="00E16C19" w:rsidP="0090532B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532B">
              <w:rPr>
                <w:rFonts w:ascii="Arial" w:hAnsi="Arial" w:cs="Arial"/>
                <w:b/>
                <w:sz w:val="22"/>
                <w:szCs w:val="22"/>
              </w:rPr>
              <w:t>Hollis</w:t>
            </w:r>
            <w:proofErr w:type="spellEnd"/>
            <w:r w:rsidRPr="0090532B">
              <w:rPr>
                <w:rFonts w:ascii="Arial" w:hAnsi="Arial" w:cs="Arial"/>
                <w:b/>
                <w:sz w:val="22"/>
                <w:szCs w:val="22"/>
              </w:rPr>
              <w:t>, Richard.</w:t>
            </w:r>
            <w:r w:rsidRPr="0090532B">
              <w:rPr>
                <w:rFonts w:ascii="Arial" w:hAnsi="Arial" w:cs="Arial"/>
                <w:sz w:val="22"/>
                <w:szCs w:val="22"/>
              </w:rPr>
              <w:t xml:space="preserve"> Diseño Gráfico. Una historia abreviada. De</w:t>
            </w:r>
            <w:r w:rsidRPr="0090532B">
              <w:rPr>
                <w:rFonts w:ascii="Arial" w:hAnsi="Arial" w:cs="Arial"/>
                <w:sz w:val="22"/>
                <w:szCs w:val="22"/>
              </w:rPr>
              <w:t>s</w:t>
            </w:r>
            <w:r w:rsidRPr="0090532B">
              <w:rPr>
                <w:rFonts w:ascii="Arial" w:hAnsi="Arial" w:cs="Arial"/>
                <w:sz w:val="22"/>
                <w:szCs w:val="22"/>
              </w:rPr>
              <w:t xml:space="preserve">tino. Barcelona. 2000. </w:t>
            </w:r>
          </w:p>
          <w:p w14:paraId="04E88980" w14:textId="77777777" w:rsidR="005B2227" w:rsidRDefault="00E16C19" w:rsidP="009053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90532B">
              <w:rPr>
                <w:rFonts w:ascii="Arial" w:hAnsi="Arial" w:cs="Arial"/>
                <w:sz w:val="22"/>
                <w:szCs w:val="22"/>
              </w:rPr>
              <w:t xml:space="preserve">Lewis, John. Principios Básicos de Tipografía. Trillas. México. 1994. </w:t>
            </w:r>
          </w:p>
          <w:p w14:paraId="67EF9E22" w14:textId="77777777" w:rsidR="0090532B" w:rsidRPr="0090532B" w:rsidRDefault="0090532B" w:rsidP="009053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14:paraId="6E9265C0" w14:textId="77777777" w:rsidR="005B2227" w:rsidRDefault="00E16C19" w:rsidP="0090532B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532B">
              <w:rPr>
                <w:rFonts w:ascii="Arial" w:hAnsi="Arial" w:cs="Arial"/>
                <w:b/>
                <w:sz w:val="22"/>
                <w:szCs w:val="22"/>
              </w:rPr>
              <w:t>Meggs</w:t>
            </w:r>
            <w:proofErr w:type="spellEnd"/>
            <w:r w:rsidRPr="0090532B">
              <w:rPr>
                <w:rFonts w:ascii="Arial" w:hAnsi="Arial" w:cs="Arial"/>
                <w:b/>
                <w:sz w:val="22"/>
                <w:szCs w:val="22"/>
              </w:rPr>
              <w:t>, B. Philip</w:t>
            </w:r>
            <w:r w:rsidRPr="0090532B">
              <w:rPr>
                <w:rFonts w:ascii="Arial" w:hAnsi="Arial" w:cs="Arial"/>
                <w:sz w:val="22"/>
                <w:szCs w:val="22"/>
              </w:rPr>
              <w:t>. Historia del Diseño Gráfico. México. Edit</w:t>
            </w:r>
            <w:r w:rsidRPr="0090532B">
              <w:rPr>
                <w:rFonts w:ascii="Arial" w:hAnsi="Arial" w:cs="Arial"/>
                <w:sz w:val="22"/>
                <w:szCs w:val="22"/>
              </w:rPr>
              <w:t>o</w:t>
            </w:r>
            <w:r w:rsidRPr="0090532B">
              <w:rPr>
                <w:rFonts w:ascii="Arial" w:hAnsi="Arial" w:cs="Arial"/>
                <w:sz w:val="22"/>
                <w:szCs w:val="22"/>
              </w:rPr>
              <w:t>rial Trillas. 2000.</w:t>
            </w:r>
          </w:p>
          <w:p w14:paraId="01566A12" w14:textId="77777777" w:rsidR="0090532B" w:rsidRPr="0090532B" w:rsidRDefault="0090532B" w:rsidP="0090532B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14:paraId="6B2FD6A1" w14:textId="77777777" w:rsidR="005B2227" w:rsidRPr="0090532B" w:rsidRDefault="00E16C19" w:rsidP="0090532B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532B">
              <w:rPr>
                <w:rFonts w:ascii="Arial" w:hAnsi="Arial" w:cs="Arial"/>
                <w:b/>
                <w:sz w:val="22"/>
                <w:szCs w:val="22"/>
              </w:rPr>
              <w:t>Muller-Brockmann</w:t>
            </w:r>
            <w:proofErr w:type="spellEnd"/>
            <w:r w:rsidRPr="0090532B">
              <w:rPr>
                <w:rFonts w:ascii="Arial" w:hAnsi="Arial" w:cs="Arial"/>
                <w:sz w:val="22"/>
                <w:szCs w:val="22"/>
              </w:rPr>
              <w:t>. Historia de la Comunicación visual. E</w:t>
            </w:r>
            <w:r w:rsidRPr="0090532B">
              <w:rPr>
                <w:rFonts w:ascii="Arial" w:hAnsi="Arial" w:cs="Arial"/>
                <w:sz w:val="22"/>
                <w:szCs w:val="22"/>
              </w:rPr>
              <w:t>s</w:t>
            </w:r>
            <w:r w:rsidRPr="0090532B">
              <w:rPr>
                <w:rFonts w:ascii="Arial" w:hAnsi="Arial" w:cs="Arial"/>
                <w:sz w:val="22"/>
                <w:szCs w:val="22"/>
              </w:rPr>
              <w:t>paña. Gustavo Gili. 2005.</w:t>
            </w:r>
          </w:p>
          <w:p w14:paraId="2549D122" w14:textId="77777777" w:rsidR="005B2227" w:rsidRPr="0090532B" w:rsidRDefault="005B2227" w:rsidP="0090532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14:paraId="1BE8C0EC" w14:textId="77777777" w:rsidR="005B2227" w:rsidRPr="0090532B" w:rsidRDefault="00E16C19" w:rsidP="0090532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90532B">
              <w:rPr>
                <w:rFonts w:ascii="Arial" w:hAnsi="Arial" w:cs="Arial"/>
                <w:b/>
                <w:sz w:val="22"/>
                <w:szCs w:val="22"/>
              </w:rPr>
              <w:t>Moreno, Isidro</w:t>
            </w:r>
            <w:r w:rsidRPr="0090532B">
              <w:rPr>
                <w:rFonts w:ascii="Arial" w:hAnsi="Arial" w:cs="Arial"/>
                <w:sz w:val="22"/>
                <w:szCs w:val="22"/>
              </w:rPr>
              <w:t xml:space="preserve">. Narrativa audiovisual publicitaria. Paidós. 2003. </w:t>
            </w:r>
          </w:p>
          <w:p w14:paraId="4B3DE0B8" w14:textId="77777777" w:rsidR="005B2227" w:rsidRPr="0090532B" w:rsidRDefault="005B2227" w:rsidP="0090532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14:paraId="1FE2DB85" w14:textId="77777777" w:rsidR="005B2227" w:rsidRPr="0090532B" w:rsidRDefault="00E16C19" w:rsidP="0090532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532B">
              <w:rPr>
                <w:rFonts w:ascii="Arial" w:hAnsi="Arial" w:cs="Arial"/>
                <w:b/>
                <w:sz w:val="22"/>
                <w:szCs w:val="22"/>
              </w:rPr>
              <w:t>Rafols</w:t>
            </w:r>
            <w:proofErr w:type="spellEnd"/>
            <w:r w:rsidRPr="0090532B">
              <w:rPr>
                <w:rFonts w:ascii="Arial" w:hAnsi="Arial" w:cs="Arial"/>
                <w:b/>
                <w:sz w:val="22"/>
                <w:szCs w:val="22"/>
              </w:rPr>
              <w:t>, Rafael</w:t>
            </w:r>
            <w:r w:rsidRPr="0090532B">
              <w:rPr>
                <w:rFonts w:ascii="Arial" w:hAnsi="Arial" w:cs="Arial"/>
                <w:sz w:val="22"/>
                <w:szCs w:val="22"/>
              </w:rPr>
              <w:t xml:space="preserve">. El diseño audiovisual. Gustavo Gili. 2003. </w:t>
            </w:r>
          </w:p>
          <w:p w14:paraId="5D0C4DA3" w14:textId="77777777" w:rsidR="005B2227" w:rsidRPr="0090532B" w:rsidRDefault="005B2227" w:rsidP="0090532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14:paraId="3C0B5BA1" w14:textId="77777777" w:rsidR="005B2227" w:rsidRPr="00413317" w:rsidRDefault="00E16C19" w:rsidP="0090532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90532B">
              <w:rPr>
                <w:rFonts w:ascii="Arial" w:hAnsi="Arial" w:cs="Arial"/>
                <w:b/>
                <w:sz w:val="22"/>
                <w:szCs w:val="22"/>
              </w:rPr>
              <w:t xml:space="preserve">Rodríguez Bravo, </w:t>
            </w:r>
            <w:r w:rsidR="0090532B" w:rsidRPr="0090532B">
              <w:rPr>
                <w:rFonts w:ascii="Arial" w:hAnsi="Arial" w:cs="Arial"/>
                <w:b/>
                <w:sz w:val="22"/>
                <w:szCs w:val="22"/>
              </w:rPr>
              <w:t>Ángel</w:t>
            </w:r>
            <w:r w:rsidRPr="0090532B">
              <w:rPr>
                <w:rFonts w:ascii="Arial" w:hAnsi="Arial" w:cs="Arial"/>
                <w:sz w:val="22"/>
                <w:szCs w:val="22"/>
              </w:rPr>
              <w:t>. La dimensión sonora del lenguaje audiovisual. Paidós. 1998.</w:t>
            </w:r>
          </w:p>
        </w:tc>
      </w:tr>
    </w:tbl>
    <w:p w14:paraId="5E9E65A1" w14:textId="77777777" w:rsidR="00E16C19" w:rsidRDefault="00E16C19">
      <w:pPr>
        <w:ind w:left="120"/>
        <w:rPr>
          <w:rFonts w:ascii="Times New Roman" w:eastAsia="Times New Roman" w:hAnsi="Times New Roman"/>
          <w:color w:val="auto"/>
          <w:sz w:val="20"/>
          <w:lang w:val="es-ES" w:eastAsia="es-ES"/>
        </w:rPr>
      </w:pPr>
    </w:p>
    <w:sectPr w:rsidR="00E16C19">
      <w:pgSz w:w="15840" w:h="12240" w:orient="landscape"/>
      <w:pgMar w:top="1134" w:right="1134" w:bottom="141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FBE25" w14:textId="77777777" w:rsidR="00663D37" w:rsidRDefault="00663D37" w:rsidP="00663D37">
      <w:r>
        <w:separator/>
      </w:r>
    </w:p>
  </w:endnote>
  <w:endnote w:type="continuationSeparator" w:id="0">
    <w:p w14:paraId="2955B1D5" w14:textId="77777777" w:rsidR="00663D37" w:rsidRDefault="00663D37" w:rsidP="0066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74A6F" w14:textId="77777777" w:rsidR="00663D37" w:rsidRDefault="00663D37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  <w:rPr>
        <w:rFonts w:ascii="Times New Roman" w:eastAsia="Times New Roman" w:hAnsi="Times New Roman"/>
        <w:color w:val="auto"/>
        <w:lang w:val="es-ES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9C47B" w14:textId="77777777" w:rsidR="00663D37" w:rsidRDefault="00663D37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  <w:rPr>
        <w:rFonts w:ascii="Times New Roman" w:eastAsia="Times New Roman" w:hAnsi="Times New Roman"/>
        <w:color w:val="auto"/>
        <w:lang w:val="es-E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DB67D" w14:textId="77777777" w:rsidR="00663D37" w:rsidRDefault="00663D37" w:rsidP="00663D37">
      <w:r>
        <w:separator/>
      </w:r>
    </w:p>
  </w:footnote>
  <w:footnote w:type="continuationSeparator" w:id="0">
    <w:p w14:paraId="6154B79C" w14:textId="77777777" w:rsidR="00663D37" w:rsidRDefault="00663D37" w:rsidP="00663D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CE448" w14:textId="77777777" w:rsidR="00663D37" w:rsidRDefault="00663D37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  <w:rPr>
        <w:rFonts w:ascii="Times New Roman" w:eastAsia="Times New Roman" w:hAnsi="Times New Roman"/>
        <w:color w:val="auto"/>
        <w:lang w:val="es-E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F0000" w14:textId="77777777" w:rsidR="00663D37" w:rsidRPr="003C04B9" w:rsidRDefault="00663D37">
    <w:pPr>
      <w:pStyle w:val="Header"/>
      <w:jc w:val="right"/>
      <w:rPr>
        <w:rFonts w:ascii="Arial" w:hAnsi="Arial" w:cs="Arial"/>
        <w:sz w:val="22"/>
        <w:szCs w:val="22"/>
      </w:rPr>
    </w:pPr>
    <w:r w:rsidRPr="003C04B9">
      <w:rPr>
        <w:rFonts w:ascii="Arial" w:hAnsi="Arial" w:cs="Arial"/>
        <w:sz w:val="22"/>
        <w:szCs w:val="22"/>
        <w:lang w:val="es-ES"/>
      </w:rPr>
      <w:t xml:space="preserve">Página </w:t>
    </w:r>
    <w:r w:rsidRPr="003C04B9">
      <w:rPr>
        <w:rFonts w:ascii="Arial" w:hAnsi="Arial" w:cs="Arial"/>
        <w:b/>
        <w:bCs/>
        <w:sz w:val="22"/>
        <w:szCs w:val="22"/>
      </w:rPr>
      <w:fldChar w:fldCharType="begin"/>
    </w:r>
    <w:r w:rsidRPr="003C04B9">
      <w:rPr>
        <w:rFonts w:ascii="Arial" w:hAnsi="Arial" w:cs="Arial"/>
        <w:b/>
        <w:bCs/>
        <w:sz w:val="22"/>
        <w:szCs w:val="22"/>
      </w:rPr>
      <w:instrText>PAGE</w:instrText>
    </w:r>
    <w:r w:rsidRPr="003C04B9">
      <w:rPr>
        <w:rFonts w:ascii="Arial" w:hAnsi="Arial" w:cs="Arial"/>
        <w:b/>
        <w:bCs/>
        <w:sz w:val="22"/>
        <w:szCs w:val="22"/>
      </w:rPr>
      <w:fldChar w:fldCharType="separate"/>
    </w:r>
    <w:r w:rsidR="00770D21">
      <w:rPr>
        <w:rFonts w:ascii="Arial" w:hAnsi="Arial" w:cs="Arial"/>
        <w:b/>
        <w:bCs/>
        <w:noProof/>
        <w:sz w:val="22"/>
        <w:szCs w:val="22"/>
      </w:rPr>
      <w:t>1</w:t>
    </w:r>
    <w:r w:rsidRPr="003C04B9">
      <w:rPr>
        <w:rFonts w:ascii="Arial" w:hAnsi="Arial" w:cs="Arial"/>
        <w:b/>
        <w:bCs/>
        <w:sz w:val="22"/>
        <w:szCs w:val="22"/>
      </w:rPr>
      <w:fldChar w:fldCharType="end"/>
    </w:r>
    <w:r w:rsidRPr="003C04B9">
      <w:rPr>
        <w:rFonts w:ascii="Arial" w:hAnsi="Arial" w:cs="Arial"/>
        <w:sz w:val="22"/>
        <w:szCs w:val="22"/>
        <w:lang w:val="es-ES"/>
      </w:rPr>
      <w:t xml:space="preserve"> de </w:t>
    </w:r>
    <w:r w:rsidRPr="003C04B9">
      <w:rPr>
        <w:rFonts w:ascii="Arial" w:hAnsi="Arial" w:cs="Arial"/>
        <w:b/>
        <w:bCs/>
        <w:sz w:val="22"/>
        <w:szCs w:val="22"/>
      </w:rPr>
      <w:fldChar w:fldCharType="begin"/>
    </w:r>
    <w:r w:rsidRPr="003C04B9">
      <w:rPr>
        <w:rFonts w:ascii="Arial" w:hAnsi="Arial" w:cs="Arial"/>
        <w:b/>
        <w:bCs/>
        <w:sz w:val="22"/>
        <w:szCs w:val="22"/>
      </w:rPr>
      <w:instrText>NUMPAGES</w:instrText>
    </w:r>
    <w:r w:rsidRPr="003C04B9">
      <w:rPr>
        <w:rFonts w:ascii="Arial" w:hAnsi="Arial" w:cs="Arial"/>
        <w:b/>
        <w:bCs/>
        <w:sz w:val="22"/>
        <w:szCs w:val="22"/>
      </w:rPr>
      <w:fldChar w:fldCharType="separate"/>
    </w:r>
    <w:r w:rsidR="00770D21">
      <w:rPr>
        <w:rFonts w:ascii="Arial" w:hAnsi="Arial" w:cs="Arial"/>
        <w:b/>
        <w:bCs/>
        <w:noProof/>
        <w:sz w:val="22"/>
        <w:szCs w:val="22"/>
      </w:rPr>
      <w:t>9</w:t>
    </w:r>
    <w:r w:rsidRPr="003C04B9">
      <w:rPr>
        <w:rFonts w:ascii="Arial" w:hAnsi="Arial" w:cs="Arial"/>
        <w:b/>
        <w:bCs/>
        <w:sz w:val="22"/>
        <w:szCs w:val="22"/>
      </w:rPr>
      <w:fldChar w:fldCharType="end"/>
    </w:r>
  </w:p>
  <w:p w14:paraId="7BCFF33D" w14:textId="77777777" w:rsidR="00663D37" w:rsidRDefault="00663D37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  <w:rPr>
        <w:rFonts w:ascii="Times New Roman" w:eastAsia="Times New Roman" w:hAnsi="Times New Roman"/>
        <w:color w:val="auto"/>
        <w:lang w:val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lowerLetter"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lowerLetter"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lowerLetter"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lowerLetter"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lowerLetter"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lowerLetter"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00"/>
      <w:numFmt w:val="lowerRoman"/>
      <w:lvlText w:val="%1)"/>
      <w:lvlJc w:val="left"/>
      <w:pPr>
        <w:tabs>
          <w:tab w:val="num" w:pos="267"/>
        </w:tabs>
        <w:ind w:left="267" w:firstLine="0"/>
      </w:pPr>
      <w:rPr>
        <w:rFonts w:hint="default"/>
        <w:position w:val="0"/>
      </w:rPr>
    </w:lvl>
    <w:lvl w:ilvl="1">
      <w:start w:val="1"/>
      <w:numFmt w:val="lowerRoman"/>
      <w:lvlText w:val="%2)"/>
      <w:lvlJc w:val="left"/>
      <w:pPr>
        <w:tabs>
          <w:tab w:val="num" w:pos="267"/>
        </w:tabs>
        <w:ind w:left="267" w:firstLine="72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tabs>
          <w:tab w:val="num" w:pos="267"/>
        </w:tabs>
        <w:ind w:left="267" w:firstLine="1440"/>
      </w:pPr>
      <w:rPr>
        <w:rFonts w:hint="default"/>
        <w:position w:val="0"/>
      </w:rPr>
    </w:lvl>
    <w:lvl w:ilvl="3">
      <w:start w:val="1"/>
      <w:numFmt w:val="lowerRoman"/>
      <w:lvlText w:val="%4)"/>
      <w:lvlJc w:val="left"/>
      <w:pPr>
        <w:tabs>
          <w:tab w:val="num" w:pos="267"/>
        </w:tabs>
        <w:ind w:left="267" w:firstLine="2160"/>
      </w:pPr>
      <w:rPr>
        <w:rFonts w:hint="default"/>
        <w:position w:val="0"/>
      </w:rPr>
    </w:lvl>
    <w:lvl w:ilvl="4">
      <w:start w:val="1"/>
      <w:numFmt w:val="lowerRoman"/>
      <w:lvlText w:val="%5)"/>
      <w:lvlJc w:val="left"/>
      <w:pPr>
        <w:tabs>
          <w:tab w:val="num" w:pos="267"/>
        </w:tabs>
        <w:ind w:left="267" w:firstLine="2880"/>
      </w:pPr>
      <w:rPr>
        <w:rFonts w:hint="default"/>
        <w:position w:val="0"/>
      </w:rPr>
    </w:lvl>
    <w:lvl w:ilvl="5">
      <w:start w:val="1"/>
      <w:numFmt w:val="lowerRoman"/>
      <w:lvlText w:val="%6)"/>
      <w:lvlJc w:val="left"/>
      <w:pPr>
        <w:tabs>
          <w:tab w:val="num" w:pos="267"/>
        </w:tabs>
        <w:ind w:left="267" w:firstLine="3600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267"/>
        </w:tabs>
        <w:ind w:left="267" w:firstLine="4320"/>
      </w:pPr>
      <w:rPr>
        <w:rFonts w:hint="default"/>
        <w:position w:val="0"/>
      </w:rPr>
    </w:lvl>
    <w:lvl w:ilvl="7">
      <w:start w:val="1"/>
      <w:numFmt w:val="lowerRoman"/>
      <w:lvlText w:val="%8)"/>
      <w:lvlJc w:val="left"/>
      <w:pPr>
        <w:tabs>
          <w:tab w:val="num" w:pos="267"/>
        </w:tabs>
        <w:ind w:left="267" w:firstLine="5040"/>
      </w:pPr>
      <w:rPr>
        <w:rFonts w:hint="default"/>
        <w:position w:val="0"/>
      </w:rPr>
    </w:lvl>
    <w:lvl w:ilvl="8">
      <w:start w:val="1"/>
      <w:numFmt w:val="lowerRoman"/>
      <w:lvlText w:val="%9)"/>
      <w:lvlJc w:val="left"/>
      <w:pPr>
        <w:tabs>
          <w:tab w:val="num" w:pos="267"/>
        </w:tabs>
        <w:ind w:left="267" w:firstLine="5760"/>
      </w:pPr>
      <w:rPr>
        <w:rFonts w:hint="default"/>
        <w:position w:val="0"/>
      </w:rPr>
    </w:lvl>
  </w:abstractNum>
  <w:abstractNum w:abstractNumId="2">
    <w:nsid w:val="037668DB"/>
    <w:multiLevelType w:val="hybridMultilevel"/>
    <w:tmpl w:val="C73ABA62"/>
    <w:lvl w:ilvl="0" w:tplc="080A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3">
    <w:nsid w:val="2AC338F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CCC15F7"/>
    <w:multiLevelType w:val="multilevel"/>
    <w:tmpl w:val="C7EC5E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D1"/>
    <w:rsid w:val="00063B26"/>
    <w:rsid w:val="000F354A"/>
    <w:rsid w:val="001309D1"/>
    <w:rsid w:val="0015735B"/>
    <w:rsid w:val="00187E61"/>
    <w:rsid w:val="00364B45"/>
    <w:rsid w:val="003C04B9"/>
    <w:rsid w:val="00413317"/>
    <w:rsid w:val="005B2227"/>
    <w:rsid w:val="00663D37"/>
    <w:rsid w:val="00733B3D"/>
    <w:rsid w:val="00770D21"/>
    <w:rsid w:val="0079410A"/>
    <w:rsid w:val="007F0524"/>
    <w:rsid w:val="008127EF"/>
    <w:rsid w:val="008F626A"/>
    <w:rsid w:val="0090532B"/>
    <w:rsid w:val="00982CB5"/>
    <w:rsid w:val="00A45AF8"/>
    <w:rsid w:val="00B97A12"/>
    <w:rsid w:val="00C047A8"/>
    <w:rsid w:val="00C06017"/>
    <w:rsid w:val="00DE37F2"/>
    <w:rsid w:val="00E16C19"/>
    <w:rsid w:val="00E57C5F"/>
    <w:rsid w:val="00EA1F57"/>
    <w:rsid w:val="00F870F6"/>
    <w:rsid w:val="00FB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3867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33B3D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cabezadoypiedepgina">
    <w:name w:val="Encabezado y pie de página"/>
    <w:pPr>
      <w:tabs>
        <w:tab w:val="right" w:pos="9360"/>
      </w:tabs>
    </w:pPr>
    <w:rPr>
      <w:rFonts w:ascii="Helvetica" w:eastAsia="ヒラギノ角ゴ Pro W3" w:hAnsi="Helvetica"/>
      <w:color w:val="000000"/>
      <w:lang w:val="es-ES_tradnl" w:eastAsia="es-ES"/>
    </w:rPr>
  </w:style>
  <w:style w:type="paragraph" w:customStyle="1" w:styleId="Cuerpo">
    <w:name w:val="Cuerpo"/>
    <w:pPr>
      <w:spacing w:after="240"/>
    </w:pPr>
    <w:rPr>
      <w:rFonts w:ascii="Helvetica" w:eastAsia="ヒラギノ角ゴ Pro W3" w:hAnsi="Helvetica"/>
      <w:color w:val="000000"/>
      <w:sz w:val="24"/>
      <w:lang w:val="es-ES_tradnl" w:eastAsia="es-ES"/>
    </w:rPr>
  </w:style>
  <w:style w:type="paragraph" w:customStyle="1" w:styleId="Subttulo1">
    <w:name w:val="Subtítulo1"/>
    <w:next w:val="Cuerpo"/>
    <w:pPr>
      <w:keepNext/>
      <w:spacing w:before="120"/>
    </w:pPr>
    <w:rPr>
      <w:rFonts w:ascii="Helvetica" w:eastAsia="ヒラギノ角ゴ Pro W3" w:hAnsi="Helvetica"/>
      <w:b/>
      <w:color w:val="000000"/>
      <w:sz w:val="24"/>
      <w:lang w:val="es-ES_tradnl" w:eastAsia="es-ES"/>
    </w:rPr>
  </w:style>
  <w:style w:type="paragraph" w:customStyle="1" w:styleId="encabezadodeseccion">
    <w:name w:val="encabezado de seccion"/>
    <w:pPr>
      <w:jc w:val="center"/>
    </w:pPr>
    <w:rPr>
      <w:rFonts w:ascii="Arial" w:eastAsia="ヒラギノ角ゴ Pro W3" w:hAnsi="Arial"/>
      <w:b/>
      <w:color w:val="000000"/>
      <w:lang w:val="es-ES_tradnl" w:eastAsia="es-ES"/>
    </w:rPr>
  </w:style>
  <w:style w:type="paragraph" w:customStyle="1" w:styleId="Ttulo1">
    <w:name w:val="Título1"/>
    <w:next w:val="Cuerpo"/>
    <w:pPr>
      <w:keepNext/>
      <w:spacing w:before="480"/>
    </w:pPr>
    <w:rPr>
      <w:rFonts w:ascii="Helvetica" w:eastAsia="ヒラギノ角ゴ Pro W3" w:hAnsi="Helvetica"/>
      <w:b/>
      <w:color w:val="000000"/>
      <w:sz w:val="56"/>
      <w:lang w:val="es-ES_tradnl" w:eastAsia="es-ES"/>
    </w:rPr>
  </w:style>
  <w:style w:type="character" w:customStyle="1" w:styleId="None">
    <w:name w:val="None"/>
  </w:style>
  <w:style w:type="paragraph" w:styleId="Header">
    <w:name w:val="header"/>
    <w:basedOn w:val="Normal"/>
    <w:link w:val="HeaderChar"/>
    <w:uiPriority w:val="99"/>
    <w:locked/>
    <w:rsid w:val="003C04B9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3C04B9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paragraph" w:styleId="Footer">
    <w:name w:val="footer"/>
    <w:basedOn w:val="Normal"/>
    <w:link w:val="FooterChar"/>
    <w:locked/>
    <w:rsid w:val="003C04B9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3C04B9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70F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33B3D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cabezadoypiedepgina">
    <w:name w:val="Encabezado y pie de página"/>
    <w:pPr>
      <w:tabs>
        <w:tab w:val="right" w:pos="9360"/>
      </w:tabs>
    </w:pPr>
    <w:rPr>
      <w:rFonts w:ascii="Helvetica" w:eastAsia="ヒラギノ角ゴ Pro W3" w:hAnsi="Helvetica"/>
      <w:color w:val="000000"/>
      <w:lang w:val="es-ES_tradnl" w:eastAsia="es-ES"/>
    </w:rPr>
  </w:style>
  <w:style w:type="paragraph" w:customStyle="1" w:styleId="Cuerpo">
    <w:name w:val="Cuerpo"/>
    <w:pPr>
      <w:spacing w:after="240"/>
    </w:pPr>
    <w:rPr>
      <w:rFonts w:ascii="Helvetica" w:eastAsia="ヒラギノ角ゴ Pro W3" w:hAnsi="Helvetica"/>
      <w:color w:val="000000"/>
      <w:sz w:val="24"/>
      <w:lang w:val="es-ES_tradnl" w:eastAsia="es-ES"/>
    </w:rPr>
  </w:style>
  <w:style w:type="paragraph" w:customStyle="1" w:styleId="Subttulo1">
    <w:name w:val="Subtítulo1"/>
    <w:next w:val="Cuerpo"/>
    <w:pPr>
      <w:keepNext/>
      <w:spacing w:before="120"/>
    </w:pPr>
    <w:rPr>
      <w:rFonts w:ascii="Helvetica" w:eastAsia="ヒラギノ角ゴ Pro W3" w:hAnsi="Helvetica"/>
      <w:b/>
      <w:color w:val="000000"/>
      <w:sz w:val="24"/>
      <w:lang w:val="es-ES_tradnl" w:eastAsia="es-ES"/>
    </w:rPr>
  </w:style>
  <w:style w:type="paragraph" w:customStyle="1" w:styleId="encabezadodeseccion">
    <w:name w:val="encabezado de seccion"/>
    <w:pPr>
      <w:jc w:val="center"/>
    </w:pPr>
    <w:rPr>
      <w:rFonts w:ascii="Arial" w:eastAsia="ヒラギノ角ゴ Pro W3" w:hAnsi="Arial"/>
      <w:b/>
      <w:color w:val="000000"/>
      <w:lang w:val="es-ES_tradnl" w:eastAsia="es-ES"/>
    </w:rPr>
  </w:style>
  <w:style w:type="paragraph" w:customStyle="1" w:styleId="Ttulo1">
    <w:name w:val="Título1"/>
    <w:next w:val="Cuerpo"/>
    <w:pPr>
      <w:keepNext/>
      <w:spacing w:before="480"/>
    </w:pPr>
    <w:rPr>
      <w:rFonts w:ascii="Helvetica" w:eastAsia="ヒラギノ角ゴ Pro W3" w:hAnsi="Helvetica"/>
      <w:b/>
      <w:color w:val="000000"/>
      <w:sz w:val="56"/>
      <w:lang w:val="es-ES_tradnl" w:eastAsia="es-ES"/>
    </w:rPr>
  </w:style>
  <w:style w:type="character" w:customStyle="1" w:styleId="None">
    <w:name w:val="None"/>
  </w:style>
  <w:style w:type="paragraph" w:styleId="Header">
    <w:name w:val="header"/>
    <w:basedOn w:val="Normal"/>
    <w:link w:val="HeaderChar"/>
    <w:uiPriority w:val="99"/>
    <w:locked/>
    <w:rsid w:val="003C04B9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3C04B9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paragraph" w:styleId="Footer">
    <w:name w:val="footer"/>
    <w:basedOn w:val="Normal"/>
    <w:link w:val="FooterChar"/>
    <w:locked/>
    <w:rsid w:val="003C04B9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3C04B9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70F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1557</Words>
  <Characters>8878</Characters>
  <Application>Microsoft Macintosh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Paloma Rodriguez</cp:lastModifiedBy>
  <cp:revision>16</cp:revision>
  <dcterms:created xsi:type="dcterms:W3CDTF">2014-08-05T20:39:00Z</dcterms:created>
  <dcterms:modified xsi:type="dcterms:W3CDTF">2014-08-05T21:05:00Z</dcterms:modified>
</cp:coreProperties>
</file>