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58DB" w14:textId="77777777" w:rsidR="0006215E" w:rsidRPr="004C5FA6" w:rsidRDefault="0006215E" w:rsidP="0006215E">
      <w:pPr>
        <w:jc w:val="center"/>
        <w:rPr>
          <w:sz w:val="20"/>
        </w:rPr>
      </w:pPr>
      <w:r w:rsidRPr="004C5FA6">
        <w:rPr>
          <w:b/>
          <w:sz w:val="32"/>
        </w:rPr>
        <w:t>UNIVERSIDAD AUTÓNOMA DE BAJA CALIFORNIA</w:t>
      </w:r>
    </w:p>
    <w:p w14:paraId="177EB6BB" w14:textId="77777777" w:rsidR="0006215E" w:rsidRPr="004C5FA6" w:rsidRDefault="0006215E" w:rsidP="0006215E">
      <w:pPr>
        <w:jc w:val="center"/>
        <w:rPr>
          <w:szCs w:val="26"/>
        </w:rPr>
      </w:pPr>
      <w:r w:rsidRPr="004C5FA6">
        <w:rPr>
          <w:szCs w:val="26"/>
        </w:rPr>
        <w:t xml:space="preserve">COORDINACIÓN DE FORMACIÓN BÁSICA </w:t>
      </w:r>
    </w:p>
    <w:p w14:paraId="7334F05C" w14:textId="77777777" w:rsidR="0006215E" w:rsidRPr="004C5FA6" w:rsidRDefault="0006215E" w:rsidP="0006215E">
      <w:pPr>
        <w:jc w:val="center"/>
        <w:rPr>
          <w:szCs w:val="26"/>
        </w:rPr>
      </w:pPr>
      <w:r w:rsidRPr="004C5FA6">
        <w:rPr>
          <w:szCs w:val="26"/>
        </w:rPr>
        <w:t>COORDINACIÓN DE FORMACIÓN PROFESIONAL Y VINCULACIÓN UNIVERSITARIA</w:t>
      </w:r>
    </w:p>
    <w:p w14:paraId="50F5DDC0" w14:textId="77777777" w:rsidR="0006215E" w:rsidRPr="004C5FA6" w:rsidRDefault="0006215E" w:rsidP="0006215E">
      <w:pPr>
        <w:jc w:val="center"/>
        <w:rPr>
          <w:b/>
        </w:rPr>
      </w:pPr>
    </w:p>
    <w:p w14:paraId="0348F0FC" w14:textId="77777777" w:rsidR="0006215E" w:rsidRPr="004C5FA6" w:rsidRDefault="0006215E" w:rsidP="0006215E">
      <w:pPr>
        <w:jc w:val="center"/>
        <w:rPr>
          <w:b/>
        </w:rPr>
      </w:pPr>
      <w:r w:rsidRPr="004C5FA6">
        <w:rPr>
          <w:b/>
        </w:rPr>
        <w:t>PROGRAMA DE UNIDAD DE APRENDIZAJE POR COMPETENCIAS</w:t>
      </w:r>
    </w:p>
    <w:p w14:paraId="2051AC0C" w14:textId="77777777" w:rsidR="0006215E" w:rsidRPr="004C5FA6" w:rsidRDefault="0006215E" w:rsidP="0006215E">
      <w:pPr>
        <w:jc w:val="center"/>
        <w:rPr>
          <w:b/>
        </w:rPr>
      </w:pPr>
    </w:p>
    <w:tbl>
      <w:tblPr>
        <w:tblW w:w="12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975"/>
        <w:gridCol w:w="851"/>
        <w:gridCol w:w="1114"/>
        <w:gridCol w:w="822"/>
        <w:gridCol w:w="1172"/>
        <w:gridCol w:w="379"/>
        <w:gridCol w:w="1589"/>
        <w:gridCol w:w="2672"/>
      </w:tblGrid>
      <w:tr w:rsidR="0006215E" w:rsidRPr="004C5FA6" w14:paraId="1627EC44" w14:textId="77777777" w:rsidTr="00D71CA9">
        <w:trPr>
          <w:trHeight w:val="678"/>
        </w:trPr>
        <w:tc>
          <w:tcPr>
            <w:tcW w:w="1247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1FA30" w14:textId="77777777" w:rsidR="0006215E" w:rsidRPr="004C5FA6" w:rsidRDefault="0006215E" w:rsidP="004C5FA6">
            <w:pPr>
              <w:jc w:val="center"/>
              <w:rPr>
                <w:b/>
              </w:rPr>
            </w:pPr>
            <w:r w:rsidRPr="004C5FA6">
              <w:rPr>
                <w:b/>
              </w:rPr>
              <w:t>I. DATOS DE IDENTIFICACIÓN</w:t>
            </w:r>
          </w:p>
        </w:tc>
      </w:tr>
      <w:tr w:rsidR="0006215E" w:rsidRPr="004C5FA6" w14:paraId="4B7D4E9F" w14:textId="77777777" w:rsidTr="00D71CA9">
        <w:trPr>
          <w:trHeight w:val="678"/>
        </w:trPr>
        <w:tc>
          <w:tcPr>
            <w:tcW w:w="12474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FA4AD" w14:textId="77777777" w:rsidR="0006215E" w:rsidRPr="004C5FA6" w:rsidRDefault="0006215E" w:rsidP="004C5FA6">
            <w:r w:rsidRPr="004C5FA6">
              <w:t xml:space="preserve">1. Unidad Académica:    </w:t>
            </w:r>
            <w:r w:rsidRPr="004C5FA6">
              <w:rPr>
                <w:b/>
              </w:rPr>
              <w:t>Facultad de Arquitectura y Diseño</w:t>
            </w:r>
          </w:p>
        </w:tc>
      </w:tr>
      <w:tr w:rsidR="0006215E" w:rsidRPr="004C5FA6" w14:paraId="2A8B1065" w14:textId="77777777" w:rsidTr="00D71CA9">
        <w:trPr>
          <w:trHeight w:val="603"/>
        </w:trPr>
        <w:tc>
          <w:tcPr>
            <w:tcW w:w="8213" w:type="dxa"/>
            <w:gridSpan w:val="7"/>
            <w:tcBorders>
              <w:left w:val="single" w:sz="18" w:space="0" w:color="auto"/>
            </w:tcBorders>
            <w:vAlign w:val="center"/>
          </w:tcPr>
          <w:p w14:paraId="213E186F" w14:textId="77777777" w:rsidR="0006215E" w:rsidRPr="004C5FA6" w:rsidRDefault="0006215E" w:rsidP="004C5FA6">
            <w:pPr>
              <w:rPr>
                <w:b/>
                <w:sz w:val="28"/>
                <w:szCs w:val="28"/>
              </w:rPr>
            </w:pPr>
            <w:r w:rsidRPr="004C5FA6">
              <w:t xml:space="preserve">2. Programa de estudio:   </w:t>
            </w:r>
            <w:r w:rsidRPr="004C5FA6">
              <w:rPr>
                <w:b/>
              </w:rPr>
              <w:t>Licenciatura en Diseño Gráfico</w:t>
            </w:r>
          </w:p>
        </w:tc>
        <w:tc>
          <w:tcPr>
            <w:tcW w:w="4261" w:type="dxa"/>
            <w:gridSpan w:val="2"/>
            <w:tcBorders>
              <w:right w:val="single" w:sz="18" w:space="0" w:color="auto"/>
            </w:tcBorders>
            <w:vAlign w:val="center"/>
          </w:tcPr>
          <w:p w14:paraId="663C18AA" w14:textId="77777777" w:rsidR="0006215E" w:rsidRPr="004C5FA6" w:rsidRDefault="0006215E" w:rsidP="004C5FA6">
            <w:pPr>
              <w:rPr>
                <w:b/>
                <w:sz w:val="28"/>
                <w:szCs w:val="28"/>
              </w:rPr>
            </w:pPr>
            <w:r w:rsidRPr="004C5FA6">
              <w:t xml:space="preserve">3. Vigencia del plan:   </w:t>
            </w:r>
            <w:r w:rsidRPr="004C5FA6">
              <w:rPr>
                <w:b/>
              </w:rPr>
              <w:t>2006-2</w:t>
            </w:r>
          </w:p>
        </w:tc>
      </w:tr>
      <w:tr w:rsidR="0006215E" w:rsidRPr="004C5FA6" w14:paraId="5A230A90" w14:textId="77777777" w:rsidTr="00D71CA9">
        <w:trPr>
          <w:trHeight w:val="678"/>
        </w:trPr>
        <w:tc>
          <w:tcPr>
            <w:tcW w:w="8213" w:type="dxa"/>
            <w:gridSpan w:val="7"/>
            <w:tcBorders>
              <w:left w:val="single" w:sz="18" w:space="0" w:color="auto"/>
            </w:tcBorders>
            <w:vAlign w:val="center"/>
          </w:tcPr>
          <w:p w14:paraId="3400B5FA" w14:textId="77777777" w:rsidR="0006215E" w:rsidRPr="004C5FA6" w:rsidRDefault="0006215E" w:rsidP="0006215E">
            <w:pPr>
              <w:rPr>
                <w:b/>
                <w:sz w:val="28"/>
                <w:szCs w:val="28"/>
              </w:rPr>
            </w:pPr>
            <w:r w:rsidRPr="004C5FA6">
              <w:t xml:space="preserve">4. Unidad de aprendizaje:   </w:t>
            </w:r>
            <w:r w:rsidRPr="004C5FA6">
              <w:rPr>
                <w:b/>
              </w:rPr>
              <w:t>Desarrollo empresarial</w:t>
            </w:r>
          </w:p>
        </w:tc>
        <w:tc>
          <w:tcPr>
            <w:tcW w:w="4261" w:type="dxa"/>
            <w:gridSpan w:val="2"/>
            <w:tcBorders>
              <w:right w:val="single" w:sz="18" w:space="0" w:color="auto"/>
            </w:tcBorders>
            <w:vAlign w:val="center"/>
          </w:tcPr>
          <w:p w14:paraId="1A521602" w14:textId="77777777" w:rsidR="0006215E" w:rsidRPr="004C5FA6" w:rsidRDefault="0006215E" w:rsidP="0006215E">
            <w:r w:rsidRPr="004C5FA6">
              <w:t xml:space="preserve">5. Clave: </w:t>
            </w:r>
            <w:r w:rsidRPr="004C5FA6">
              <w:rPr>
                <w:b/>
              </w:rPr>
              <w:t>8303</w:t>
            </w:r>
          </w:p>
        </w:tc>
      </w:tr>
      <w:tr w:rsidR="0006215E" w:rsidRPr="004C5FA6" w14:paraId="5A5B87FB" w14:textId="77777777" w:rsidTr="00D71CA9">
        <w:trPr>
          <w:trHeight w:val="678"/>
        </w:trPr>
        <w:tc>
          <w:tcPr>
            <w:tcW w:w="1900" w:type="dxa"/>
            <w:tcBorders>
              <w:left w:val="single" w:sz="18" w:space="0" w:color="auto"/>
              <w:right w:val="nil"/>
            </w:tcBorders>
            <w:vAlign w:val="center"/>
          </w:tcPr>
          <w:p w14:paraId="0D592D3A" w14:textId="77777777" w:rsidR="0006215E" w:rsidRPr="004C5FA6" w:rsidRDefault="0006215E" w:rsidP="009D0C6C">
            <w:r w:rsidRPr="004C5FA6">
              <w:t xml:space="preserve">6.   HC:  </w:t>
            </w:r>
            <w:r w:rsidR="009D0C6C" w:rsidRPr="004C5FA6">
              <w:rPr>
                <w:b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8C7AA" w14:textId="77777777" w:rsidR="0006215E" w:rsidRPr="004C5FA6" w:rsidRDefault="0006215E" w:rsidP="004C5FA6">
            <w:r w:rsidRPr="004C5FA6">
              <w:t>HL:</w:t>
            </w:r>
          </w:p>
        </w:tc>
        <w:tc>
          <w:tcPr>
            <w:tcW w:w="1965" w:type="dxa"/>
            <w:gridSpan w:val="2"/>
            <w:tcBorders>
              <w:left w:val="nil"/>
              <w:right w:val="nil"/>
            </w:tcBorders>
            <w:vAlign w:val="center"/>
          </w:tcPr>
          <w:p w14:paraId="04808414" w14:textId="77777777" w:rsidR="0006215E" w:rsidRPr="004C5FA6" w:rsidRDefault="0006215E" w:rsidP="009D0C6C">
            <w:r w:rsidRPr="004C5FA6">
              <w:t xml:space="preserve">HT: 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9309" w14:textId="77777777" w:rsidR="0006215E" w:rsidRPr="004C5FA6" w:rsidRDefault="0006215E" w:rsidP="004C5FA6">
            <w:r w:rsidRPr="004C5FA6">
              <w:t>HPC: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9AB6" w14:textId="77777777" w:rsidR="0006215E" w:rsidRPr="004C5FA6" w:rsidRDefault="0006215E" w:rsidP="009D0C6C">
            <w:r w:rsidRPr="004C5FA6">
              <w:t xml:space="preserve">HE:  </w:t>
            </w:r>
            <w:r w:rsidR="009D0C6C" w:rsidRPr="004C5FA6">
              <w:rPr>
                <w:b/>
              </w:rPr>
              <w:t>3</w:t>
            </w:r>
          </w:p>
        </w:tc>
        <w:tc>
          <w:tcPr>
            <w:tcW w:w="2672" w:type="dxa"/>
            <w:tcBorders>
              <w:left w:val="nil"/>
              <w:right w:val="single" w:sz="18" w:space="0" w:color="auto"/>
            </w:tcBorders>
            <w:vAlign w:val="center"/>
          </w:tcPr>
          <w:p w14:paraId="3D2BF4CF" w14:textId="77777777" w:rsidR="0006215E" w:rsidRPr="004C5FA6" w:rsidRDefault="0006215E" w:rsidP="009D0C6C">
            <w:r w:rsidRPr="004C5FA6">
              <w:t xml:space="preserve">CR:   </w:t>
            </w:r>
            <w:r w:rsidR="009D0C6C" w:rsidRPr="004C5FA6">
              <w:rPr>
                <w:b/>
              </w:rPr>
              <w:t>6</w:t>
            </w:r>
          </w:p>
        </w:tc>
      </w:tr>
      <w:tr w:rsidR="0006215E" w:rsidRPr="004C5FA6" w14:paraId="6B41482D" w14:textId="77777777" w:rsidTr="00D71CA9">
        <w:trPr>
          <w:trHeight w:val="603"/>
        </w:trPr>
        <w:tc>
          <w:tcPr>
            <w:tcW w:w="4726" w:type="dxa"/>
            <w:gridSpan w:val="3"/>
            <w:tcBorders>
              <w:left w:val="single" w:sz="18" w:space="0" w:color="auto"/>
            </w:tcBorders>
            <w:vAlign w:val="center"/>
          </w:tcPr>
          <w:p w14:paraId="047C9FC6" w14:textId="77777777" w:rsidR="0006215E" w:rsidRPr="004C5FA6" w:rsidRDefault="0006215E" w:rsidP="004C5FA6">
            <w:pPr>
              <w:rPr>
                <w:b/>
                <w:sz w:val="28"/>
                <w:szCs w:val="28"/>
              </w:rPr>
            </w:pPr>
            <w:r w:rsidRPr="004C5FA6">
              <w:t xml:space="preserve">7. Ciclo escolar:   </w:t>
            </w:r>
            <w:r w:rsidRPr="004C5FA6">
              <w:rPr>
                <w:b/>
              </w:rPr>
              <w:t>20</w:t>
            </w:r>
            <w:r w:rsidR="004C5FA6" w:rsidRPr="004C5FA6">
              <w:rPr>
                <w:b/>
              </w:rPr>
              <w:t>14</w:t>
            </w:r>
            <w:r w:rsidR="009D0C6C" w:rsidRPr="004C5FA6">
              <w:rPr>
                <w:b/>
              </w:rPr>
              <w:t>-</w:t>
            </w:r>
            <w:r w:rsidR="004C5FA6" w:rsidRPr="004C5FA6">
              <w:rPr>
                <w:b/>
              </w:rPr>
              <w:t>2</w:t>
            </w:r>
          </w:p>
        </w:tc>
        <w:tc>
          <w:tcPr>
            <w:tcW w:w="7748" w:type="dxa"/>
            <w:gridSpan w:val="6"/>
            <w:tcBorders>
              <w:right w:val="single" w:sz="18" w:space="0" w:color="auto"/>
            </w:tcBorders>
            <w:vAlign w:val="center"/>
          </w:tcPr>
          <w:p w14:paraId="3C0A1E82" w14:textId="77777777" w:rsidR="0006215E" w:rsidRPr="004C5FA6" w:rsidRDefault="0006215E" w:rsidP="009D0C6C">
            <w:pPr>
              <w:rPr>
                <w:b/>
                <w:sz w:val="28"/>
                <w:szCs w:val="28"/>
              </w:rPr>
            </w:pPr>
            <w:r w:rsidRPr="004C5FA6">
              <w:t xml:space="preserve">8. Etapa de formación a la que pertenece:   </w:t>
            </w:r>
            <w:r w:rsidR="009D0C6C" w:rsidRPr="004C5FA6">
              <w:rPr>
                <w:b/>
              </w:rPr>
              <w:t>Terminal</w:t>
            </w:r>
          </w:p>
        </w:tc>
      </w:tr>
      <w:tr w:rsidR="0006215E" w:rsidRPr="004C5FA6" w14:paraId="7D78DD29" w14:textId="77777777" w:rsidTr="00D71CA9">
        <w:trPr>
          <w:trHeight w:val="678"/>
        </w:trPr>
        <w:tc>
          <w:tcPr>
            <w:tcW w:w="12474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AD637" w14:textId="77777777" w:rsidR="0006215E" w:rsidRPr="004C5FA6" w:rsidRDefault="0006215E" w:rsidP="004C5FA6">
            <w:pPr>
              <w:rPr>
                <w:b/>
                <w:sz w:val="28"/>
                <w:szCs w:val="28"/>
              </w:rPr>
            </w:pPr>
            <w:r w:rsidRPr="004C5FA6">
              <w:t xml:space="preserve">9. Carácter de la unidad de aprendizaje:   </w:t>
            </w:r>
            <w:r w:rsidRPr="004C5FA6">
              <w:rPr>
                <w:b/>
              </w:rPr>
              <w:t>Obligatoria</w:t>
            </w:r>
          </w:p>
        </w:tc>
      </w:tr>
      <w:tr w:rsidR="0006215E" w:rsidRPr="004C5FA6" w14:paraId="07E22C94" w14:textId="77777777" w:rsidTr="00D71CA9">
        <w:trPr>
          <w:trHeight w:val="678"/>
        </w:trPr>
        <w:tc>
          <w:tcPr>
            <w:tcW w:w="6662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C95E4A" w14:textId="77777777" w:rsidR="0006215E" w:rsidRPr="004C5FA6" w:rsidRDefault="0006215E" w:rsidP="004C5FA6">
            <w:pPr>
              <w:rPr>
                <w:b/>
                <w:sz w:val="28"/>
                <w:szCs w:val="28"/>
              </w:rPr>
            </w:pPr>
            <w:r w:rsidRPr="004C5FA6">
              <w:t xml:space="preserve">10. Requisitos para cursar la unidad de aprendizaje:   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3020A" w14:textId="77777777" w:rsidR="0006215E" w:rsidRPr="004C5FA6" w:rsidRDefault="009D0C6C" w:rsidP="004C5FA6">
            <w:pPr>
              <w:rPr>
                <w:b/>
                <w:sz w:val="28"/>
                <w:szCs w:val="28"/>
              </w:rPr>
            </w:pPr>
            <w:r w:rsidRPr="004C5FA6">
              <w:rPr>
                <w:b/>
              </w:rPr>
              <w:t>Ninguno</w:t>
            </w:r>
          </w:p>
        </w:tc>
      </w:tr>
    </w:tbl>
    <w:p w14:paraId="0AD4CF4F" w14:textId="77777777" w:rsidR="00D71CA9" w:rsidRPr="004C5FA6" w:rsidRDefault="00D71CA9" w:rsidP="0006215E">
      <w:pPr>
        <w:pStyle w:val="Cuerpo"/>
      </w:pPr>
    </w:p>
    <w:tbl>
      <w:tblPr>
        <w:tblW w:w="124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5107"/>
        <w:gridCol w:w="5670"/>
      </w:tblGrid>
      <w:tr w:rsidR="0006215E" w:rsidRPr="004C5FA6" w14:paraId="630465AE" w14:textId="77777777" w:rsidTr="00D71CA9">
        <w:trPr>
          <w:trHeight w:val="328"/>
        </w:trPr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2121BD41" w14:textId="77777777" w:rsidR="0006215E" w:rsidRPr="004C5FA6" w:rsidRDefault="0006215E" w:rsidP="004C5FA6">
            <w:r w:rsidRPr="004C5FA6">
              <w:t>Elaboró:</w:t>
            </w:r>
          </w:p>
        </w:tc>
        <w:tc>
          <w:tcPr>
            <w:tcW w:w="5107" w:type="dxa"/>
            <w:tcBorders>
              <w:top w:val="single" w:sz="18" w:space="0" w:color="auto"/>
              <w:left w:val="nil"/>
            </w:tcBorders>
            <w:vAlign w:val="center"/>
          </w:tcPr>
          <w:p w14:paraId="266618E4" w14:textId="77777777" w:rsidR="0006215E" w:rsidRPr="004C5FA6" w:rsidRDefault="00C8678D" w:rsidP="004C5FA6">
            <w:pPr>
              <w:rPr>
                <w:b/>
              </w:rPr>
            </w:pPr>
            <w:r w:rsidRPr="004C5FA6">
              <w:rPr>
                <w:b/>
              </w:rPr>
              <w:t>MMER</w:t>
            </w:r>
            <w:r w:rsidR="009D0C6C" w:rsidRPr="004C5FA6">
              <w:rPr>
                <w:b/>
              </w:rPr>
              <w:t xml:space="preserve"> Beatriz Adriana Torres Román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D5B819" w14:textId="77777777" w:rsidR="0006215E" w:rsidRPr="004C5FA6" w:rsidRDefault="0006215E" w:rsidP="004C5FA6">
            <w:pPr>
              <w:rPr>
                <w:b/>
              </w:rPr>
            </w:pPr>
            <w:r w:rsidRPr="004C5FA6">
              <w:t xml:space="preserve">Vo.Bo.:       </w:t>
            </w:r>
            <w:r w:rsidR="00C8678D" w:rsidRPr="004C5FA6">
              <w:rPr>
                <w:b/>
              </w:rPr>
              <w:t xml:space="preserve">Arq. </w:t>
            </w:r>
            <w:r w:rsidRPr="004C5FA6">
              <w:rPr>
                <w:b/>
              </w:rPr>
              <w:t>Mario Macalpin Coronado</w:t>
            </w:r>
          </w:p>
        </w:tc>
      </w:tr>
      <w:tr w:rsidR="0006215E" w:rsidRPr="004C5FA6" w14:paraId="7148D1CB" w14:textId="77777777" w:rsidTr="00D71CA9">
        <w:trPr>
          <w:trHeight w:val="328"/>
        </w:trPr>
        <w:tc>
          <w:tcPr>
            <w:tcW w:w="6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BDB2CE" w14:textId="77777777" w:rsidR="0006215E" w:rsidRPr="004C5FA6" w:rsidRDefault="0006215E" w:rsidP="009D0C6C">
            <w:r w:rsidRPr="004C5FA6">
              <w:t xml:space="preserve">Fecha:              </w:t>
            </w:r>
            <w:r w:rsidR="00C8678D" w:rsidRPr="004C5FA6">
              <w:rPr>
                <w:b/>
              </w:rPr>
              <w:t>Julio 2014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A816693" w14:textId="77777777" w:rsidR="0006215E" w:rsidRPr="004C5FA6" w:rsidRDefault="0006215E" w:rsidP="004C5FA6">
            <w:r w:rsidRPr="004C5FA6">
              <w:t xml:space="preserve">Puesto:       </w:t>
            </w:r>
            <w:r w:rsidRPr="004C5FA6">
              <w:rPr>
                <w:b/>
              </w:rPr>
              <w:t>Subdirector</w:t>
            </w:r>
          </w:p>
        </w:tc>
      </w:tr>
    </w:tbl>
    <w:p w14:paraId="11A54206" w14:textId="77777777" w:rsidR="0006215E" w:rsidRPr="004C5FA6" w:rsidRDefault="0006215E" w:rsidP="0006215E">
      <w:pPr>
        <w:pStyle w:val="Cuerpo"/>
        <w:sectPr w:rsidR="0006215E" w:rsidRPr="004C5FA6" w:rsidSect="00FB4A4E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B7491" w:rsidRPr="004C5FA6" w14:paraId="0F7817FF" w14:textId="77777777" w:rsidTr="00D71CA9">
        <w:trPr>
          <w:cantSplit/>
          <w:trHeight w:val="227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E29B9A" w14:textId="77777777" w:rsidR="00BB7491" w:rsidRPr="004C5FA6" w:rsidRDefault="00273F5A" w:rsidP="009B63CD">
            <w:pPr>
              <w:pStyle w:val="encabezadodeseccion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lastRenderedPageBreak/>
              <w:t>II. PROPÓSITO GENERAL DEL CURSO.</w:t>
            </w:r>
          </w:p>
        </w:tc>
      </w:tr>
      <w:tr w:rsidR="00BB7491" w:rsidRPr="004C5FA6" w14:paraId="06069361" w14:textId="77777777" w:rsidTr="00D71CA9">
        <w:trPr>
          <w:cantSplit/>
          <w:trHeight w:val="79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0D3D5C32" w14:textId="77777777" w:rsidR="00BB7491" w:rsidRPr="004C5FA6" w:rsidRDefault="004C5FA6" w:rsidP="004C5FA6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Por medio de esta</w:t>
            </w:r>
            <w:r w:rsidR="00FB4A4E" w:rsidRPr="004C5FA6">
              <w:rPr>
                <w:rFonts w:ascii="Arial" w:hAnsi="Arial" w:cs="Arial"/>
                <w:sz w:val="22"/>
                <w:szCs w:val="22"/>
              </w:rPr>
              <w:t xml:space="preserve"> asignatura de la etapa terminal y del área de las humanidades 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 xml:space="preserve">el alumno </w:t>
            </w:r>
            <w:r w:rsidRPr="004C5FA6">
              <w:rPr>
                <w:rFonts w:ascii="Arial" w:hAnsi="Arial" w:cs="Arial"/>
                <w:sz w:val="22"/>
                <w:szCs w:val="22"/>
              </w:rPr>
              <w:t>adquirirá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 xml:space="preserve"> los conocimientos para tomar decisiones de desarrollo empresarial</w:t>
            </w:r>
            <w:r w:rsidR="00FB4A4E" w:rsidRPr="004C5FA6">
              <w:rPr>
                <w:rFonts w:ascii="Arial" w:hAnsi="Arial" w:cs="Arial"/>
                <w:sz w:val="22"/>
                <w:szCs w:val="22"/>
              </w:rPr>
              <w:t xml:space="preserve"> de acuerdo al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 xml:space="preserve"> ambiente de la empresa y la industria.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>Fort</w:t>
            </w:r>
            <w:r w:rsidR="00DD568F" w:rsidRPr="004C5FA6">
              <w:rPr>
                <w:rFonts w:ascii="Arial" w:hAnsi="Arial" w:cs="Arial"/>
                <w:sz w:val="22"/>
                <w:szCs w:val="22"/>
              </w:rPr>
              <w:t>alecerá habilidades y destrezas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 xml:space="preserve"> que favorecerán el manejo eficiente y eficaz de los recursos de la empresa, la inno</w:t>
            </w:r>
            <w:r w:rsidR="00DD568F" w:rsidRPr="004C5FA6">
              <w:rPr>
                <w:rFonts w:ascii="Arial" w:hAnsi="Arial" w:cs="Arial"/>
                <w:sz w:val="22"/>
                <w:szCs w:val="22"/>
              </w:rPr>
              <w:t>vación de productos y procesos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A4E" w:rsidRPr="004C5FA6">
              <w:rPr>
                <w:rFonts w:ascii="Arial" w:hAnsi="Arial" w:cs="Arial"/>
                <w:sz w:val="22"/>
                <w:szCs w:val="22"/>
              </w:rPr>
              <w:t xml:space="preserve">promoviendo el </w:t>
            </w:r>
            <w:r w:rsidR="00273F5A" w:rsidRPr="004C5FA6">
              <w:rPr>
                <w:rFonts w:ascii="Arial" w:hAnsi="Arial" w:cs="Arial"/>
                <w:sz w:val="22"/>
                <w:szCs w:val="22"/>
              </w:rPr>
              <w:t>crecimiento sostenible de la empresa.</w:t>
            </w:r>
          </w:p>
        </w:tc>
      </w:tr>
    </w:tbl>
    <w:p w14:paraId="45509FF8" w14:textId="77777777" w:rsidR="00BB7491" w:rsidRPr="004C5FA6" w:rsidRDefault="00BB7491">
      <w:pPr>
        <w:jc w:val="both"/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B7491" w:rsidRPr="004C5FA6" w14:paraId="79CB8405" w14:textId="77777777" w:rsidTr="00D71CA9">
        <w:trPr>
          <w:cantSplit/>
          <w:trHeight w:val="2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5BB9E" w14:textId="77777777" w:rsidR="00BB7491" w:rsidRPr="004C5FA6" w:rsidRDefault="00273F5A" w:rsidP="009B63CD">
            <w:pPr>
              <w:pStyle w:val="encabezadodeseccion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III. COMPETENCIA DEL CURSO.</w:t>
            </w:r>
          </w:p>
        </w:tc>
      </w:tr>
      <w:tr w:rsidR="00BB7491" w:rsidRPr="004C5FA6" w14:paraId="57FE87CD" w14:textId="77777777" w:rsidTr="00D71CA9">
        <w:trPr>
          <w:cantSplit/>
          <w:trHeight w:val="96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0F94BC0A" w14:textId="77777777" w:rsidR="00BB7491" w:rsidRPr="004C5FA6" w:rsidRDefault="00FB4A4E" w:rsidP="00FB4A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>Aplicar</w:t>
            </w:r>
            <w:r w:rsidR="00273F5A"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la visión emprendedora </w:t>
            </w:r>
            <w:r w:rsidRPr="004C5FA6">
              <w:rPr>
                <w:rFonts w:ascii="Arial" w:eastAsia="Lucida Grande" w:hAnsi="Arial" w:cs="Arial"/>
                <w:sz w:val="22"/>
                <w:szCs w:val="22"/>
              </w:rPr>
              <w:t>para</w:t>
            </w:r>
            <w:r w:rsidR="00273F5A"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la profesión de diseñador gráfico por medio de las herramientas de la economía y la administración, aprovechando sus conocimientos al aplicar el esquema de oferta de servicios profesionales independientes, o de agente de cambio interno dentro de una institución o empresa, con una visión de iniciativa empresarial y de responsabilidad social.</w:t>
            </w:r>
          </w:p>
        </w:tc>
      </w:tr>
    </w:tbl>
    <w:p w14:paraId="5AAC97D7" w14:textId="77777777" w:rsidR="00BB7491" w:rsidRPr="004C5FA6" w:rsidRDefault="00BB7491">
      <w:pPr>
        <w:jc w:val="both"/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B7491" w:rsidRPr="004C5FA6" w14:paraId="741BEEAA" w14:textId="77777777" w:rsidTr="00D71CA9">
        <w:trPr>
          <w:cantSplit/>
          <w:trHeight w:val="283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A012D" w14:textId="77777777" w:rsidR="00BB7491" w:rsidRPr="004C5FA6" w:rsidRDefault="00273F5A" w:rsidP="009B63CD">
            <w:pPr>
              <w:pStyle w:val="encabezadodeseccion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IV.  EVIDENCIA DE DESEMPEÑO.</w:t>
            </w:r>
          </w:p>
        </w:tc>
      </w:tr>
      <w:tr w:rsidR="00BB7491" w:rsidRPr="004C5FA6" w14:paraId="08AE8327" w14:textId="77777777" w:rsidTr="00D71CA9">
        <w:trPr>
          <w:cantSplit/>
          <w:trHeight w:val="68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60" w:type="dxa"/>
              <w:left w:w="260" w:type="dxa"/>
              <w:bottom w:w="260" w:type="dxa"/>
              <w:right w:w="260" w:type="dxa"/>
            </w:tcMar>
          </w:tcPr>
          <w:p w14:paraId="6E9FEF5C" w14:textId="77777777" w:rsidR="00BB7491" w:rsidRPr="004C5FA6" w:rsidRDefault="00273F5A" w:rsidP="00FB4A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line="360" w:lineRule="auto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>El alumno propondrá un esquema definido de aplicación de su carrera al interior de una institución o empresa o como profesionista independiente, donde se cumplan requerimientos de desarrollo profesional económico</w:t>
            </w:r>
            <w:r w:rsidR="004C5FA6">
              <w:rPr>
                <w:rFonts w:ascii="Arial" w:eastAsia="Lucida Grande" w:hAnsi="Arial" w:cs="Arial"/>
                <w:sz w:val="22"/>
                <w:szCs w:val="22"/>
              </w:rPr>
              <w:t>, el cual quedará registrado en el diseño de un plan de negocio</w:t>
            </w:r>
            <w:r w:rsidR="0039292D">
              <w:rPr>
                <w:rFonts w:ascii="Arial" w:eastAsia="Lucida Grande" w:hAnsi="Arial" w:cs="Arial"/>
                <w:sz w:val="22"/>
                <w:szCs w:val="22"/>
              </w:rPr>
              <w:t>s</w:t>
            </w:r>
            <w:r w:rsidRPr="004C5FA6">
              <w:rPr>
                <w:rFonts w:ascii="Arial" w:eastAsia="Lucida Grande" w:hAnsi="Arial" w:cs="Arial"/>
                <w:sz w:val="22"/>
                <w:szCs w:val="22"/>
              </w:rPr>
              <w:t>.</w:t>
            </w:r>
          </w:p>
        </w:tc>
      </w:tr>
    </w:tbl>
    <w:p w14:paraId="29EA23D8" w14:textId="77777777" w:rsidR="00BB7491" w:rsidRPr="004C5FA6" w:rsidRDefault="00BB7491">
      <w:pPr>
        <w:ind w:left="120"/>
      </w:pPr>
    </w:p>
    <w:p w14:paraId="166DE38C" w14:textId="77777777" w:rsidR="00BB7491" w:rsidRPr="004C5FA6" w:rsidRDefault="00BB7491">
      <w:pPr>
        <w:jc w:val="both"/>
      </w:pPr>
    </w:p>
    <w:tbl>
      <w:tblPr>
        <w:tblW w:w="1247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2" w:type="dxa"/>
          <w:right w:w="85" w:type="dxa"/>
        </w:tblCellMar>
        <w:tblLook w:val="04A0" w:firstRow="1" w:lastRow="0" w:firstColumn="1" w:lastColumn="0" w:noHBand="0" w:noVBand="1"/>
      </w:tblPr>
      <w:tblGrid>
        <w:gridCol w:w="12474"/>
      </w:tblGrid>
      <w:tr w:rsidR="00DC1513" w:rsidRPr="004C5FA6" w14:paraId="1194D412" w14:textId="77777777" w:rsidTr="00D71CA9">
        <w:trPr>
          <w:trHeight w:val="45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F2FAE" w14:textId="77777777" w:rsidR="00DC1513" w:rsidRPr="004C5FA6" w:rsidRDefault="00DC1513" w:rsidP="00DC1513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V. DESARROLLO POR UNIDADES.</w:t>
            </w:r>
          </w:p>
        </w:tc>
      </w:tr>
      <w:tr w:rsidR="00DC1513" w:rsidRPr="004C5FA6" w14:paraId="1D96FEED" w14:textId="77777777" w:rsidTr="00D71CA9">
        <w:trPr>
          <w:trHeight w:val="487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987050" w14:textId="77777777" w:rsidR="00DC1513" w:rsidRPr="004C5FA6" w:rsidRDefault="00DC1513" w:rsidP="00DC1513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14196244" w14:textId="77777777" w:rsidR="00DC1513" w:rsidRPr="004C5FA6" w:rsidRDefault="00DC1513" w:rsidP="00DC1513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Introducción:                                                                                                                                      Duración: 1 hora</w:t>
            </w:r>
          </w:p>
          <w:p w14:paraId="2CDB7CD5" w14:textId="77777777" w:rsidR="00DC1513" w:rsidRPr="004C5FA6" w:rsidRDefault="00DC1513" w:rsidP="00DC1513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ENCUADRE E INTRODUCCIÓN AL CONTENIDO DEL CURSO</w:t>
            </w:r>
          </w:p>
          <w:p w14:paraId="7B50BEB5" w14:textId="77777777" w:rsidR="00DC1513" w:rsidRPr="004C5FA6" w:rsidRDefault="00DC1513" w:rsidP="00DC1513">
            <w:pPr>
              <w:tabs>
                <w:tab w:val="left" w:pos="9661"/>
              </w:tabs>
              <w:spacing w:line="360" w:lineRule="auto"/>
              <w:ind w:left="284" w:right="447"/>
              <w:jc w:val="both"/>
              <w:rPr>
                <w:rFonts w:ascii="Arial" w:eastAsia="MS Mincho" w:hAnsi="Arial" w:cs="Arial"/>
                <w:b/>
                <w:color w:val="auto"/>
                <w:sz w:val="22"/>
              </w:rPr>
            </w:pPr>
          </w:p>
          <w:p w14:paraId="63B122F5" w14:textId="77777777" w:rsidR="00DC1513" w:rsidRPr="004C5FA6" w:rsidRDefault="00DC1513" w:rsidP="00DC1513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Presentación del programa de la asignatura y el calendario de actividades, explicando el propósito del curso, las co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m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petencias,  los contenidos temáticos generales de cada unidad, la forma de trabajo, condiciones de revisiones periód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i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cas, uso de la bibliografía y apoyo de propuestas, entregas, reportes,  así como el criterio de evaluación, asignación de calificaciones y requisitos de acreditación. </w:t>
            </w:r>
            <w:r w:rsidRPr="004C5FA6">
              <w:rPr>
                <w:rFonts w:ascii="Arial" w:eastAsia="MS Mincho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C1513" w:rsidRPr="004C5FA6" w14:paraId="2D335274" w14:textId="77777777" w:rsidTr="00D71CA9">
        <w:trPr>
          <w:trHeight w:val="487"/>
        </w:trPr>
        <w:tc>
          <w:tcPr>
            <w:tcW w:w="124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BE8F7B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5D93432A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Unidad I:                                                                                                                                            Duración: </w:t>
            </w:r>
            <w:r w:rsidR="006D639E"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11</w:t>
            </w: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75848828" w14:textId="77777777" w:rsidR="00DC1513" w:rsidRPr="004C5FA6" w:rsidRDefault="007C74F6" w:rsidP="00DC1513">
            <w:pPr>
              <w:spacing w:line="360" w:lineRule="auto"/>
              <w:ind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    </w:t>
            </w:r>
            <w:r w:rsidR="00DC1513"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¿QUÉ ES EL DESARROLLO EMPRESARIAL?</w:t>
            </w:r>
          </w:p>
          <w:p w14:paraId="786867EE" w14:textId="77777777" w:rsidR="00126838" w:rsidRPr="004C5FA6" w:rsidRDefault="00126838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586809F9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Competencia:</w:t>
            </w:r>
          </w:p>
          <w:p w14:paraId="2A5380AE" w14:textId="77777777" w:rsidR="007C74F6" w:rsidRPr="004C5FA6" w:rsidRDefault="007C74F6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Conocer que es desarrollo empresarial y habituarse con los términos que se emplean en el ambiente empresarial p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a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ra el adecuado manejo de los mismos, así como familiarizarse con los segmentos de estratos empresaria-les y los servicios dentro del desarrollo empresarial. </w:t>
            </w:r>
          </w:p>
          <w:p w14:paraId="607C6A47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Contenido: </w:t>
            </w:r>
          </w:p>
          <w:p w14:paraId="2006022F" w14:textId="77777777" w:rsidR="00126838" w:rsidRPr="004C5FA6" w:rsidRDefault="00126838" w:rsidP="00126838">
            <w:pPr>
              <w:numPr>
                <w:ilvl w:val="1"/>
                <w:numId w:val="3"/>
              </w:num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Definiciones generales: </w:t>
            </w:r>
          </w:p>
          <w:p w14:paraId="218E7721" w14:textId="77777777" w:rsidR="00126838" w:rsidRPr="004C5FA6" w:rsidRDefault="00126838" w:rsidP="00126838">
            <w:pPr>
              <w:numPr>
                <w:ilvl w:val="2"/>
                <w:numId w:val="3"/>
              </w:num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Asociatividad y autosostenibilidad.</w:t>
            </w:r>
          </w:p>
          <w:p w14:paraId="717CED59" w14:textId="77777777" w:rsidR="00126838" w:rsidRPr="004C5FA6" w:rsidRDefault="00126838" w:rsidP="00126838">
            <w:pPr>
              <w:numPr>
                <w:ilvl w:val="2"/>
                <w:numId w:val="3"/>
              </w:num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Cliente, clusters, consultor y empresario.</w:t>
            </w:r>
          </w:p>
          <w:p w14:paraId="60AA70A8" w14:textId="77777777" w:rsidR="00126838" w:rsidRPr="004C5FA6" w:rsidRDefault="00D0371E" w:rsidP="00126838">
            <w:pPr>
              <w:numPr>
                <w:ilvl w:val="2"/>
                <w:numId w:val="3"/>
              </w:num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R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edes empresariales y sostenibilidad.</w:t>
            </w:r>
          </w:p>
          <w:p w14:paraId="05B0CAA8" w14:textId="77777777" w:rsidR="00126838" w:rsidRPr="004C5FA6" w:rsidRDefault="00126838" w:rsidP="00126838">
            <w:pPr>
              <w:numPr>
                <w:ilvl w:val="2"/>
                <w:numId w:val="3"/>
              </w:num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Subvención y tecnología.</w:t>
            </w:r>
          </w:p>
          <w:p w14:paraId="6A5B388A" w14:textId="77777777" w:rsidR="00126838" w:rsidRPr="004C5FA6" w:rsidRDefault="00D0371E" w:rsidP="00126838">
            <w:pPr>
              <w:numPr>
                <w:ilvl w:val="2"/>
                <w:numId w:val="3"/>
              </w:num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lastRenderedPageBreak/>
              <w:t>V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entaja</w:t>
            </w:r>
            <w:r w:rsidRPr="004C5FA6">
              <w:rPr>
                <w:rFonts w:ascii="Arial" w:eastAsia="ヒラギノ角ゴ Pro W3" w:hAnsi="Arial" w:cs="Arial"/>
                <w:sz w:val="22"/>
              </w:rPr>
              <w:t>s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 xml:space="preserve"> comparativa y competitiva.</w:t>
            </w:r>
          </w:p>
          <w:p w14:paraId="4894F819" w14:textId="77777777" w:rsidR="00126838" w:rsidRPr="004C5FA6" w:rsidRDefault="00126838" w:rsidP="00126838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1.2 Desarrollo empresarial:</w:t>
            </w:r>
          </w:p>
          <w:p w14:paraId="15FEBB7D" w14:textId="77777777" w:rsidR="00126838" w:rsidRPr="004C5FA6" w:rsidRDefault="00126838" w:rsidP="00126838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1.2.1 Competitividad, competitividad sistemática, desarrollo empresarial, eficacia, eficiencia, productividad.</w:t>
            </w:r>
          </w:p>
          <w:p w14:paraId="686B6D2B" w14:textId="77777777" w:rsidR="00126838" w:rsidRPr="004C5FA6" w:rsidRDefault="00126838" w:rsidP="00126838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1.3 Segmentos de estratos empresariales:</w:t>
            </w:r>
          </w:p>
          <w:p w14:paraId="7C4804C0" w14:textId="77777777" w:rsidR="00D0371E" w:rsidRPr="004C5FA6" w:rsidRDefault="00126838" w:rsidP="00781379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1.3.1 Empresa, autoempleo, microempresa, micronegocio, pequeña </w:t>
            </w:r>
            <w:r w:rsidR="00D0371E" w:rsidRPr="004C5FA6">
              <w:rPr>
                <w:rFonts w:ascii="Arial" w:eastAsia="ヒラギノ角ゴ Pro W3" w:hAnsi="Arial" w:cs="Arial"/>
                <w:sz w:val="22"/>
              </w:rPr>
              <w:t>y mediana empresa.</w:t>
            </w:r>
          </w:p>
          <w:p w14:paraId="71EB3CCC" w14:textId="77777777" w:rsidR="00D0371E" w:rsidRPr="004C5FA6" w:rsidRDefault="00D0371E" w:rsidP="00D0371E">
            <w:p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 1.3.2 E</w:t>
            </w:r>
            <w:r w:rsidR="00781379" w:rsidRPr="004C5FA6">
              <w:rPr>
                <w:rFonts w:ascii="Arial" w:eastAsia="ヒラギノ角ゴ Pro W3" w:hAnsi="Arial" w:cs="Arial"/>
                <w:sz w:val="22"/>
              </w:rPr>
              <w:t xml:space="preserve">mpresas 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de subsistencia, empresas de acumulación simple, empresas de acumul</w:t>
            </w:r>
            <w:r w:rsidRPr="004C5FA6">
              <w:rPr>
                <w:rFonts w:ascii="Arial" w:eastAsia="ヒラギノ角ゴ Pro W3" w:hAnsi="Arial" w:cs="Arial"/>
                <w:sz w:val="22"/>
              </w:rPr>
              <w:t>ación ampliada.</w:t>
            </w:r>
          </w:p>
          <w:p w14:paraId="68885279" w14:textId="77777777" w:rsidR="00126838" w:rsidRPr="004C5FA6" w:rsidRDefault="00D0371E" w:rsidP="00D0371E">
            <w:pPr>
              <w:spacing w:line="360" w:lineRule="auto"/>
              <w:ind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 1.3.3 S</w:t>
            </w:r>
            <w:r w:rsidR="00781379" w:rsidRPr="004C5FA6">
              <w:rPr>
                <w:rFonts w:ascii="Arial" w:eastAsia="ヒラギノ角ゴ Pro W3" w:hAnsi="Arial" w:cs="Arial"/>
                <w:sz w:val="22"/>
              </w:rPr>
              <w:t>ector formal</w:t>
            </w:r>
            <w:r w:rsidRPr="004C5FA6">
              <w:rPr>
                <w:rFonts w:ascii="Arial" w:eastAsia="ヒラギノ角ゴ Pro W3" w:hAnsi="Arial" w:cs="Arial"/>
                <w:sz w:val="22"/>
              </w:rPr>
              <w:t xml:space="preserve"> e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 xml:space="preserve"> informal.</w:t>
            </w:r>
          </w:p>
          <w:p w14:paraId="50D0C93E" w14:textId="77777777" w:rsidR="00126838" w:rsidRPr="004C5FA6" w:rsidRDefault="00D0371E" w:rsidP="00126838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1.4 Servicios de Desarrollo E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mpresarial (SDE)</w:t>
            </w:r>
            <w:r w:rsidRPr="004C5FA6">
              <w:rPr>
                <w:rFonts w:ascii="Arial" w:eastAsia="ヒラギノ角ゴ Pro W3" w:hAnsi="Arial" w:cs="Arial"/>
                <w:sz w:val="22"/>
              </w:rPr>
              <w:t>:</w:t>
            </w:r>
          </w:p>
          <w:p w14:paraId="74C52ED4" w14:textId="77777777" w:rsidR="00126838" w:rsidRPr="004C5FA6" w:rsidRDefault="00126838" w:rsidP="00126838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1.4.1 Asesoría, asistencia técnica, capacitación, capacitación en gestión empresarial</w:t>
            </w:r>
            <w:r w:rsidR="00D0371E" w:rsidRPr="004C5FA6">
              <w:rPr>
                <w:rFonts w:ascii="Arial" w:eastAsia="ヒラギノ角ゴ Pro W3" w:hAnsi="Arial" w:cs="Arial"/>
                <w:sz w:val="22"/>
              </w:rPr>
              <w:t xml:space="preserve"> y técnica.</w:t>
            </w:r>
          </w:p>
          <w:p w14:paraId="4BA27D04" w14:textId="77777777" w:rsidR="00D0371E" w:rsidRPr="004C5FA6" w:rsidRDefault="00D0371E" w:rsidP="00126838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1.4.2 C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onsultoría, estudio de mercado, franqui</w:t>
            </w:r>
            <w:r w:rsidRPr="004C5FA6">
              <w:rPr>
                <w:rFonts w:ascii="Arial" w:eastAsia="ヒラギノ角ゴ Pro W3" w:hAnsi="Arial" w:cs="Arial"/>
                <w:sz w:val="22"/>
              </w:rPr>
              <w:t>cias, incubadoras empresariales y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 xml:space="preserve"> </w:t>
            </w:r>
            <w:r w:rsidR="00126838" w:rsidRPr="004C5FA6">
              <w:rPr>
                <w:rFonts w:ascii="Arial" w:eastAsia="ヒラギノ角ゴ Pro W3" w:hAnsi="Arial" w:cs="Arial"/>
                <w:i/>
                <w:sz w:val="22"/>
              </w:rPr>
              <w:t>outsou</w:t>
            </w:r>
            <w:r w:rsidRPr="004C5FA6">
              <w:rPr>
                <w:rFonts w:ascii="Arial" w:eastAsia="ヒラギノ角ゴ Pro W3" w:hAnsi="Arial" w:cs="Arial"/>
                <w:i/>
                <w:sz w:val="22"/>
              </w:rPr>
              <w:t>rcing</w:t>
            </w:r>
            <w:r w:rsidRPr="004C5FA6">
              <w:rPr>
                <w:rFonts w:ascii="Arial" w:eastAsia="ヒラギノ角ゴ Pro W3" w:hAnsi="Arial" w:cs="Arial"/>
                <w:sz w:val="22"/>
              </w:rPr>
              <w:t>.</w:t>
            </w:r>
          </w:p>
          <w:p w14:paraId="33A2E1FD" w14:textId="77777777" w:rsidR="00D0371E" w:rsidRPr="004C5FA6" w:rsidRDefault="00D0371E" w:rsidP="00D0371E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1.4.3 Servicios de 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acceso a mercados, desarrollo</w:t>
            </w:r>
            <w:r w:rsidR="00C8678D" w:rsidRPr="004C5FA6">
              <w:rPr>
                <w:rFonts w:ascii="Arial" w:eastAsia="ヒラギノ角ゴ Pro W3" w:hAnsi="Arial" w:cs="Arial"/>
                <w:sz w:val="22"/>
              </w:rPr>
              <w:t xml:space="preserve"> y diseño de productos,</w:t>
            </w:r>
            <w:r w:rsidR="00781379" w:rsidRPr="004C5FA6">
              <w:rPr>
                <w:rFonts w:ascii="Arial" w:eastAsia="ヒラギノ角ゴ Pro W3" w:hAnsi="Arial" w:cs="Arial"/>
                <w:sz w:val="22"/>
              </w:rPr>
              <w:t xml:space="preserve"> 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información empresa</w:t>
            </w:r>
            <w:r w:rsidRPr="004C5FA6">
              <w:rPr>
                <w:rFonts w:ascii="Arial" w:eastAsia="ヒラギノ角ゴ Pro W3" w:hAnsi="Arial" w:cs="Arial"/>
                <w:sz w:val="22"/>
              </w:rPr>
              <w:t>rial y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 xml:space="preserve"> </w:t>
            </w:r>
            <w:r w:rsidRPr="004C5FA6">
              <w:rPr>
                <w:rFonts w:ascii="Arial" w:eastAsia="ヒラギノ角ゴ Pro W3" w:hAnsi="Arial" w:cs="Arial"/>
                <w:sz w:val="22"/>
              </w:rPr>
              <w:t>mercadeo.</w:t>
            </w:r>
          </w:p>
          <w:p w14:paraId="0AC47118" w14:textId="77777777" w:rsidR="00DC1513" w:rsidRPr="004C5FA6" w:rsidRDefault="00D0371E" w:rsidP="00D0371E">
            <w:pPr>
              <w:spacing w:line="360" w:lineRule="auto"/>
              <w:ind w:left="57" w:right="57"/>
              <w:rPr>
                <w:rFonts w:ascii="Arial" w:eastAsia="ヒラギノ角ゴ Pro W3" w:hAnsi="Arial" w:cs="Arial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 xml:space="preserve">     1.4.4 T</w:t>
            </w:r>
            <w:r w:rsidR="00126838" w:rsidRPr="004C5FA6">
              <w:rPr>
                <w:rFonts w:ascii="Arial" w:eastAsia="ヒラギノ角ゴ Pro W3" w:hAnsi="Arial" w:cs="Arial"/>
                <w:sz w:val="22"/>
              </w:rPr>
              <w:t>ransferencia tecnológica.</w:t>
            </w:r>
          </w:p>
        </w:tc>
      </w:tr>
      <w:tr w:rsidR="00DC1513" w:rsidRPr="004C5FA6" w14:paraId="19B4A6D9" w14:textId="77777777" w:rsidTr="00D71CA9">
        <w:trPr>
          <w:trHeight w:val="487"/>
        </w:trPr>
        <w:tc>
          <w:tcPr>
            <w:tcW w:w="124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EEF07A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7D8C44F8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Unidad II:                                                                                                             </w:t>
            </w:r>
            <w:r w:rsidR="00C8678D"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                    </w:t>
            </w: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Duración: </w:t>
            </w:r>
            <w:r w:rsidR="006D639E"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1</w:t>
            </w: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2 horas</w:t>
            </w:r>
          </w:p>
          <w:p w14:paraId="093ED755" w14:textId="77777777" w:rsidR="00DC1513" w:rsidRPr="004C5FA6" w:rsidRDefault="00D0371E" w:rsidP="00D0371E">
            <w:pPr>
              <w:spacing w:line="360" w:lineRule="auto"/>
              <w:ind w:left="72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INICIO DEL NEGOCIO</w:t>
            </w:r>
          </w:p>
          <w:p w14:paraId="4AD78775" w14:textId="77777777" w:rsidR="00D0371E" w:rsidRPr="004C5FA6" w:rsidRDefault="00D0371E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49747A75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Competencia:</w:t>
            </w:r>
          </w:p>
          <w:p w14:paraId="148AA403" w14:textId="77777777" w:rsidR="00DC1513" w:rsidRPr="004C5FA6" w:rsidRDefault="00AC72D0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Comprender el punto de partida en el comienzo de un negocio, entender lo que es contar con una actitud emprend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e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dora y conocer y adoptar los tópicos de planificación, financiamiento y mercadeo para organizar la idea de negocio.</w:t>
            </w:r>
          </w:p>
          <w:p w14:paraId="25C2C1D6" w14:textId="77777777" w:rsidR="00DC1513" w:rsidRPr="004C5FA6" w:rsidRDefault="00DC1513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Contenido:</w:t>
            </w:r>
          </w:p>
          <w:p w14:paraId="3B92F1CE" w14:textId="77777777" w:rsidR="00DC1513" w:rsidRPr="004C5FA6" w:rsidRDefault="00DC1513" w:rsidP="00DC1513">
            <w:pPr>
              <w:numPr>
                <w:ilvl w:val="0"/>
                <w:numId w:val="1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  <w:szCs w:val="22"/>
              </w:rPr>
            </w:pPr>
          </w:p>
          <w:p w14:paraId="0F53351E" w14:textId="77777777" w:rsidR="00DC1513" w:rsidRPr="004C5FA6" w:rsidRDefault="00DC1513" w:rsidP="00DC1513">
            <w:pPr>
              <w:numPr>
                <w:ilvl w:val="0"/>
                <w:numId w:val="1"/>
              </w:numPr>
              <w:spacing w:line="360" w:lineRule="auto"/>
              <w:ind w:right="456"/>
              <w:jc w:val="both"/>
              <w:rPr>
                <w:rFonts w:ascii="Arial" w:eastAsia="MS Mincho" w:hAnsi="Arial" w:cs="Arial"/>
                <w:bCs/>
                <w:vanish/>
                <w:color w:val="auto"/>
                <w:sz w:val="22"/>
                <w:szCs w:val="22"/>
              </w:rPr>
            </w:pPr>
          </w:p>
          <w:p w14:paraId="06298C1B" w14:textId="77777777" w:rsidR="00AC72D0" w:rsidRPr="004C5FA6" w:rsidRDefault="00AC72D0" w:rsidP="00AC72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Style w:val="None"/>
                <w:rFonts w:ascii="Arial" w:eastAsia="Lucida Grande" w:hAnsi="Arial" w:cs="Arial"/>
                <w:sz w:val="22"/>
                <w:szCs w:val="22"/>
              </w:rPr>
              <w:t xml:space="preserve">2.1 </w:t>
            </w:r>
            <w:r w:rsidRPr="004C5FA6">
              <w:rPr>
                <w:rFonts w:ascii="Arial" w:eastAsia="Lucida Grande" w:hAnsi="Arial" w:cs="Arial"/>
                <w:sz w:val="22"/>
                <w:szCs w:val="22"/>
              </w:rPr>
              <w:tab/>
              <w:t>Elementos esenciales para iniciar el negocio:</w:t>
            </w:r>
          </w:p>
          <w:p w14:paraId="02F090E0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2.1.1 ¿Estás listo?</w:t>
            </w:r>
          </w:p>
          <w:p w14:paraId="61F2832A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lastRenderedPageBreak/>
              <w:t xml:space="preserve">               2.1.1.1 Espíritu empresarial.</w:t>
            </w:r>
          </w:p>
          <w:p w14:paraId="2F9EDF64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         2.1.1.2 Persona emprendedora.</w:t>
            </w:r>
          </w:p>
          <w:p w14:paraId="7CECD6D7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         2.1.1.3 Toma de decisiones.</w:t>
            </w:r>
          </w:p>
          <w:p w14:paraId="24FAFC4E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         2.1.1.4 Planificación y organización.</w:t>
            </w:r>
          </w:p>
          <w:p w14:paraId="4BADFC19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         2.1.1.5 Razones por las que fracasan las empresas pequeñas.</w:t>
            </w:r>
          </w:p>
          <w:p w14:paraId="6CAD3B06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2.1.2 Encontrar un nicho de mercado.</w:t>
            </w:r>
          </w:p>
          <w:p w14:paraId="4CBE3D41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2.1.3 La compra de un negocio y/o franquicia.</w:t>
            </w:r>
          </w:p>
          <w:p w14:paraId="3940CBFE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2.1.4 Cómo proteger las ideas:</w:t>
            </w:r>
          </w:p>
          <w:p w14:paraId="05DE9FE6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         2.1.4.1 Propiedad intelectual, patentes y marcas, derechos de autor</w:t>
            </w:r>
          </w:p>
          <w:p w14:paraId="48A8FF1D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2.1.5 Características básicas del producto o servicio:</w:t>
            </w:r>
          </w:p>
          <w:p w14:paraId="164FDD18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        2.1.5.1 Beneficios, características, diferenciación</w:t>
            </w:r>
          </w:p>
          <w:p w14:paraId="10E1A83B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2.1.6 Guía de evaluación para comenzar un negocio</w:t>
            </w:r>
          </w:p>
          <w:p w14:paraId="3BFF8FFD" w14:textId="77777777" w:rsidR="00AC72D0" w:rsidRPr="004C5FA6" w:rsidRDefault="00AC72D0" w:rsidP="00AC72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Style w:val="None"/>
                <w:rFonts w:ascii="Arial" w:eastAsia="Lucida Grande" w:hAnsi="Arial" w:cs="Arial"/>
                <w:sz w:val="22"/>
                <w:szCs w:val="22"/>
              </w:rPr>
              <w:t xml:space="preserve">2.2 </w:t>
            </w:r>
            <w:r w:rsidRPr="004C5FA6">
              <w:rPr>
                <w:rFonts w:ascii="Arial" w:eastAsia="Lucida Grande" w:hAnsi="Arial" w:cs="Arial"/>
                <w:sz w:val="22"/>
                <w:szCs w:val="22"/>
              </w:rPr>
              <w:tab/>
              <w:t>Tópicos de planificación:</w:t>
            </w:r>
          </w:p>
          <w:p w14:paraId="5643AB5C" w14:textId="77777777" w:rsidR="00AC72D0" w:rsidRPr="004C5FA6" w:rsidRDefault="00AC72D0" w:rsidP="00AC72D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ind w:left="57" w:right="57"/>
              <w:jc w:val="both"/>
              <w:rPr>
                <w:rFonts w:ascii="Arial" w:eastAsia="Lucida Grande" w:hAnsi="Arial" w:cs="Arial"/>
                <w:sz w:val="22"/>
                <w:szCs w:val="22"/>
              </w:rPr>
            </w:pPr>
            <w:r w:rsidRPr="004C5FA6">
              <w:rPr>
                <w:rFonts w:ascii="Arial" w:eastAsia="Lucida Grande" w:hAnsi="Arial" w:cs="Arial"/>
                <w:sz w:val="22"/>
                <w:szCs w:val="22"/>
              </w:rPr>
              <w:t xml:space="preserve">      2.2.1 Elementos básicos de un plan de negocios.</w:t>
            </w:r>
          </w:p>
          <w:p w14:paraId="7D11C913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2.2.2 Cómo redactar el plan.</w:t>
            </w:r>
          </w:p>
          <w:p w14:paraId="2E5BEA3F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2.2.3 Usos del plan.</w:t>
            </w:r>
          </w:p>
          <w:p w14:paraId="17362E9B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2.2.4 Ejemplos de planes de negocios.</w:t>
            </w:r>
          </w:p>
          <w:p w14:paraId="14A6C13C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2.3 Tópicos de financiamiento:</w:t>
            </w:r>
          </w:p>
          <w:p w14:paraId="5C4FD4DD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2.3.1 Elementos básicos de financiamiento.</w:t>
            </w:r>
          </w:p>
          <w:p w14:paraId="7DA619B8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2.3.2 Cómo calcular sus costos.</w:t>
            </w:r>
          </w:p>
          <w:p w14:paraId="68359636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2.3.3 Aspectos personales vs. negocio.</w:t>
            </w:r>
          </w:p>
          <w:p w14:paraId="6AD084E2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2.3.4 Prestamistas a pequeños negocios.</w:t>
            </w:r>
          </w:p>
          <w:p w14:paraId="5C86C830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2.3.5 Declaraciones financieras.</w:t>
            </w:r>
          </w:p>
          <w:p w14:paraId="39BABD78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2.4 Tópicos de mercadeo:</w:t>
            </w:r>
          </w:p>
          <w:p w14:paraId="4C036AE0" w14:textId="77777777" w:rsidR="00AC72D0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2.4.1 Investigación de mercado.</w:t>
            </w:r>
          </w:p>
          <w:p w14:paraId="3A27FBC0" w14:textId="77777777" w:rsidR="00AC72D0" w:rsidRPr="004C5FA6" w:rsidRDefault="00AC72D0" w:rsidP="00AC72D0">
            <w:pPr>
              <w:numPr>
                <w:ilvl w:val="2"/>
                <w:numId w:val="4"/>
              </w:numPr>
              <w:spacing w:line="360" w:lineRule="auto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Componentes del plan de mercadeo.</w:t>
            </w:r>
          </w:p>
          <w:p w14:paraId="2AF1CF91" w14:textId="77777777" w:rsidR="00DC1513" w:rsidRPr="004C5FA6" w:rsidRDefault="00AC72D0" w:rsidP="00AC72D0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 xml:space="preserve">      2.4.3 Anuncios comerciales.</w:t>
            </w:r>
          </w:p>
        </w:tc>
      </w:tr>
      <w:tr w:rsidR="00AC72D0" w:rsidRPr="004C5FA6" w14:paraId="1017D574" w14:textId="77777777" w:rsidTr="00D71CA9">
        <w:trPr>
          <w:trHeight w:val="487"/>
        </w:trPr>
        <w:tc>
          <w:tcPr>
            <w:tcW w:w="12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19D03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1BA14F30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Unidad III:                                                                                                               </w:t>
            </w:r>
            <w:r w:rsidR="00C8678D"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                  </w:t>
            </w: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Duración: </w:t>
            </w:r>
            <w:r w:rsidR="006D639E"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24</w:t>
            </w: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horas</w:t>
            </w:r>
          </w:p>
          <w:p w14:paraId="1667A8C6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       ELABORACIÓN DEL PLAN DE NEGOCIO</w:t>
            </w:r>
          </w:p>
          <w:p w14:paraId="21C28095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3DCBA700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Competencia:</w:t>
            </w:r>
          </w:p>
          <w:p w14:paraId="48D280CB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Aplicar el proceso de diseño, planificación y organización de la información y los recursos para realizar el plan de n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e</w:t>
            </w: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gocio aplicado a un proyecto empresarial específico.</w:t>
            </w:r>
          </w:p>
          <w:p w14:paraId="4EA3C4C3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</w:p>
          <w:p w14:paraId="7BC03E95" w14:textId="77777777" w:rsidR="00AC72D0" w:rsidRPr="004C5FA6" w:rsidRDefault="00AC72D0" w:rsidP="00AC72D0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Contenido: </w:t>
            </w:r>
          </w:p>
          <w:p w14:paraId="192DE0DA" w14:textId="77777777" w:rsidR="00AC72D0" w:rsidRPr="004C5FA6" w:rsidRDefault="006D639E" w:rsidP="00DC1513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ヒラギノ角ゴ Pro W3" w:hAnsi="Arial" w:cs="Arial"/>
                <w:sz w:val="22"/>
              </w:rPr>
              <w:t>3.1 Efectiva realización de un Plan de Negocio aplicado a un proyecto empresarial específico.</w:t>
            </w:r>
          </w:p>
        </w:tc>
      </w:tr>
    </w:tbl>
    <w:p w14:paraId="7D6476D6" w14:textId="77777777" w:rsidR="00BB7491" w:rsidRPr="004C5FA6" w:rsidRDefault="00BB7491">
      <w:pPr>
        <w:jc w:val="both"/>
      </w:pPr>
    </w:p>
    <w:p w14:paraId="122FFCAF" w14:textId="77777777" w:rsidR="009B63CD" w:rsidRPr="004C5FA6" w:rsidRDefault="009B63CD">
      <w:pPr>
        <w:jc w:val="both"/>
      </w:pPr>
    </w:p>
    <w:p w14:paraId="55FD92AD" w14:textId="77777777" w:rsidR="009B63CD" w:rsidRPr="004C5FA6" w:rsidRDefault="009B63CD">
      <w:pPr>
        <w:jc w:val="both"/>
      </w:pPr>
    </w:p>
    <w:p w14:paraId="7BF0CD29" w14:textId="77777777" w:rsidR="009B63CD" w:rsidRPr="004C5FA6" w:rsidRDefault="009B63CD">
      <w:pPr>
        <w:jc w:val="both"/>
      </w:pPr>
    </w:p>
    <w:p w14:paraId="5FFBA7B0" w14:textId="77777777" w:rsidR="009B63CD" w:rsidRPr="004C5FA6" w:rsidRDefault="009B63CD">
      <w:pPr>
        <w:jc w:val="both"/>
      </w:pPr>
    </w:p>
    <w:p w14:paraId="545CE646" w14:textId="77777777" w:rsidR="009B63CD" w:rsidRPr="004C5FA6" w:rsidRDefault="009B63CD">
      <w:pPr>
        <w:jc w:val="both"/>
      </w:pPr>
    </w:p>
    <w:p w14:paraId="0AFAF562" w14:textId="77777777" w:rsidR="00BB7491" w:rsidRPr="004C5FA6" w:rsidRDefault="00BB7491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58A45DEF" w14:textId="77777777" w:rsidR="00C8678D" w:rsidRPr="004C5FA6" w:rsidRDefault="00C8678D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34B46F8B" w14:textId="77777777" w:rsidR="00BB7491" w:rsidRPr="004C5FA6" w:rsidRDefault="00BB7491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0927F98C" w14:textId="77777777" w:rsidR="00BB7491" w:rsidRPr="004C5FA6" w:rsidRDefault="00BB7491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D639E" w:rsidRPr="004C5FA6" w14:paraId="6FC912C4" w14:textId="77777777" w:rsidTr="00D71CA9">
        <w:trPr>
          <w:cantSplit/>
          <w:trHeight w:val="240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D1F5D" w14:textId="77777777" w:rsidR="006D639E" w:rsidRPr="004C5FA6" w:rsidRDefault="006D639E" w:rsidP="006D639E">
            <w:pPr>
              <w:jc w:val="center"/>
              <w:rPr>
                <w:rFonts w:ascii="Arial" w:eastAsia="ヒラギノ角ゴ Pro W3" w:hAnsi="Arial" w:cs="Arial"/>
                <w:b/>
                <w:sz w:val="22"/>
                <w:szCs w:val="22"/>
              </w:rPr>
            </w:pPr>
            <w:r w:rsidRPr="004C5FA6">
              <w:rPr>
                <w:rFonts w:ascii="Arial" w:eastAsia="ヒラギノ角ゴ Pro W3" w:hAnsi="Arial" w:cs="Arial"/>
                <w:b/>
                <w:sz w:val="22"/>
                <w:szCs w:val="22"/>
              </w:rPr>
              <w:lastRenderedPageBreak/>
              <w:t>VII  METODOLOGÍA DE TRABAJO.</w:t>
            </w:r>
          </w:p>
        </w:tc>
      </w:tr>
      <w:tr w:rsidR="006D639E" w:rsidRPr="004C5FA6" w14:paraId="65439375" w14:textId="77777777" w:rsidTr="00D71CA9">
        <w:trPr>
          <w:cantSplit/>
          <w:trHeight w:val="1814"/>
        </w:trPr>
        <w:tc>
          <w:tcPr>
            <w:tcW w:w="1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DD32" w14:textId="77777777" w:rsidR="006D639E" w:rsidRPr="004C5FA6" w:rsidRDefault="006D639E" w:rsidP="006D639E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Exposición de los temas por parte del profesor, presentación de ejemplos e investigación de técnicas y herramientas de interacción. </w:t>
            </w:r>
          </w:p>
          <w:p w14:paraId="66EF8188" w14:textId="77777777" w:rsidR="006D639E" w:rsidRPr="004C5FA6" w:rsidRDefault="006D639E" w:rsidP="006D639E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Realización de proyectos interactivos. </w:t>
            </w:r>
          </w:p>
          <w:p w14:paraId="0D492B5B" w14:textId="77777777" w:rsidR="006D639E" w:rsidRPr="004C5FA6" w:rsidRDefault="006D639E" w:rsidP="006D639E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Elaboración de ensayos y reportes.</w:t>
            </w:r>
          </w:p>
          <w:p w14:paraId="4B10F995" w14:textId="77777777" w:rsidR="006D639E" w:rsidRPr="004C5FA6" w:rsidRDefault="006D639E" w:rsidP="006D639E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ヒラギノ角ゴ Pro W3" w:hAnsi="Arial" w:cs="Arial"/>
                <w:sz w:val="22"/>
                <w:szCs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Presentación de trabajos de aplicación</w:t>
            </w:r>
          </w:p>
        </w:tc>
      </w:tr>
    </w:tbl>
    <w:p w14:paraId="6C7CD089" w14:textId="77777777" w:rsidR="006D639E" w:rsidRPr="004C5FA6" w:rsidRDefault="006D639E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474" w:type="dxa"/>
        <w:tblInd w:w="4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474"/>
      </w:tblGrid>
      <w:tr w:rsidR="006D639E" w:rsidRPr="004C5FA6" w14:paraId="6F84509E" w14:textId="77777777" w:rsidTr="00D71CA9">
        <w:trPr>
          <w:trHeight w:val="480"/>
        </w:trPr>
        <w:tc>
          <w:tcPr>
            <w:tcW w:w="1247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58FA3B" w14:textId="77777777" w:rsidR="006D639E" w:rsidRPr="004C5FA6" w:rsidRDefault="006D639E" w:rsidP="006D639E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VIII  CRITERIOS DE EVALUACIÓN.</w:t>
            </w:r>
          </w:p>
        </w:tc>
      </w:tr>
      <w:tr w:rsidR="006D639E" w:rsidRPr="004C5FA6" w14:paraId="735EF326" w14:textId="77777777" w:rsidTr="00D71CA9">
        <w:trPr>
          <w:trHeight w:val="817"/>
        </w:trPr>
        <w:tc>
          <w:tcPr>
            <w:tcW w:w="12474" w:type="dxa"/>
            <w:tcBorders>
              <w:top w:val="double" w:sz="6" w:space="0" w:color="auto"/>
            </w:tcBorders>
          </w:tcPr>
          <w:p w14:paraId="4215BD87" w14:textId="77777777" w:rsidR="006D639E" w:rsidRPr="004C5FA6" w:rsidRDefault="006D639E" w:rsidP="006D639E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14:paraId="5714AEE5" w14:textId="77777777" w:rsidR="006D639E" w:rsidRPr="004C5FA6" w:rsidRDefault="006D639E" w:rsidP="006D639E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acreditación:</w:t>
            </w:r>
          </w:p>
          <w:p w14:paraId="4F8672A3" w14:textId="77777777" w:rsidR="006D639E" w:rsidRPr="004C5FA6" w:rsidRDefault="006D639E" w:rsidP="006D639E">
            <w:pPr>
              <w:tabs>
                <w:tab w:val="left" w:pos="360"/>
              </w:tabs>
              <w:spacing w:line="360" w:lineRule="auto"/>
              <w:ind w:left="114" w:right="57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Tener 80% de asistencia como mínimo.</w:t>
            </w:r>
          </w:p>
          <w:p w14:paraId="73E8C32F" w14:textId="77777777" w:rsidR="006D639E" w:rsidRPr="004C5FA6" w:rsidRDefault="006D639E" w:rsidP="006D639E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El promedio de calificación de los ejercicios debe ser aprobatorio.</w:t>
            </w:r>
          </w:p>
          <w:p w14:paraId="4394D876" w14:textId="77777777" w:rsidR="006D639E" w:rsidRPr="004C5FA6" w:rsidRDefault="006D639E" w:rsidP="006D639E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Cumplir con al menos el 80% de los ejercicios.</w:t>
            </w:r>
          </w:p>
          <w:p w14:paraId="40410068" w14:textId="77777777" w:rsidR="006D639E" w:rsidRPr="004C5FA6" w:rsidRDefault="006D639E" w:rsidP="006D639E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>Elaborar todos los exámenes parciales.</w:t>
            </w:r>
          </w:p>
          <w:p w14:paraId="18B971F2" w14:textId="77777777" w:rsidR="006D639E" w:rsidRPr="004C5FA6" w:rsidRDefault="006D639E" w:rsidP="006D639E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0"/>
              </w:rPr>
              <w:t xml:space="preserve">  </w:t>
            </w:r>
          </w:p>
          <w:p w14:paraId="1D55146D" w14:textId="77777777" w:rsidR="006D639E" w:rsidRPr="004C5FA6" w:rsidRDefault="006D639E" w:rsidP="006D639E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calificación y valor porcentual de las actividades realizadas:</w:t>
            </w:r>
          </w:p>
          <w:p w14:paraId="63FD6653" w14:textId="77777777" w:rsidR="006D639E" w:rsidRPr="004C5FA6" w:rsidRDefault="006D639E" w:rsidP="006D639E">
            <w:pPr>
              <w:spacing w:line="360" w:lineRule="auto"/>
              <w:ind w:left="171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Los exámenes tienen el mismo valor que las tares, sin embargo el examen final valdrá 20% de la calificación final. </w:t>
            </w:r>
          </w:p>
          <w:p w14:paraId="0B4B57FF" w14:textId="77777777" w:rsidR="006D639E" w:rsidRPr="004C5FA6" w:rsidRDefault="006D639E" w:rsidP="006D639E">
            <w:pPr>
              <w:numPr>
                <w:ilvl w:val="1"/>
                <w:numId w:val="7"/>
              </w:numPr>
              <w:spacing w:line="360" w:lineRule="auto"/>
              <w:ind w:left="228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  La calificación promedio de los ejercicios tienen un valor del 80% de la calificación final.  </w:t>
            </w:r>
          </w:p>
          <w:p w14:paraId="647B7CF2" w14:textId="77777777" w:rsidR="006D639E" w:rsidRPr="004C5FA6" w:rsidRDefault="006D639E" w:rsidP="006D639E">
            <w:pPr>
              <w:spacing w:line="360" w:lineRule="auto"/>
              <w:ind w:left="57" w:right="57"/>
              <w:jc w:val="both"/>
              <w:rPr>
                <w:rFonts w:ascii="Arial" w:eastAsia="MS Mincho" w:hAnsi="Arial" w:cs="Arial"/>
                <w:bCs/>
                <w:color w:val="auto"/>
                <w:sz w:val="20"/>
              </w:rPr>
            </w:pPr>
          </w:p>
          <w:p w14:paraId="7075294D" w14:textId="77777777" w:rsidR="006D639E" w:rsidRPr="004C5FA6" w:rsidRDefault="006D639E" w:rsidP="006D639E">
            <w:pPr>
              <w:tabs>
                <w:tab w:val="left" w:pos="360"/>
              </w:tabs>
              <w:spacing w:line="360" w:lineRule="auto"/>
              <w:ind w:right="57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Criterios de evaluación cualitativos:</w:t>
            </w:r>
          </w:p>
          <w:p w14:paraId="59BE638F" w14:textId="77777777" w:rsidR="006D639E" w:rsidRPr="004C5FA6" w:rsidRDefault="006D639E" w:rsidP="006D639E">
            <w:pPr>
              <w:tabs>
                <w:tab w:val="left" w:pos="360"/>
              </w:tabs>
              <w:spacing w:line="360" w:lineRule="auto"/>
              <w:ind w:left="57" w:right="57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Entrega puntual de los ejercicios </w:t>
            </w:r>
          </w:p>
          <w:p w14:paraId="77FE5710" w14:textId="77777777" w:rsidR="006D639E" w:rsidRPr="004C5FA6" w:rsidRDefault="006D639E" w:rsidP="006D639E">
            <w:pPr>
              <w:numPr>
                <w:ilvl w:val="0"/>
                <w:numId w:val="8"/>
              </w:numPr>
              <w:spacing w:line="360" w:lineRule="auto"/>
              <w:ind w:left="114" w:right="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4C5FA6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 Limpieza y calidad en los trabajos.</w:t>
            </w:r>
          </w:p>
        </w:tc>
      </w:tr>
    </w:tbl>
    <w:p w14:paraId="1CA30034" w14:textId="77777777" w:rsidR="006D639E" w:rsidRPr="004C5FA6" w:rsidRDefault="006D639E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344B870F" w14:textId="77777777" w:rsidR="00BB7491" w:rsidRPr="004C5FA6" w:rsidRDefault="00BB74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left="120"/>
      </w:pPr>
    </w:p>
    <w:tbl>
      <w:tblPr>
        <w:tblW w:w="12474" w:type="dxa"/>
        <w:tblInd w:w="404" w:type="dxa"/>
        <w:tblLayout w:type="fixed"/>
        <w:tblLook w:val="0000" w:firstRow="0" w:lastRow="0" w:firstColumn="0" w:lastColumn="0" w:noHBand="0" w:noVBand="0"/>
      </w:tblPr>
      <w:tblGrid>
        <w:gridCol w:w="6520"/>
        <w:gridCol w:w="5954"/>
      </w:tblGrid>
      <w:tr w:rsidR="00BB7491" w:rsidRPr="004C5FA6" w14:paraId="377025FF" w14:textId="77777777" w:rsidTr="00D71CA9">
        <w:trPr>
          <w:cantSplit/>
          <w:trHeight w:val="240"/>
        </w:trPr>
        <w:tc>
          <w:tcPr>
            <w:tcW w:w="12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91ED1" w14:textId="77777777" w:rsidR="00BB7491" w:rsidRPr="004C5FA6" w:rsidRDefault="00273F5A">
            <w:pPr>
              <w:pStyle w:val="encabezadodeseccion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VIII.  BIBLIOGRAFÍA.</w:t>
            </w:r>
          </w:p>
        </w:tc>
      </w:tr>
      <w:tr w:rsidR="00BB7491" w:rsidRPr="004C5FA6" w14:paraId="48474B2D" w14:textId="77777777" w:rsidTr="00D71CA9">
        <w:trPr>
          <w:cantSplit/>
          <w:trHeight w:val="454"/>
        </w:trPr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7AF5" w14:textId="77777777" w:rsidR="00BB7491" w:rsidRPr="004C5FA6" w:rsidRDefault="00273F5A" w:rsidP="006D639E">
            <w:pPr>
              <w:pStyle w:val="encabezadodeseccion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Básica.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E23D" w14:textId="77777777" w:rsidR="00BB7491" w:rsidRPr="004C5FA6" w:rsidRDefault="00273F5A" w:rsidP="006D639E">
            <w:pPr>
              <w:pStyle w:val="encabezadodeseccion"/>
              <w:rPr>
                <w:rFonts w:ascii="Arial" w:hAnsi="Arial" w:cs="Arial"/>
                <w:sz w:val="22"/>
                <w:szCs w:val="22"/>
              </w:rPr>
            </w:pPr>
            <w:r w:rsidRPr="004C5FA6">
              <w:rPr>
                <w:rFonts w:ascii="Arial" w:hAnsi="Arial" w:cs="Arial"/>
                <w:sz w:val="22"/>
                <w:szCs w:val="22"/>
              </w:rPr>
              <w:t>Complementaria.</w:t>
            </w:r>
          </w:p>
        </w:tc>
      </w:tr>
      <w:tr w:rsidR="00BB7491" w:rsidRPr="004C5FA6" w14:paraId="634A1BC8" w14:textId="77777777" w:rsidTr="00D71CA9">
        <w:trPr>
          <w:cantSplit/>
          <w:trHeight w:val="4025"/>
        </w:trPr>
        <w:tc>
          <w:tcPr>
            <w:tcW w:w="652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BD17D" w14:textId="77777777" w:rsidR="0039292D" w:rsidRPr="0039292D" w:rsidRDefault="0039292D" w:rsidP="00FF7221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92D">
              <w:rPr>
                <w:rFonts w:ascii="Arial" w:hAnsi="Arial" w:cs="Arial"/>
                <w:b/>
                <w:sz w:val="22"/>
                <w:szCs w:val="22"/>
              </w:rPr>
              <w:t>Borello</w:t>
            </w:r>
            <w:proofErr w:type="spellEnd"/>
            <w:r w:rsidRPr="0039292D">
              <w:rPr>
                <w:rFonts w:ascii="Arial" w:hAnsi="Arial" w:cs="Arial"/>
                <w:b/>
                <w:sz w:val="22"/>
                <w:szCs w:val="22"/>
              </w:rPr>
              <w:t xml:space="preserve">, A. </w:t>
            </w:r>
            <w:r w:rsidRPr="0039292D">
              <w:rPr>
                <w:rFonts w:ascii="Arial" w:hAnsi="Arial" w:cs="Arial"/>
                <w:sz w:val="22"/>
                <w:szCs w:val="22"/>
              </w:rPr>
              <w:t>(200</w:t>
            </w:r>
            <w:r w:rsidR="00315D8E">
              <w:rPr>
                <w:rFonts w:ascii="Arial" w:hAnsi="Arial" w:cs="Arial"/>
                <w:sz w:val="22"/>
                <w:szCs w:val="22"/>
              </w:rPr>
              <w:t>0</w:t>
            </w:r>
            <w:r w:rsidRPr="0039292D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BA4773">
              <w:rPr>
                <w:rFonts w:ascii="Arial" w:hAnsi="Arial" w:cs="Arial"/>
                <w:sz w:val="22"/>
                <w:szCs w:val="22"/>
                <w:u w:val="single"/>
              </w:rPr>
              <w:t>El plan de negocios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: de herramienta de evaluación de una inversión a elaboración de un plan estratég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co y oper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tivo.</w:t>
            </w:r>
            <w:r>
              <w:rPr>
                <w:rFonts w:ascii="Arial" w:hAnsi="Arial" w:cs="Arial"/>
                <w:sz w:val="22"/>
                <w:szCs w:val="22"/>
              </w:rPr>
              <w:t xml:space="preserve"> México: McGraw-Hill </w:t>
            </w:r>
            <w:r w:rsidRPr="004C5FA6">
              <w:rPr>
                <w:rFonts w:ascii="Arial" w:hAnsi="Arial" w:cs="Arial"/>
                <w:sz w:val="22"/>
                <w:szCs w:val="22"/>
              </w:rPr>
              <w:t>Interamericana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40A7F0" w14:textId="77777777" w:rsidR="0039292D" w:rsidRDefault="0039292D" w:rsidP="006D639E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78205" w14:textId="77777777" w:rsidR="00FF7221" w:rsidRPr="00FF7221" w:rsidRDefault="00FF7221" w:rsidP="00FF7221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Barreto, J</w:t>
            </w:r>
            <w:r w:rsidRPr="00FF722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FF7221">
              <w:rPr>
                <w:rFonts w:ascii="Arial" w:hAnsi="Arial" w:cs="Arial"/>
                <w:sz w:val="22"/>
                <w:szCs w:val="22"/>
              </w:rPr>
              <w:t xml:space="preserve">(2009). 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Gerencia del talento humano: estrat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gia para el desarrollo empresarial</w:t>
            </w:r>
            <w:r w:rsidRPr="00FF7221">
              <w:rPr>
                <w:rFonts w:ascii="Arial" w:hAnsi="Arial" w:cs="Arial"/>
                <w:sz w:val="22"/>
                <w:szCs w:val="22"/>
              </w:rPr>
              <w:t>. Colombia: Universidad Piloto de Colombia.</w:t>
            </w:r>
          </w:p>
          <w:p w14:paraId="72C3DFDE" w14:textId="77777777" w:rsidR="00FF7221" w:rsidRDefault="00FF7221" w:rsidP="00FF7221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70309F" w14:textId="77777777" w:rsidR="00FF7221" w:rsidRDefault="00FF7221" w:rsidP="00FF7221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Burbano, J. </w:t>
            </w:r>
            <w:r w:rsidRPr="00315D8E">
              <w:rPr>
                <w:rFonts w:ascii="Arial" w:hAnsi="Arial" w:cs="Arial"/>
                <w:sz w:val="22"/>
                <w:szCs w:val="22"/>
              </w:rPr>
              <w:t xml:space="preserve">(2011). 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Presupuestos: un enfoque de direccion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miento estratégico, gestión, y control de recursos</w:t>
            </w:r>
            <w:r w:rsidRPr="00315D8E">
              <w:rPr>
                <w:rFonts w:ascii="Arial" w:hAnsi="Arial" w:cs="Arial"/>
                <w:sz w:val="22"/>
                <w:szCs w:val="22"/>
              </w:rPr>
              <w:t>. México: McGraw-Hill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063008" w14:textId="77777777" w:rsidR="00FF7221" w:rsidRDefault="00FF7221" w:rsidP="00FF7221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6D8ECD" w14:textId="77777777" w:rsidR="00FF7221" w:rsidRDefault="00FF7221" w:rsidP="00FF7221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Gleason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S. </w:t>
            </w:r>
            <w:r w:rsidRPr="00FF7221">
              <w:rPr>
                <w:rFonts w:ascii="Arial" w:hAnsi="Arial" w:cs="Arial"/>
                <w:sz w:val="22"/>
                <w:szCs w:val="22"/>
              </w:rPr>
              <w:t xml:space="preserve">(2011). 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La política de desarrollo empres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rial de Baja California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(T</w:t>
            </w:r>
            <w:r w:rsidRPr="00FF7221">
              <w:rPr>
                <w:rFonts w:ascii="Arial" w:hAnsi="Arial" w:cs="Arial"/>
                <w:sz w:val="22"/>
                <w:szCs w:val="22"/>
                <w:u w:val="single"/>
              </w:rPr>
              <w:t>esis)</w:t>
            </w:r>
            <w:r w:rsidRPr="00FF7221">
              <w:rPr>
                <w:rFonts w:ascii="Arial" w:hAnsi="Arial" w:cs="Arial"/>
                <w:sz w:val="22"/>
                <w:szCs w:val="22"/>
              </w:rPr>
              <w:t>. México: UABC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C3DE4" w14:textId="77777777" w:rsidR="00FF7221" w:rsidRDefault="00FF7221" w:rsidP="00FF7221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F3191" w14:textId="77777777" w:rsidR="0039292D" w:rsidRPr="0039292D" w:rsidRDefault="0039292D" w:rsidP="00FF7221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292D">
              <w:rPr>
                <w:rFonts w:ascii="Arial" w:hAnsi="Arial" w:cs="Arial"/>
                <w:b/>
                <w:sz w:val="22"/>
                <w:szCs w:val="22"/>
              </w:rPr>
              <w:t>Longenecker</w:t>
            </w:r>
            <w:proofErr w:type="spellEnd"/>
            <w:r w:rsidRPr="0039292D">
              <w:rPr>
                <w:rFonts w:ascii="Arial" w:hAnsi="Arial" w:cs="Arial"/>
                <w:b/>
                <w:sz w:val="22"/>
                <w:szCs w:val="22"/>
              </w:rPr>
              <w:t>, J.</w:t>
            </w:r>
            <w:r w:rsidRPr="0039292D">
              <w:rPr>
                <w:rFonts w:ascii="Arial" w:hAnsi="Arial" w:cs="Arial"/>
                <w:sz w:val="22"/>
                <w:szCs w:val="22"/>
              </w:rPr>
              <w:t xml:space="preserve"> (2012). 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Administración de pequeñas empr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sas: lanzamiento y crecimiento de iniciativas de emprendimie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Pr="0039292D">
              <w:rPr>
                <w:rFonts w:ascii="Arial" w:hAnsi="Arial" w:cs="Arial"/>
                <w:sz w:val="22"/>
                <w:szCs w:val="22"/>
                <w:u w:val="single"/>
              </w:rPr>
              <w:t>to 16a ed.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39292D">
              <w:rPr>
                <w:rFonts w:ascii="Arial" w:hAnsi="Arial" w:cs="Arial"/>
                <w:sz w:val="22"/>
                <w:szCs w:val="22"/>
              </w:rPr>
              <w:t>México: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9292D">
              <w:rPr>
                <w:rFonts w:ascii="Arial" w:hAnsi="Arial" w:cs="Arial"/>
                <w:sz w:val="22"/>
                <w:szCs w:val="22"/>
              </w:rPr>
              <w:t>Cengage</w:t>
            </w:r>
            <w:proofErr w:type="spellEnd"/>
            <w:r w:rsidRPr="003929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92D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="00315D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0D4412" w14:textId="77777777" w:rsidR="0039292D" w:rsidRDefault="0039292D" w:rsidP="006D639E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F92973" w14:textId="77777777" w:rsidR="0039292D" w:rsidRDefault="00BA4773" w:rsidP="00FF7221">
            <w:pPr>
              <w:ind w:right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Prieto, C</w:t>
            </w:r>
            <w:r w:rsidRPr="00BA477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4773">
              <w:rPr>
                <w:rFonts w:ascii="Arial" w:hAnsi="Arial" w:cs="Arial"/>
                <w:sz w:val="22"/>
                <w:szCs w:val="22"/>
              </w:rPr>
              <w:t xml:space="preserve">(2014). 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Emprendimiento: conceptos y plan de neg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cios.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D8E">
              <w:rPr>
                <w:rFonts w:ascii="Arial" w:hAnsi="Arial" w:cs="Arial"/>
                <w:sz w:val="22"/>
                <w:szCs w:val="22"/>
              </w:rPr>
              <w:t xml:space="preserve">México: </w:t>
            </w:r>
            <w:r>
              <w:rPr>
                <w:rFonts w:ascii="Arial" w:hAnsi="Arial" w:cs="Arial"/>
                <w:sz w:val="22"/>
                <w:szCs w:val="22"/>
              </w:rPr>
              <w:t>Pearson.</w:t>
            </w:r>
          </w:p>
          <w:p w14:paraId="44B8027C" w14:textId="77777777" w:rsidR="00FF7221" w:rsidRDefault="00FF7221" w:rsidP="00315D8E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44237D" w14:textId="77777777" w:rsidR="00BB7491" w:rsidRPr="004C5FA6" w:rsidRDefault="00315D8E" w:rsidP="00FF7221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5D8E">
              <w:rPr>
                <w:rFonts w:ascii="Arial" w:hAnsi="Arial" w:cs="Arial"/>
                <w:b/>
                <w:sz w:val="22"/>
                <w:szCs w:val="22"/>
              </w:rPr>
              <w:t>Río, C.</w:t>
            </w:r>
            <w:r>
              <w:rPr>
                <w:rFonts w:ascii="Arial" w:hAnsi="Arial" w:cs="Arial"/>
                <w:sz w:val="22"/>
                <w:szCs w:val="22"/>
              </w:rPr>
              <w:t xml:space="preserve"> (2012). 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Manual de costos, presupuestos y, adquisici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nes y abastec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i</w:t>
            </w:r>
            <w:r w:rsidRPr="00315D8E">
              <w:rPr>
                <w:rFonts w:ascii="Arial" w:hAnsi="Arial" w:cs="Arial"/>
                <w:sz w:val="22"/>
                <w:szCs w:val="22"/>
                <w:u w:val="single"/>
              </w:rPr>
              <w:t>mientos.</w:t>
            </w:r>
            <w:r>
              <w:rPr>
                <w:rFonts w:ascii="Arial" w:hAnsi="Arial" w:cs="Arial"/>
                <w:sz w:val="22"/>
                <w:szCs w:val="22"/>
              </w:rPr>
              <w:t xml:space="preserve"> México: </w:t>
            </w:r>
            <w:proofErr w:type="spellStart"/>
            <w:r w:rsidRPr="0039292D">
              <w:rPr>
                <w:rFonts w:ascii="Arial" w:hAnsi="Arial" w:cs="Arial"/>
                <w:sz w:val="22"/>
                <w:szCs w:val="22"/>
              </w:rPr>
              <w:t>Cengage</w:t>
            </w:r>
            <w:proofErr w:type="spellEnd"/>
            <w:r w:rsidRPr="003929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292D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126772" w14:textId="77777777" w:rsidR="00BA4773" w:rsidRPr="00BA4773" w:rsidRDefault="00BA4773" w:rsidP="00BA4773">
            <w:pPr>
              <w:rPr>
                <w:rFonts w:ascii="Times" w:eastAsia="Times New Roman" w:hAnsi="Times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Pé</w:t>
            </w:r>
            <w:r w:rsidRPr="00BA4773">
              <w:rPr>
                <w:rFonts w:ascii="Arial" w:eastAsia="Times New Roman" w:hAnsi="Arial" w:cs="Arial"/>
                <w:b/>
                <w:sz w:val="22"/>
                <w:szCs w:val="22"/>
                <w:shd w:val="clear" w:color="auto" w:fill="FFFFFF"/>
                <w:lang w:val="en-US"/>
              </w:rPr>
              <w:t xml:space="preserve">rez, D. </w:t>
            </w:r>
            <w:r w:rsidRPr="00BA4773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US"/>
              </w:rPr>
              <w:t>(2014).</w:t>
            </w:r>
            <w:r w:rsidRPr="00BA4773">
              <w:rPr>
                <w:rFonts w:ascii="Verdana" w:eastAsia="Times New Roman" w:hAnsi="Verdana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Modelo de Plan de Negocios [recurso electr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ó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nico].</w:t>
            </w:r>
            <w:r w:rsidRPr="00BA4773">
              <w:rPr>
                <w:rFonts w:ascii="Arial" w:hAnsi="Arial" w:cs="Arial"/>
                <w:sz w:val="22"/>
                <w:szCs w:val="22"/>
              </w:rPr>
              <w:t xml:space="preserve"> Disco compacto Tesis en CD Central Mexicali UABC.</w:t>
            </w:r>
          </w:p>
          <w:p w14:paraId="3C1775FA" w14:textId="77777777" w:rsidR="00FF7221" w:rsidRDefault="00FF7221" w:rsidP="00BA47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15D182" w14:textId="77777777" w:rsidR="00BA4773" w:rsidRPr="00BA4773" w:rsidRDefault="00BA4773" w:rsidP="00BA4773">
            <w:pPr>
              <w:rPr>
                <w:rFonts w:ascii="Times" w:eastAsia="Times New Roman" w:hAnsi="Times"/>
                <w:color w:val="auto"/>
                <w:sz w:val="20"/>
                <w:szCs w:val="20"/>
                <w:lang w:val="en-US"/>
              </w:rPr>
            </w:pPr>
            <w:r w:rsidRPr="00BA4773">
              <w:rPr>
                <w:rFonts w:ascii="Arial" w:hAnsi="Arial" w:cs="Arial"/>
                <w:b/>
                <w:sz w:val="22"/>
                <w:szCs w:val="22"/>
              </w:rPr>
              <w:t>Haro, J.</w:t>
            </w:r>
            <w:r>
              <w:rPr>
                <w:rFonts w:ascii="Arial" w:hAnsi="Arial" w:cs="Arial"/>
                <w:sz w:val="22"/>
                <w:szCs w:val="22"/>
              </w:rPr>
              <w:t xml:space="preserve"> (2014). 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Plan de negocios para el establecimie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to de un restaurante dedicado a la elabor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BA4773">
              <w:rPr>
                <w:rFonts w:ascii="Arial" w:hAnsi="Arial" w:cs="Arial"/>
                <w:sz w:val="22"/>
                <w:szCs w:val="22"/>
                <w:u w:val="single"/>
              </w:rPr>
              <w:t>ción de comida libanesa [recurso electrónico].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773">
              <w:rPr>
                <w:rFonts w:ascii="Arial" w:hAnsi="Arial" w:cs="Arial"/>
                <w:sz w:val="22"/>
                <w:szCs w:val="22"/>
              </w:rPr>
              <w:t>Disco co</w:t>
            </w:r>
            <w:r w:rsidRPr="00BA4773">
              <w:rPr>
                <w:rFonts w:ascii="Arial" w:hAnsi="Arial" w:cs="Arial"/>
                <w:sz w:val="22"/>
                <w:szCs w:val="22"/>
              </w:rPr>
              <w:t>m</w:t>
            </w:r>
            <w:r w:rsidRPr="00BA4773">
              <w:rPr>
                <w:rFonts w:ascii="Arial" w:hAnsi="Arial" w:cs="Arial"/>
                <w:sz w:val="22"/>
                <w:szCs w:val="22"/>
              </w:rPr>
              <w:t>pacto Tesis en CD Central Mexicali UABC.</w:t>
            </w:r>
          </w:p>
          <w:p w14:paraId="3F135253" w14:textId="77777777" w:rsidR="00BA4773" w:rsidRPr="004C5FA6" w:rsidRDefault="00BA4773" w:rsidP="00BA4773">
            <w:pPr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18BB7F" w14:textId="77777777" w:rsidR="00BB7491" w:rsidRPr="004C5FA6" w:rsidRDefault="00BB7491" w:rsidP="006D639E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Arial" w:hAnsi="Arial" w:cs="Arial"/>
          <w:sz w:val="22"/>
          <w:szCs w:val="22"/>
        </w:rPr>
      </w:pPr>
    </w:p>
    <w:sectPr w:rsidR="00BB7491" w:rsidRPr="004C5FA6" w:rsidSect="00DC1513">
      <w:pgSz w:w="15840" w:h="12240" w:orient="landscape"/>
      <w:pgMar w:top="1417" w:right="1701" w:bottom="1417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16C43" w14:textId="77777777" w:rsidR="00BC3A37" w:rsidRDefault="00BC3A37" w:rsidP="004C5FA6">
      <w:r>
        <w:separator/>
      </w:r>
    </w:p>
  </w:endnote>
  <w:endnote w:type="continuationSeparator" w:id="0">
    <w:p w14:paraId="5817D5EC" w14:textId="77777777" w:rsidR="00BC3A37" w:rsidRDefault="00BC3A37" w:rsidP="004C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209C" w14:textId="77777777" w:rsidR="00BC3A37" w:rsidRDefault="00BC3A37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6C3F" w14:textId="77777777" w:rsidR="00BC3A37" w:rsidRDefault="00BC3A37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C9EF" w14:textId="77777777" w:rsidR="00BC3A37" w:rsidRDefault="00BC3A37" w:rsidP="004C5FA6">
      <w:r>
        <w:separator/>
      </w:r>
    </w:p>
  </w:footnote>
  <w:footnote w:type="continuationSeparator" w:id="0">
    <w:p w14:paraId="7DF15170" w14:textId="77777777" w:rsidR="00BC3A37" w:rsidRDefault="00BC3A37" w:rsidP="004C5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6F64" w14:textId="77777777" w:rsidR="00BC3A37" w:rsidRPr="00DC1513" w:rsidRDefault="00BC3A37">
    <w:pPr>
      <w:pStyle w:val="Header"/>
      <w:jc w:val="right"/>
      <w:rPr>
        <w:rFonts w:ascii="Arial" w:hAnsi="Arial" w:cs="Arial"/>
        <w:sz w:val="20"/>
        <w:szCs w:val="20"/>
      </w:rPr>
    </w:pPr>
    <w:r w:rsidRPr="00DC1513">
      <w:rPr>
        <w:rFonts w:ascii="Arial" w:hAnsi="Arial" w:cs="Arial"/>
        <w:sz w:val="20"/>
        <w:szCs w:val="20"/>
        <w:lang w:val="es-ES"/>
      </w:rPr>
      <w:t xml:space="preserve">Página </w:t>
    </w:r>
    <w:r w:rsidRPr="00DC1513">
      <w:rPr>
        <w:rFonts w:ascii="Arial" w:hAnsi="Arial" w:cs="Arial"/>
        <w:b/>
        <w:bCs/>
        <w:sz w:val="20"/>
        <w:szCs w:val="20"/>
      </w:rPr>
      <w:fldChar w:fldCharType="begin"/>
    </w:r>
    <w:r w:rsidRPr="00DC1513">
      <w:rPr>
        <w:rFonts w:ascii="Arial" w:hAnsi="Arial" w:cs="Arial"/>
        <w:b/>
        <w:bCs/>
        <w:sz w:val="20"/>
        <w:szCs w:val="20"/>
      </w:rPr>
      <w:instrText>PAGE</w:instrText>
    </w:r>
    <w:r w:rsidRPr="00DC1513">
      <w:rPr>
        <w:rFonts w:ascii="Arial" w:hAnsi="Arial" w:cs="Arial"/>
        <w:b/>
        <w:bCs/>
        <w:sz w:val="20"/>
        <w:szCs w:val="20"/>
      </w:rPr>
      <w:fldChar w:fldCharType="separate"/>
    </w:r>
    <w:r w:rsidR="00FF7221">
      <w:rPr>
        <w:rFonts w:ascii="Arial" w:hAnsi="Arial" w:cs="Arial"/>
        <w:b/>
        <w:bCs/>
        <w:noProof/>
        <w:sz w:val="20"/>
        <w:szCs w:val="20"/>
      </w:rPr>
      <w:t>2</w:t>
    </w:r>
    <w:r w:rsidRPr="00DC1513">
      <w:rPr>
        <w:rFonts w:ascii="Arial" w:hAnsi="Arial" w:cs="Arial"/>
        <w:b/>
        <w:bCs/>
        <w:sz w:val="20"/>
        <w:szCs w:val="20"/>
      </w:rPr>
      <w:fldChar w:fldCharType="end"/>
    </w:r>
    <w:r w:rsidRPr="00DC1513">
      <w:rPr>
        <w:rFonts w:ascii="Arial" w:hAnsi="Arial" w:cs="Arial"/>
        <w:sz w:val="20"/>
        <w:szCs w:val="20"/>
        <w:lang w:val="es-ES"/>
      </w:rPr>
      <w:t xml:space="preserve"> de </w:t>
    </w:r>
    <w:r w:rsidRPr="00DC1513">
      <w:rPr>
        <w:rFonts w:ascii="Arial" w:hAnsi="Arial" w:cs="Arial"/>
        <w:b/>
        <w:bCs/>
        <w:sz w:val="20"/>
        <w:szCs w:val="20"/>
      </w:rPr>
      <w:fldChar w:fldCharType="begin"/>
    </w:r>
    <w:r w:rsidRPr="00DC1513">
      <w:rPr>
        <w:rFonts w:ascii="Arial" w:hAnsi="Arial" w:cs="Arial"/>
        <w:b/>
        <w:bCs/>
        <w:sz w:val="20"/>
        <w:szCs w:val="20"/>
      </w:rPr>
      <w:instrText>NUMPAGES</w:instrText>
    </w:r>
    <w:r w:rsidRPr="00DC1513">
      <w:rPr>
        <w:rFonts w:ascii="Arial" w:hAnsi="Arial" w:cs="Arial"/>
        <w:b/>
        <w:bCs/>
        <w:sz w:val="20"/>
        <w:szCs w:val="20"/>
      </w:rPr>
      <w:fldChar w:fldCharType="separate"/>
    </w:r>
    <w:r w:rsidR="00FF7221">
      <w:rPr>
        <w:rFonts w:ascii="Arial" w:hAnsi="Arial" w:cs="Arial"/>
        <w:b/>
        <w:bCs/>
        <w:noProof/>
        <w:sz w:val="20"/>
        <w:szCs w:val="20"/>
      </w:rPr>
      <w:t>8</w:t>
    </w:r>
    <w:r w:rsidRPr="00DC1513">
      <w:rPr>
        <w:rFonts w:ascii="Arial" w:hAnsi="Arial" w:cs="Arial"/>
        <w:b/>
        <w:bCs/>
        <w:sz w:val="20"/>
        <w:szCs w:val="20"/>
      </w:rPr>
      <w:fldChar w:fldCharType="end"/>
    </w:r>
  </w:p>
  <w:p w14:paraId="1CD73FDF" w14:textId="77777777" w:rsidR="00BC3A37" w:rsidRDefault="00BC3A37">
    <w:pPr>
      <w:pStyle w:val="Ttulo1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F381" w14:textId="77777777" w:rsidR="00BC3A37" w:rsidRPr="00FB4A4E" w:rsidRDefault="00BC3A37">
    <w:pPr>
      <w:pStyle w:val="Header"/>
      <w:jc w:val="right"/>
      <w:rPr>
        <w:rFonts w:ascii="Arial" w:hAnsi="Arial" w:cs="Arial"/>
        <w:sz w:val="22"/>
        <w:szCs w:val="22"/>
      </w:rPr>
    </w:pPr>
    <w:r w:rsidRPr="00FB4A4E">
      <w:rPr>
        <w:rFonts w:ascii="Arial" w:hAnsi="Arial" w:cs="Arial"/>
        <w:sz w:val="22"/>
        <w:szCs w:val="22"/>
        <w:lang w:val="es-ES"/>
      </w:rPr>
      <w:t xml:space="preserve">Página </w:t>
    </w:r>
    <w:r w:rsidRPr="00FB4A4E">
      <w:rPr>
        <w:rFonts w:ascii="Arial" w:hAnsi="Arial" w:cs="Arial"/>
        <w:b/>
        <w:bCs/>
        <w:sz w:val="22"/>
        <w:szCs w:val="22"/>
      </w:rPr>
      <w:fldChar w:fldCharType="begin"/>
    </w:r>
    <w:r w:rsidRPr="00FB4A4E">
      <w:rPr>
        <w:rFonts w:ascii="Arial" w:hAnsi="Arial" w:cs="Arial"/>
        <w:b/>
        <w:bCs/>
        <w:sz w:val="22"/>
        <w:szCs w:val="22"/>
      </w:rPr>
      <w:instrText>PAGE</w:instrText>
    </w:r>
    <w:r w:rsidRPr="00FB4A4E">
      <w:rPr>
        <w:rFonts w:ascii="Arial" w:hAnsi="Arial" w:cs="Arial"/>
        <w:b/>
        <w:bCs/>
        <w:sz w:val="22"/>
        <w:szCs w:val="22"/>
      </w:rPr>
      <w:fldChar w:fldCharType="separate"/>
    </w:r>
    <w:r w:rsidR="00FF7221">
      <w:rPr>
        <w:rFonts w:ascii="Arial" w:hAnsi="Arial" w:cs="Arial"/>
        <w:b/>
        <w:bCs/>
        <w:noProof/>
        <w:sz w:val="22"/>
        <w:szCs w:val="22"/>
      </w:rPr>
      <w:t>1</w:t>
    </w:r>
    <w:r w:rsidRPr="00FB4A4E">
      <w:rPr>
        <w:rFonts w:ascii="Arial" w:hAnsi="Arial" w:cs="Arial"/>
        <w:b/>
        <w:bCs/>
        <w:sz w:val="22"/>
        <w:szCs w:val="22"/>
      </w:rPr>
      <w:fldChar w:fldCharType="end"/>
    </w:r>
    <w:r w:rsidRPr="00FB4A4E">
      <w:rPr>
        <w:rFonts w:ascii="Arial" w:hAnsi="Arial" w:cs="Arial"/>
        <w:sz w:val="22"/>
        <w:szCs w:val="22"/>
        <w:lang w:val="es-ES"/>
      </w:rPr>
      <w:t xml:space="preserve"> de </w:t>
    </w:r>
    <w:r w:rsidRPr="00FB4A4E">
      <w:rPr>
        <w:rFonts w:ascii="Arial" w:hAnsi="Arial" w:cs="Arial"/>
        <w:b/>
        <w:bCs/>
        <w:sz w:val="22"/>
        <w:szCs w:val="22"/>
      </w:rPr>
      <w:fldChar w:fldCharType="begin"/>
    </w:r>
    <w:r w:rsidRPr="00FB4A4E">
      <w:rPr>
        <w:rFonts w:ascii="Arial" w:hAnsi="Arial" w:cs="Arial"/>
        <w:b/>
        <w:bCs/>
        <w:sz w:val="22"/>
        <w:szCs w:val="22"/>
      </w:rPr>
      <w:instrText>NUMPAGES</w:instrText>
    </w:r>
    <w:r w:rsidRPr="00FB4A4E">
      <w:rPr>
        <w:rFonts w:ascii="Arial" w:hAnsi="Arial" w:cs="Arial"/>
        <w:b/>
        <w:bCs/>
        <w:sz w:val="22"/>
        <w:szCs w:val="22"/>
      </w:rPr>
      <w:fldChar w:fldCharType="separate"/>
    </w:r>
    <w:r w:rsidR="00FF7221">
      <w:rPr>
        <w:rFonts w:ascii="Arial" w:hAnsi="Arial" w:cs="Arial"/>
        <w:b/>
        <w:bCs/>
        <w:noProof/>
        <w:sz w:val="22"/>
        <w:szCs w:val="22"/>
      </w:rPr>
      <w:t>8</w:t>
    </w:r>
    <w:r w:rsidRPr="00FB4A4E">
      <w:rPr>
        <w:rFonts w:ascii="Arial" w:hAnsi="Arial" w:cs="Arial"/>
        <w:b/>
        <w:b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DB"/>
    <w:multiLevelType w:val="hybridMultilevel"/>
    <w:tmpl w:val="C73ABA62"/>
    <w:lvl w:ilvl="0" w:tplc="080A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">
    <w:nsid w:val="2DFA0DFE"/>
    <w:multiLevelType w:val="multilevel"/>
    <w:tmpl w:val="2A044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">
    <w:nsid w:val="329E026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902709"/>
    <w:multiLevelType w:val="multilevel"/>
    <w:tmpl w:val="2A044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4">
    <w:nsid w:val="54243979"/>
    <w:multiLevelType w:val="multilevel"/>
    <w:tmpl w:val="2A044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5">
    <w:nsid w:val="5EE00B95"/>
    <w:multiLevelType w:val="multilevel"/>
    <w:tmpl w:val="2B1E9D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6">
    <w:nsid w:val="6CCC15F7"/>
    <w:multiLevelType w:val="multilevel"/>
    <w:tmpl w:val="C7EC5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383B65"/>
    <w:multiLevelType w:val="multilevel"/>
    <w:tmpl w:val="1E307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autoHyphenation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15E"/>
    <w:rsid w:val="0006215E"/>
    <w:rsid w:val="00126838"/>
    <w:rsid w:val="00273F5A"/>
    <w:rsid w:val="00315D8E"/>
    <w:rsid w:val="0039292D"/>
    <w:rsid w:val="004A1470"/>
    <w:rsid w:val="004C5FA6"/>
    <w:rsid w:val="005976C4"/>
    <w:rsid w:val="006D639E"/>
    <w:rsid w:val="0076079C"/>
    <w:rsid w:val="00781379"/>
    <w:rsid w:val="007C74F6"/>
    <w:rsid w:val="009B63CD"/>
    <w:rsid w:val="009D0C6C"/>
    <w:rsid w:val="00AC72D0"/>
    <w:rsid w:val="00BA4773"/>
    <w:rsid w:val="00BB7491"/>
    <w:rsid w:val="00BC3A37"/>
    <w:rsid w:val="00C8678D"/>
    <w:rsid w:val="00D0371E"/>
    <w:rsid w:val="00D71CA9"/>
    <w:rsid w:val="00DC1513"/>
    <w:rsid w:val="00DD568F"/>
    <w:rsid w:val="00FB4A4E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4B1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C72D0"/>
    <w:rPr>
      <w:rFonts w:ascii="Helvetica" w:eastAsia="Helvetica" w:hAnsi="Helvetica"/>
      <w:color w:val="000000"/>
      <w:sz w:val="24"/>
      <w:szCs w:val="24"/>
      <w:u w:color="00000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Helvetica" w:hAnsi="Helvetica"/>
      <w:b/>
      <w:color w:val="000000"/>
      <w:sz w:val="56"/>
      <w:u w:color="000000"/>
      <w:lang w:val="es-ES_tradnl" w:eastAsia="es-ES"/>
    </w:rPr>
  </w:style>
  <w:style w:type="paragraph" w:customStyle="1" w:styleId="Cuerpo">
    <w:name w:val="Cuerpo"/>
    <w:autoRedefine/>
    <w:pPr>
      <w:spacing w:after="240"/>
    </w:pPr>
    <w:rPr>
      <w:rFonts w:ascii="Helvetica" w:eastAsia="Helvetica" w:hAnsi="Helvetica"/>
      <w:color w:val="000000"/>
      <w:sz w:val="24"/>
      <w:u w:color="000000"/>
      <w:lang w:val="es-ES_tradnl" w:eastAsia="es-ES"/>
    </w:rPr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Helvetica" w:hAnsi="Helvetica"/>
      <w:color w:val="000000"/>
      <w:u w:color="000000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Helvetica" w:hAnsi="Helvetica"/>
      <w:b/>
      <w:color w:val="000000"/>
      <w:sz w:val="24"/>
      <w:u w:color="000000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Lucida Grande" w:eastAsia="Lucida Grande" w:hAnsi="Lucida Grande"/>
      <w:b/>
      <w:color w:val="000000"/>
      <w:u w:color="000000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DC1513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C1513"/>
    <w:rPr>
      <w:rFonts w:ascii="Helvetica" w:eastAsia="Helvetica" w:hAnsi="Helvetica"/>
      <w:color w:val="000000"/>
      <w:sz w:val="24"/>
      <w:szCs w:val="24"/>
      <w:u w:color="000000"/>
      <w:lang w:val="es-ES_tradnl" w:eastAsia="en-US"/>
    </w:rPr>
  </w:style>
  <w:style w:type="paragraph" w:styleId="Footer">
    <w:name w:val="footer"/>
    <w:basedOn w:val="Normal"/>
    <w:link w:val="FooterChar"/>
    <w:locked/>
    <w:rsid w:val="00DC151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DC1513"/>
    <w:rPr>
      <w:rFonts w:ascii="Helvetica" w:eastAsia="Helvetica" w:hAnsi="Helvetica"/>
      <w:color w:val="000000"/>
      <w:sz w:val="24"/>
      <w:szCs w:val="24"/>
      <w:u w:color="00000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1286</Words>
  <Characters>7333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Beatriz Torres</cp:lastModifiedBy>
  <cp:revision>8</cp:revision>
  <dcterms:created xsi:type="dcterms:W3CDTF">2010-02-18T03:45:00Z</dcterms:created>
  <dcterms:modified xsi:type="dcterms:W3CDTF">2014-08-01T20:26:00Z</dcterms:modified>
</cp:coreProperties>
</file>