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F3" w:rsidRDefault="002E22F3" w:rsidP="002E22F3">
      <w:pPr>
        <w:jc w:val="center"/>
      </w:pPr>
      <w:r>
        <w:rPr>
          <w:rFonts w:ascii="CG Times" w:hAnsi="CG Times"/>
          <w:b/>
          <w:sz w:val="36"/>
        </w:rPr>
        <w:t>UNIVERSIDAD AUTONOMA DE BAJA CALIFORNIA.</w:t>
      </w:r>
    </w:p>
    <w:p w:rsidR="002E22F3" w:rsidRPr="00BE618A" w:rsidRDefault="002E22F3" w:rsidP="002E22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</w:t>
      </w:r>
      <w:r w:rsidRPr="00BE618A">
        <w:rPr>
          <w:b/>
          <w:sz w:val="26"/>
          <w:szCs w:val="26"/>
        </w:rPr>
        <w:t xml:space="preserve">ORDINACIÓN DE FORMACIÓN BASICA. </w:t>
      </w:r>
    </w:p>
    <w:p w:rsidR="002E22F3" w:rsidRPr="007E0E72" w:rsidRDefault="002E22F3" w:rsidP="002E22F3">
      <w:pPr>
        <w:jc w:val="center"/>
        <w:rPr>
          <w:b/>
          <w:sz w:val="26"/>
          <w:szCs w:val="26"/>
        </w:rPr>
      </w:pPr>
      <w:r w:rsidRPr="007E0E72">
        <w:rPr>
          <w:b/>
          <w:sz w:val="26"/>
          <w:szCs w:val="26"/>
        </w:rPr>
        <w:t>COORDINACIÓN DE FORMACIÓN PROFESIONAL Y VINCULACIÓN UNIVERSITARIA</w:t>
      </w:r>
    </w:p>
    <w:p w:rsidR="002E22F3" w:rsidRPr="007E0E72" w:rsidRDefault="002E22F3" w:rsidP="002E22F3">
      <w:pPr>
        <w:jc w:val="center"/>
        <w:rPr>
          <w:rFonts w:ascii="CG Times" w:hAnsi="CG Times"/>
          <w:b/>
          <w:sz w:val="24"/>
        </w:rPr>
      </w:pPr>
      <w:r w:rsidRPr="007E0E72">
        <w:rPr>
          <w:rFonts w:ascii="CG Times" w:hAnsi="CG Times"/>
          <w:b/>
          <w:sz w:val="24"/>
        </w:rPr>
        <w:t>PROGRAMA DE UNIDAD DE APRENDIZAJE POR COMPETENCIAS.</w:t>
      </w:r>
    </w:p>
    <w:p w:rsidR="002E22F3" w:rsidRPr="009F0993" w:rsidRDefault="002E22F3" w:rsidP="002E22F3">
      <w:pPr>
        <w:jc w:val="both"/>
        <w:rPr>
          <w:rFonts w:ascii="CG Times" w:hAnsi="CG Times"/>
          <w:sz w:val="16"/>
          <w:szCs w:val="16"/>
        </w:rPr>
      </w:pPr>
    </w:p>
    <w:tbl>
      <w:tblPr>
        <w:tblW w:w="13509" w:type="dxa"/>
        <w:tblInd w:w="26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3509"/>
      </w:tblGrid>
      <w:tr w:rsidR="002E22F3" w:rsidTr="00615BC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50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E22F3" w:rsidRDefault="002E22F3" w:rsidP="00615BCA">
            <w:pPr>
              <w:jc w:val="center"/>
              <w:rPr>
                <w:rFonts w:ascii="CG Times" w:hAnsi="CG Times"/>
                <w:b/>
              </w:rPr>
            </w:pPr>
          </w:p>
          <w:p w:rsidR="002E22F3" w:rsidRDefault="002E22F3" w:rsidP="00615BCA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  <w:b/>
              </w:rPr>
              <w:t>I. DATOS DE IDENTIFICACIÓN.</w:t>
            </w:r>
          </w:p>
        </w:tc>
      </w:tr>
      <w:tr w:rsidR="002E22F3" w:rsidTr="00615BCA">
        <w:tblPrEx>
          <w:tblCellMar>
            <w:top w:w="0" w:type="dxa"/>
            <w:bottom w:w="0" w:type="dxa"/>
          </w:tblCellMar>
        </w:tblPrEx>
        <w:trPr>
          <w:trHeight w:val="5676"/>
        </w:trPr>
        <w:tc>
          <w:tcPr>
            <w:tcW w:w="135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tbl>
            <w:tblPr>
              <w:tblpPr w:leftFromText="141" w:rightFromText="141" w:horzAnchor="margin" w:tblpY="358"/>
              <w:tblOverlap w:val="never"/>
              <w:tblW w:w="12903" w:type="dxa"/>
              <w:tblLayout w:type="fixed"/>
              <w:tblLook w:val="01E0"/>
            </w:tblPr>
            <w:tblGrid>
              <w:gridCol w:w="2126"/>
              <w:gridCol w:w="990"/>
              <w:gridCol w:w="250"/>
              <w:gridCol w:w="178"/>
              <w:gridCol w:w="851"/>
              <w:gridCol w:w="61"/>
              <w:gridCol w:w="505"/>
              <w:gridCol w:w="1701"/>
              <w:gridCol w:w="426"/>
              <w:gridCol w:w="566"/>
              <w:gridCol w:w="709"/>
              <w:gridCol w:w="709"/>
              <w:gridCol w:w="851"/>
              <w:gridCol w:w="141"/>
              <w:gridCol w:w="426"/>
              <w:gridCol w:w="2413"/>
            </w:tblGrid>
            <w:tr w:rsidR="002E22F3" w:rsidRPr="00643CDC" w:rsidTr="00615BCA">
              <w:tc>
                <w:tcPr>
                  <w:tcW w:w="3116" w:type="dxa"/>
                  <w:gridSpan w:val="2"/>
                </w:tcPr>
                <w:p w:rsidR="002E22F3" w:rsidRPr="00643CDC" w:rsidRDefault="002E22F3" w:rsidP="00615BCA">
                  <w:pPr>
                    <w:ind w:left="375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szCs w:val="22"/>
                    </w:rPr>
                    <w:t xml:space="preserve">1. Unidad Académica:  </w:t>
                  </w:r>
                </w:p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</w:p>
              </w:tc>
              <w:tc>
                <w:tcPr>
                  <w:tcW w:w="9787" w:type="dxa"/>
                  <w:gridSpan w:val="14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 w:val="24"/>
                    </w:rPr>
                  </w:pPr>
                  <w:r w:rsidRPr="00643CDC">
                    <w:rPr>
                      <w:rFonts w:ascii="CG Times" w:hAnsi="CG Times"/>
                      <w:b/>
                      <w:sz w:val="24"/>
                    </w:rPr>
                    <w:t xml:space="preserve"> Facultad de Arquitectura y Diseño.</w:t>
                  </w:r>
                </w:p>
              </w:tc>
            </w:tr>
            <w:tr w:rsidR="002E22F3" w:rsidRPr="00643CDC" w:rsidTr="00615BCA">
              <w:tc>
                <w:tcPr>
                  <w:tcW w:w="12903" w:type="dxa"/>
                  <w:gridSpan w:val="16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 w:val="16"/>
                      <w:szCs w:val="16"/>
                    </w:rPr>
                  </w:pPr>
                </w:p>
              </w:tc>
            </w:tr>
            <w:tr w:rsidR="002E22F3" w:rsidRPr="00643CDC" w:rsidTr="00615BCA">
              <w:tc>
                <w:tcPr>
                  <w:tcW w:w="3116" w:type="dxa"/>
                  <w:gridSpan w:val="2"/>
                  <w:vMerge w:val="restart"/>
                </w:tcPr>
                <w:p w:rsidR="002E22F3" w:rsidRPr="00643CDC" w:rsidRDefault="002E22F3" w:rsidP="00615BCA">
                  <w:pPr>
                    <w:ind w:left="34" w:hanging="34"/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szCs w:val="22"/>
                    </w:rPr>
                    <w:t xml:space="preserve">       2. Programas de estudio:</w:t>
                  </w:r>
                </w:p>
              </w:tc>
              <w:tc>
                <w:tcPr>
                  <w:tcW w:w="4538" w:type="dxa"/>
                  <w:gridSpan w:val="8"/>
                </w:tcPr>
                <w:p w:rsidR="002E22F3" w:rsidRPr="00643CDC" w:rsidRDefault="002E22F3" w:rsidP="00615BCA">
                  <w:pPr>
                    <w:spacing w:line="360" w:lineRule="auto"/>
                    <w:jc w:val="both"/>
                    <w:rPr>
                      <w:rFonts w:ascii="CG Times" w:hAnsi="CG Times"/>
                      <w:b/>
                      <w:sz w:val="24"/>
                    </w:rPr>
                  </w:pPr>
                  <w:r w:rsidRPr="00643CDC">
                    <w:rPr>
                      <w:rFonts w:ascii="CG Times" w:hAnsi="CG Times"/>
                      <w:b/>
                      <w:sz w:val="24"/>
                    </w:rPr>
                    <w:t xml:space="preserve"> Lic. en Arquitectura. </w:t>
                  </w:r>
                </w:p>
              </w:tc>
              <w:tc>
                <w:tcPr>
                  <w:tcW w:w="5249" w:type="dxa"/>
                  <w:gridSpan w:val="6"/>
                  <w:vMerge w:val="restart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b/>
                      <w:szCs w:val="22"/>
                    </w:rPr>
                  </w:pPr>
                  <w:r w:rsidRPr="00643CDC">
                    <w:rPr>
                      <w:rFonts w:ascii="CG Times" w:hAnsi="CG Times"/>
                      <w:szCs w:val="22"/>
                    </w:rPr>
                    <w:t xml:space="preserve">3. Vigencia del plan:    </w:t>
                  </w:r>
                  <w:r w:rsidRPr="00643CDC">
                    <w:rPr>
                      <w:rFonts w:ascii="CG Times" w:hAnsi="CG Times"/>
                      <w:b/>
                      <w:sz w:val="24"/>
                    </w:rPr>
                    <w:t>2006-2</w:t>
                  </w:r>
                </w:p>
              </w:tc>
            </w:tr>
            <w:tr w:rsidR="002E22F3" w:rsidRPr="00643CDC" w:rsidTr="00615BCA">
              <w:tc>
                <w:tcPr>
                  <w:tcW w:w="3116" w:type="dxa"/>
                  <w:gridSpan w:val="2"/>
                  <w:vMerge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</w:p>
              </w:tc>
              <w:tc>
                <w:tcPr>
                  <w:tcW w:w="4538" w:type="dxa"/>
                  <w:gridSpan w:val="8"/>
                </w:tcPr>
                <w:p w:rsidR="002E22F3" w:rsidRPr="00643CDC" w:rsidRDefault="002E22F3" w:rsidP="00615BCA">
                  <w:pPr>
                    <w:spacing w:line="360" w:lineRule="auto"/>
                    <w:jc w:val="both"/>
                    <w:rPr>
                      <w:rFonts w:ascii="CG Times" w:hAnsi="CG Times"/>
                      <w:sz w:val="24"/>
                    </w:rPr>
                  </w:pPr>
                  <w:r w:rsidRPr="00643CDC">
                    <w:rPr>
                      <w:rFonts w:ascii="CG Times" w:hAnsi="CG Times"/>
                      <w:b/>
                      <w:sz w:val="24"/>
                    </w:rPr>
                    <w:t xml:space="preserve"> Lic. en Diseño Gráfico.</w:t>
                  </w:r>
                </w:p>
              </w:tc>
              <w:tc>
                <w:tcPr>
                  <w:tcW w:w="5249" w:type="dxa"/>
                  <w:gridSpan w:val="6"/>
                  <w:vMerge/>
                </w:tcPr>
                <w:p w:rsidR="002E22F3" w:rsidRPr="00643CDC" w:rsidRDefault="002E22F3" w:rsidP="00615BCA">
                  <w:pPr>
                    <w:spacing w:line="360" w:lineRule="auto"/>
                    <w:jc w:val="both"/>
                    <w:rPr>
                      <w:rFonts w:ascii="CG Times" w:hAnsi="CG Times"/>
                      <w:szCs w:val="22"/>
                    </w:rPr>
                  </w:pPr>
                </w:p>
              </w:tc>
            </w:tr>
            <w:tr w:rsidR="002E22F3" w:rsidRPr="00643CDC" w:rsidTr="00615BCA">
              <w:tc>
                <w:tcPr>
                  <w:tcW w:w="3116" w:type="dxa"/>
                  <w:gridSpan w:val="2"/>
                  <w:vMerge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</w:p>
              </w:tc>
              <w:tc>
                <w:tcPr>
                  <w:tcW w:w="4538" w:type="dxa"/>
                  <w:gridSpan w:val="8"/>
                </w:tcPr>
                <w:p w:rsidR="002E22F3" w:rsidRPr="00643CDC" w:rsidRDefault="002E22F3" w:rsidP="00615BCA">
                  <w:pPr>
                    <w:spacing w:line="360" w:lineRule="auto"/>
                    <w:jc w:val="both"/>
                    <w:rPr>
                      <w:rFonts w:ascii="CG Times" w:hAnsi="CG Times"/>
                      <w:sz w:val="24"/>
                    </w:rPr>
                  </w:pPr>
                  <w:r w:rsidRPr="00643CDC">
                    <w:rPr>
                      <w:rFonts w:ascii="CG Times" w:hAnsi="CG Times"/>
                      <w:b/>
                      <w:sz w:val="24"/>
                    </w:rPr>
                    <w:t xml:space="preserve"> Lic. en Diseño Industrial.</w:t>
                  </w:r>
                </w:p>
              </w:tc>
              <w:tc>
                <w:tcPr>
                  <w:tcW w:w="5249" w:type="dxa"/>
                  <w:gridSpan w:val="6"/>
                  <w:vMerge/>
                </w:tcPr>
                <w:p w:rsidR="002E22F3" w:rsidRPr="00643CDC" w:rsidRDefault="002E22F3" w:rsidP="00615BCA">
                  <w:pPr>
                    <w:spacing w:line="360" w:lineRule="auto"/>
                    <w:jc w:val="both"/>
                    <w:rPr>
                      <w:rFonts w:ascii="CG Times" w:hAnsi="CG Times"/>
                      <w:szCs w:val="22"/>
                    </w:rPr>
                  </w:pPr>
                </w:p>
              </w:tc>
            </w:tr>
            <w:tr w:rsidR="002E22F3" w:rsidRPr="00643CDC" w:rsidTr="00615BCA">
              <w:tc>
                <w:tcPr>
                  <w:tcW w:w="12903" w:type="dxa"/>
                  <w:gridSpan w:val="16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 w:val="16"/>
                      <w:szCs w:val="16"/>
                    </w:rPr>
                  </w:pPr>
                </w:p>
              </w:tc>
            </w:tr>
            <w:tr w:rsidR="002E22F3" w:rsidRPr="00643CDC" w:rsidTr="00615BCA">
              <w:tc>
                <w:tcPr>
                  <w:tcW w:w="3366" w:type="dxa"/>
                  <w:gridSpan w:val="3"/>
                </w:tcPr>
                <w:p w:rsidR="002E22F3" w:rsidRPr="00643CDC" w:rsidRDefault="002E22F3" w:rsidP="00615BCA">
                  <w:pPr>
                    <w:ind w:left="426"/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szCs w:val="22"/>
                    </w:rPr>
                    <w:t xml:space="preserve">4. Unidad de aprendizaje:       </w:t>
                  </w:r>
                </w:p>
                <w:p w:rsidR="002E22F3" w:rsidRPr="00643CDC" w:rsidRDefault="002E22F3" w:rsidP="00615BCA">
                  <w:pPr>
                    <w:ind w:left="360"/>
                    <w:jc w:val="both"/>
                    <w:rPr>
                      <w:rFonts w:ascii="CG Times" w:hAnsi="CG Times"/>
                      <w:szCs w:val="22"/>
                    </w:rPr>
                  </w:pPr>
                </w:p>
              </w:tc>
              <w:tc>
                <w:tcPr>
                  <w:tcW w:w="6557" w:type="dxa"/>
                  <w:gridSpan w:val="10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26" style="position:absolute;left:0;text-align:left;z-index:251660288;mso-position-horizontal-relative:text;mso-position-vertical-relative:text" from=".2pt,35.1pt" to="308.75pt,35.1pt"/>
                    </w:pict>
                  </w:r>
                  <w:r w:rsidRPr="00643CDC">
                    <w:rPr>
                      <w:rFonts w:ascii="CG Times" w:hAnsi="CG Times"/>
                      <w:szCs w:val="22"/>
                    </w:rPr>
                    <w:t xml:space="preserve">    </w:t>
                  </w:r>
                  <w:r w:rsidRPr="00643CDC">
                    <w:rPr>
                      <w:rFonts w:ascii="CG Times" w:hAnsi="CG Times"/>
                      <w:b/>
                      <w:sz w:val="24"/>
                    </w:rPr>
                    <w:t>Dibujo II</w:t>
                  </w:r>
                </w:p>
              </w:tc>
              <w:tc>
                <w:tcPr>
                  <w:tcW w:w="2980" w:type="dxa"/>
                  <w:gridSpan w:val="3"/>
                </w:tcPr>
                <w:p w:rsidR="002E22F3" w:rsidRPr="00643CDC" w:rsidRDefault="002E22F3" w:rsidP="00615BCA">
                  <w:pPr>
                    <w:ind w:left="426"/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szCs w:val="22"/>
                    </w:rPr>
                    <w:t xml:space="preserve">5. Clave:       </w:t>
                  </w:r>
                  <w:r w:rsidRPr="00643CDC">
                    <w:rPr>
                      <w:rFonts w:ascii="CG Times" w:hAnsi="CG Times"/>
                      <w:b/>
                      <w:sz w:val="24"/>
                    </w:rPr>
                    <w:t xml:space="preserve"> 8255</w:t>
                  </w:r>
                </w:p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39" style="position:absolute;left:0;text-align:left;z-index:251673600" from="71.7pt,19.8pt" to="118.45pt,19.8pt" strokeweight=".5pt"/>
                    </w:pict>
                  </w:r>
                </w:p>
              </w:tc>
            </w:tr>
            <w:tr w:rsidR="002E22F3" w:rsidRPr="00643CDC" w:rsidTr="00615BCA">
              <w:tc>
                <w:tcPr>
                  <w:tcW w:w="12903" w:type="dxa"/>
                  <w:gridSpan w:val="16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 w:val="16"/>
                      <w:szCs w:val="16"/>
                    </w:rPr>
                  </w:pPr>
                </w:p>
              </w:tc>
            </w:tr>
            <w:tr w:rsidR="002E22F3" w:rsidRPr="00643CDC" w:rsidTr="00615BCA">
              <w:tc>
                <w:tcPr>
                  <w:tcW w:w="2126" w:type="dxa"/>
                </w:tcPr>
                <w:p w:rsidR="002E22F3" w:rsidRPr="00643CDC" w:rsidRDefault="002E22F3" w:rsidP="00615BCA">
                  <w:pPr>
                    <w:ind w:left="426"/>
                    <w:jc w:val="both"/>
                    <w:rPr>
                      <w:rFonts w:ascii="CG Times" w:hAnsi="CG Times"/>
                      <w:szCs w:val="22"/>
                      <w:lang w:val="es-ES"/>
                    </w:rPr>
                  </w:pPr>
                  <w:r w:rsidRPr="00643CDC">
                    <w:rPr>
                      <w:rFonts w:ascii="CG Times" w:hAnsi="CG Times"/>
                      <w:szCs w:val="22"/>
                      <w:lang w:val="es-ES"/>
                    </w:rPr>
                    <w:t xml:space="preserve">6. HC:    </w:t>
                  </w:r>
                  <w:r w:rsidRPr="00643CDC">
                    <w:rPr>
                      <w:rFonts w:ascii="CG Times" w:hAnsi="CG Times"/>
                      <w:b/>
                      <w:sz w:val="24"/>
                      <w:lang w:val="es-ES"/>
                    </w:rPr>
                    <w:t xml:space="preserve"> -</w:t>
                  </w:r>
                </w:p>
                <w:p w:rsidR="002E22F3" w:rsidRPr="00643CDC" w:rsidRDefault="002E22F3" w:rsidP="00615BCA">
                  <w:pPr>
                    <w:ind w:left="360"/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30" style="position:absolute;left:0;text-align:left;z-index:251664384" from="57.55pt,24.7pt" to="93.55pt,24.7pt"/>
                    </w:pict>
                  </w:r>
                </w:p>
              </w:tc>
              <w:tc>
                <w:tcPr>
                  <w:tcW w:w="1418" w:type="dxa"/>
                  <w:gridSpan w:val="3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noProof/>
                      <w:szCs w:val="22"/>
                      <w:lang w:val="es-ES"/>
                    </w:rPr>
                    <w:pict>
                      <v:line id="_x0000_s1029" style="position:absolute;left:0;text-align:left;z-index:251663360;mso-position-horizontal-relative:text;mso-position-vertical-relative:text" from="23.25pt,36.2pt" to="60.65pt,36.2pt" strokeweight=".5pt"/>
                    </w:pict>
                  </w:r>
                  <w:r w:rsidRPr="00643CDC">
                    <w:rPr>
                      <w:rFonts w:ascii="CG Times" w:hAnsi="CG Times"/>
                      <w:szCs w:val="22"/>
                      <w:lang w:val="es-ES"/>
                    </w:rPr>
                    <w:t xml:space="preserve">HL:        </w:t>
                  </w:r>
                  <w:r w:rsidRPr="00643CDC">
                    <w:rPr>
                      <w:rFonts w:ascii="CG Times" w:hAnsi="CG Times"/>
                      <w:b/>
                      <w:sz w:val="24"/>
                      <w:lang w:val="es-ES"/>
                    </w:rPr>
                    <w:t>-</w:t>
                  </w:r>
                </w:p>
              </w:tc>
              <w:tc>
                <w:tcPr>
                  <w:tcW w:w="1417" w:type="dxa"/>
                  <w:gridSpan w:val="3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27" style="position:absolute;left:0;text-align:left;z-index:251661312;mso-position-horizontal-relative:text;mso-position-vertical-relative:text" from="24.35pt,36.2pt" to="61.75pt,36.2pt" strokeweight=".5pt"/>
                    </w:pict>
                  </w:r>
                  <w:r w:rsidRPr="00643CDC">
                    <w:rPr>
                      <w:rFonts w:ascii="CG Times" w:hAnsi="CG Times"/>
                      <w:szCs w:val="22"/>
                      <w:lang w:val="es-ES"/>
                    </w:rPr>
                    <w:t xml:space="preserve">HT:        </w:t>
                  </w:r>
                  <w:r w:rsidRPr="00643CDC">
                    <w:rPr>
                      <w:rFonts w:ascii="CG Times" w:hAnsi="CG Times"/>
                      <w:b/>
                      <w:sz w:val="24"/>
                      <w:lang w:val="es-ES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28" style="position:absolute;left:0;text-align:left;z-index:251662336;mso-position-horizontal-relative:text;mso-position-vertical-relative:text" from="25.5pt,36.2pt" to="62.9pt,36.2pt" strokeweight=".5pt"/>
                    </w:pict>
                  </w:r>
                  <w:r w:rsidRPr="00643CDC">
                    <w:rPr>
                      <w:rFonts w:ascii="CG Times" w:hAnsi="CG Times"/>
                      <w:szCs w:val="22"/>
                      <w:lang w:val="es-ES"/>
                    </w:rPr>
                    <w:t xml:space="preserve">HPC:      </w:t>
                  </w:r>
                  <w:r w:rsidRPr="00643CDC">
                    <w:rPr>
                      <w:rFonts w:ascii="CG Times" w:hAnsi="CG Times"/>
                      <w:b/>
                      <w:sz w:val="24"/>
                      <w:lang w:val="es-ES"/>
                    </w:rPr>
                    <w:t>-</w:t>
                  </w:r>
                  <w:r w:rsidRPr="00643CDC">
                    <w:rPr>
                      <w:rFonts w:ascii="CG Times" w:hAnsi="CG Times"/>
                      <w:szCs w:val="22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3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36" style="position:absolute;left:0;text-align:left;z-index:251670528;mso-position-horizontal-relative:text;mso-position-vertical-relative:text" from="31.75pt,39.1pt" to="78.5pt,39.1pt" strokeweight=".5pt"/>
                    </w:pict>
                  </w:r>
                  <w:r w:rsidRPr="00643CDC">
                    <w:rPr>
                      <w:rFonts w:ascii="CG Times" w:hAnsi="CG Times"/>
                      <w:szCs w:val="22"/>
                      <w:lang w:val="es-ES"/>
                    </w:rPr>
                    <w:t xml:space="preserve">HCL:          </w:t>
                  </w:r>
                  <w:r w:rsidRPr="00643CDC">
                    <w:rPr>
                      <w:rFonts w:ascii="CG Times" w:hAnsi="CG Times"/>
                      <w:b/>
                      <w:sz w:val="24"/>
                      <w:lang w:val="en-US"/>
                    </w:rPr>
                    <w:t>-</w:t>
                  </w:r>
                  <w:r w:rsidRPr="00643CDC">
                    <w:rPr>
                      <w:rFonts w:ascii="CG Times" w:hAnsi="CG Times"/>
                      <w:szCs w:val="22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1701" w:type="dxa"/>
                  <w:gridSpan w:val="3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37" style="position:absolute;left:0;text-align:left;z-index:251671552;mso-position-horizontal-relative:text;mso-position-vertical-relative:text" from="21.5pt,39.1pt" to="68.25pt,39.1pt" strokeweight=".5pt"/>
                    </w:pict>
                  </w:r>
                  <w:r w:rsidRPr="00643CDC">
                    <w:rPr>
                      <w:rFonts w:ascii="CG Times" w:hAnsi="CG Times"/>
                      <w:szCs w:val="22"/>
                      <w:lang w:val="en-US"/>
                    </w:rPr>
                    <w:t xml:space="preserve">HE:        </w:t>
                  </w:r>
                  <w:r w:rsidRPr="00643CDC">
                    <w:rPr>
                      <w:rFonts w:ascii="CG Times" w:hAnsi="CG Times"/>
                      <w:b/>
                      <w:sz w:val="24"/>
                      <w:lang w:val="en-US"/>
                    </w:rPr>
                    <w:t>3</w:t>
                  </w:r>
                </w:p>
              </w:tc>
              <w:tc>
                <w:tcPr>
                  <w:tcW w:w="2839" w:type="dxa"/>
                  <w:gridSpan w:val="2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38" style="position:absolute;left:0;text-align:left;z-index:251672576;mso-position-horizontal-relative:text;mso-position-vertical-relative:text" from="29.95pt,39.1pt" to="76.7pt,39.1pt" strokeweight=".5pt"/>
                    </w:pict>
                  </w:r>
                  <w:r w:rsidRPr="00643CDC">
                    <w:rPr>
                      <w:rFonts w:ascii="CG Times" w:hAnsi="CG Times"/>
                      <w:szCs w:val="22"/>
                      <w:lang w:val="en-US"/>
                    </w:rPr>
                    <w:t xml:space="preserve">CR:          </w:t>
                  </w:r>
                  <w:r w:rsidRPr="00643CDC">
                    <w:rPr>
                      <w:rFonts w:ascii="CG Times" w:hAnsi="CG Times"/>
                      <w:b/>
                      <w:sz w:val="24"/>
                      <w:lang w:val="en-US"/>
                    </w:rPr>
                    <w:t>6</w:t>
                  </w:r>
                </w:p>
              </w:tc>
            </w:tr>
            <w:tr w:rsidR="002E22F3" w:rsidRPr="00643CDC" w:rsidTr="00615BCA">
              <w:tc>
                <w:tcPr>
                  <w:tcW w:w="12903" w:type="dxa"/>
                  <w:gridSpan w:val="16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 w:val="16"/>
                      <w:szCs w:val="16"/>
                    </w:rPr>
                  </w:pPr>
                </w:p>
              </w:tc>
            </w:tr>
            <w:tr w:rsidR="002E22F3" w:rsidRPr="00643CDC" w:rsidTr="00615BCA">
              <w:trPr>
                <w:trHeight w:val="439"/>
              </w:trPr>
              <w:tc>
                <w:tcPr>
                  <w:tcW w:w="4456" w:type="dxa"/>
                  <w:gridSpan w:val="6"/>
                </w:tcPr>
                <w:p w:rsidR="002E22F3" w:rsidRPr="00643CDC" w:rsidRDefault="002E22F3" w:rsidP="00615BCA">
                  <w:pPr>
                    <w:ind w:left="426"/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szCs w:val="22"/>
                    </w:rPr>
                    <w:t xml:space="preserve">7. Ciclo Escolar:         </w:t>
                  </w:r>
                  <w:r w:rsidRPr="00643CDC">
                    <w:rPr>
                      <w:rFonts w:ascii="CG Times" w:hAnsi="CG Times"/>
                      <w:b/>
                      <w:sz w:val="24"/>
                    </w:rPr>
                    <w:t>2006-2</w:t>
                  </w:r>
                </w:p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34" style="position:absolute;left:0;text-align:left;z-index:251668480" from="106.55pt,19.7pt" to="196.55pt,19.7pt" strokeweight=".5pt"/>
                    </w:pict>
                  </w:r>
                </w:p>
              </w:tc>
              <w:tc>
                <w:tcPr>
                  <w:tcW w:w="8447" w:type="dxa"/>
                  <w:gridSpan w:val="10"/>
                </w:tcPr>
                <w:p w:rsidR="002E22F3" w:rsidRPr="00643CDC" w:rsidRDefault="002E22F3" w:rsidP="00615BCA">
                  <w:pPr>
                    <w:ind w:left="426"/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szCs w:val="22"/>
                    </w:rPr>
                    <w:t xml:space="preserve">8. Etapa de formación a la que pertenece:   </w:t>
                  </w:r>
                  <w:r w:rsidRPr="00643CDC">
                    <w:rPr>
                      <w:rFonts w:ascii="CG Times" w:hAnsi="CG Times"/>
                      <w:b/>
                      <w:sz w:val="24"/>
                    </w:rPr>
                    <w:t xml:space="preserve">Básica  (Tronco Común) </w:t>
                  </w:r>
                </w:p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35" style="position:absolute;left:0;text-align:left;z-index:251669504" from="198.15pt,24.5pt" to="403.85pt,24.5pt" strokeweight=".5pt"/>
                    </w:pict>
                  </w:r>
                </w:p>
              </w:tc>
            </w:tr>
            <w:tr w:rsidR="002E22F3" w:rsidRPr="00643CDC" w:rsidTr="00615BCA">
              <w:tc>
                <w:tcPr>
                  <w:tcW w:w="12903" w:type="dxa"/>
                  <w:gridSpan w:val="16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</w:p>
              </w:tc>
            </w:tr>
            <w:tr w:rsidR="002E22F3" w:rsidRPr="00643CDC" w:rsidTr="00615BCA">
              <w:tc>
                <w:tcPr>
                  <w:tcW w:w="4395" w:type="dxa"/>
                  <w:gridSpan w:val="5"/>
                </w:tcPr>
                <w:p w:rsidR="002E22F3" w:rsidRPr="00643CDC" w:rsidRDefault="002E22F3" w:rsidP="00615BCA">
                  <w:pPr>
                    <w:ind w:left="426"/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szCs w:val="22"/>
                    </w:rPr>
                    <w:t>9. Carácter de la unidad de aprendizaje:</w:t>
                  </w:r>
                </w:p>
              </w:tc>
              <w:tc>
                <w:tcPr>
                  <w:tcW w:w="2693" w:type="dxa"/>
                  <w:gridSpan w:val="4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szCs w:val="22"/>
                    </w:rPr>
                    <w:t xml:space="preserve">Obligatoria.       </w:t>
                  </w:r>
                  <w:r w:rsidRPr="00643CDC">
                    <w:rPr>
                      <w:rFonts w:ascii="CG Times" w:hAnsi="CG Times"/>
                      <w:b/>
                      <w:sz w:val="24"/>
                    </w:rPr>
                    <w:t>X</w:t>
                  </w:r>
                  <w:r w:rsidRPr="00643CDC">
                    <w:rPr>
                      <w:rFonts w:ascii="CG Times" w:hAnsi="CG Times"/>
                      <w:szCs w:val="22"/>
                    </w:rPr>
                    <w:t xml:space="preserve"> </w:t>
                  </w:r>
                </w:p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31" style="position:absolute;left:0;text-align:left;z-index:251665408" from="54.5pt,21.25pt" to="91.9pt,21.25pt" strokeweight=".5pt"/>
                    </w:pict>
                  </w:r>
                </w:p>
              </w:tc>
              <w:tc>
                <w:tcPr>
                  <w:tcW w:w="1984" w:type="dxa"/>
                  <w:gridSpan w:val="3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32" style="position:absolute;left:0;text-align:left;z-index:251666432;mso-position-horizontal-relative:text;mso-position-vertical-relative:text" from="45.2pt,32.75pt" to="82.6pt,32.75pt" strokeweight=".5pt"/>
                    </w:pict>
                  </w:r>
                  <w:r w:rsidRPr="00643CDC">
                    <w:rPr>
                      <w:rFonts w:ascii="CG Times" w:hAnsi="CG Times"/>
                      <w:szCs w:val="22"/>
                    </w:rPr>
                    <w:t xml:space="preserve">Optativa.   </w:t>
                  </w:r>
                </w:p>
              </w:tc>
              <w:tc>
                <w:tcPr>
                  <w:tcW w:w="3831" w:type="dxa"/>
                  <w:gridSpan w:val="4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</w:p>
              </w:tc>
            </w:tr>
            <w:tr w:rsidR="002E22F3" w:rsidRPr="00643CDC" w:rsidTr="00615BCA">
              <w:tc>
                <w:tcPr>
                  <w:tcW w:w="12903" w:type="dxa"/>
                  <w:gridSpan w:val="16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 w:val="16"/>
                      <w:szCs w:val="16"/>
                    </w:rPr>
                  </w:pPr>
                </w:p>
              </w:tc>
            </w:tr>
            <w:tr w:rsidR="002E22F3" w:rsidRPr="00643CDC" w:rsidTr="00615BCA">
              <w:tc>
                <w:tcPr>
                  <w:tcW w:w="10490" w:type="dxa"/>
                  <w:gridSpan w:val="15"/>
                </w:tcPr>
                <w:p w:rsidR="002E22F3" w:rsidRPr="00643CDC" w:rsidRDefault="002E22F3" w:rsidP="00615BCA">
                  <w:pPr>
                    <w:ind w:left="426"/>
                    <w:jc w:val="both"/>
                    <w:rPr>
                      <w:rFonts w:ascii="CG Times" w:hAnsi="CG Times"/>
                      <w:szCs w:val="22"/>
                    </w:rPr>
                  </w:pPr>
                  <w:r w:rsidRPr="00643CDC">
                    <w:rPr>
                      <w:rFonts w:ascii="CG Times" w:hAnsi="CG Times"/>
                      <w:szCs w:val="22"/>
                    </w:rPr>
                    <w:t xml:space="preserve">10. Requisitos para cursar la unidad de aprendizaje:             </w:t>
                  </w:r>
                  <w:r w:rsidRPr="00643CDC">
                    <w:rPr>
                      <w:rFonts w:ascii="CG Times" w:hAnsi="CG Times"/>
                      <w:b/>
                      <w:szCs w:val="22"/>
                    </w:rPr>
                    <w:t>Ninguno</w:t>
                  </w:r>
                  <w:r w:rsidRPr="00643CDC">
                    <w:rPr>
                      <w:rFonts w:ascii="CG Times" w:hAnsi="CG Times"/>
                      <w:szCs w:val="22"/>
                    </w:rPr>
                    <w:t xml:space="preserve">            </w:t>
                  </w:r>
                </w:p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  <w:lang w:val="es-ES"/>
                    </w:rPr>
                  </w:pPr>
                  <w:r w:rsidRPr="00643CDC">
                    <w:rPr>
                      <w:rFonts w:ascii="CG Times" w:hAnsi="CG Times"/>
                      <w:noProof/>
                      <w:szCs w:val="22"/>
                      <w:lang w:val="es-ES"/>
                    </w:rPr>
                    <w:pict>
                      <v:line id="_x0000_s1033" style="position:absolute;left:0;text-align:left;z-index:251667456" from="252.05pt,23.65pt" to="513.85pt,23.65pt" strokeweight=".5pt"/>
                    </w:pict>
                  </w:r>
                </w:p>
              </w:tc>
              <w:tc>
                <w:tcPr>
                  <w:tcW w:w="2413" w:type="dxa"/>
                </w:tcPr>
                <w:p w:rsidR="002E22F3" w:rsidRPr="00643CDC" w:rsidRDefault="002E22F3" w:rsidP="00615BCA">
                  <w:pPr>
                    <w:jc w:val="both"/>
                    <w:rPr>
                      <w:rFonts w:ascii="CG Times" w:hAnsi="CG Times"/>
                      <w:szCs w:val="22"/>
                    </w:rPr>
                  </w:pPr>
                </w:p>
              </w:tc>
            </w:tr>
          </w:tbl>
          <w:p w:rsidR="002E22F3" w:rsidRPr="001F1CCA" w:rsidRDefault="002E22F3" w:rsidP="00615BCA">
            <w:pPr>
              <w:rPr>
                <w:rFonts w:ascii="CG Times" w:hAnsi="CG Times"/>
                <w:sz w:val="16"/>
                <w:szCs w:val="16"/>
              </w:rPr>
            </w:pPr>
          </w:p>
        </w:tc>
      </w:tr>
    </w:tbl>
    <w:p w:rsidR="002E22F3" w:rsidRDefault="002E22F3" w:rsidP="002E22F3">
      <w:pPr>
        <w:jc w:val="both"/>
        <w:rPr>
          <w:rFonts w:ascii="CG Times" w:hAnsi="CG Times"/>
        </w:rPr>
      </w:pPr>
    </w:p>
    <w:p w:rsidR="002E22F3" w:rsidRDefault="002E22F3" w:rsidP="002E22F3">
      <w:pPr>
        <w:jc w:val="both"/>
        <w:rPr>
          <w:rFonts w:ascii="CG Times" w:hAnsi="CG Times"/>
        </w:rPr>
      </w:pPr>
    </w:p>
    <w:tbl>
      <w:tblPr>
        <w:tblW w:w="135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860"/>
        <w:gridCol w:w="1620"/>
        <w:gridCol w:w="5546"/>
        <w:gridCol w:w="34"/>
      </w:tblGrid>
      <w:tr w:rsidR="002E22F3" w:rsidRPr="00643CDC" w:rsidTr="00615BCA">
        <w:trPr>
          <w:trHeight w:val="41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E22F3" w:rsidRPr="00643CDC" w:rsidRDefault="002E22F3" w:rsidP="00615BCA">
            <w:pPr>
              <w:jc w:val="both"/>
              <w:rPr>
                <w:rFonts w:ascii="CG Times" w:hAnsi="CG Times"/>
              </w:rPr>
            </w:pPr>
            <w:r w:rsidRPr="00643CDC">
              <w:rPr>
                <w:rFonts w:ascii="CG Times" w:hAnsi="CG Times"/>
                <w:sz w:val="24"/>
              </w:rPr>
              <w:t>Formuló:</w:t>
            </w: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:rsidR="002E22F3" w:rsidRPr="00643CDC" w:rsidRDefault="002E22F3" w:rsidP="00615BCA">
            <w:pPr>
              <w:jc w:val="center"/>
              <w:rPr>
                <w:rFonts w:ascii="CG Times" w:hAnsi="CG Times"/>
                <w:sz w:val="24"/>
                <w:lang w:val="pt-BR"/>
              </w:rPr>
            </w:pPr>
            <w:r w:rsidRPr="00643CDC">
              <w:rPr>
                <w:rFonts w:ascii="CG Times" w:hAnsi="CG Times"/>
                <w:b/>
                <w:sz w:val="24"/>
                <w:lang w:val="pt-BR"/>
              </w:rPr>
              <w:t>L D I</w:t>
            </w:r>
            <w:proofErr w:type="gramStart"/>
            <w:r w:rsidRPr="00643CDC">
              <w:rPr>
                <w:rFonts w:ascii="CG Times" w:hAnsi="CG Times"/>
                <w:b/>
                <w:sz w:val="24"/>
                <w:lang w:val="pt-BR"/>
              </w:rPr>
              <w:t xml:space="preserve">  </w:t>
            </w:r>
            <w:proofErr w:type="gramEnd"/>
            <w:r w:rsidRPr="00643CDC">
              <w:rPr>
                <w:rFonts w:ascii="CG Times" w:hAnsi="CG Times"/>
                <w:b/>
                <w:sz w:val="24"/>
                <w:lang w:val="pt-BR"/>
              </w:rPr>
              <w:t xml:space="preserve">Horacio Ramírez </w:t>
            </w:r>
            <w:proofErr w:type="spellStart"/>
            <w:r w:rsidRPr="00643CDC">
              <w:rPr>
                <w:rFonts w:ascii="CG Times" w:hAnsi="CG Times"/>
                <w:b/>
                <w:sz w:val="24"/>
                <w:lang w:val="pt-BR"/>
              </w:rPr>
              <w:t>Sosa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E22F3" w:rsidRPr="00643CDC" w:rsidRDefault="002E22F3" w:rsidP="00615BCA">
            <w:pPr>
              <w:jc w:val="both"/>
              <w:rPr>
                <w:rFonts w:ascii="CG Times" w:hAnsi="CG Times"/>
              </w:rPr>
            </w:pPr>
            <w:proofErr w:type="spellStart"/>
            <w:r w:rsidRPr="00643CDC">
              <w:rPr>
                <w:rFonts w:ascii="CG Times" w:hAnsi="CG Times"/>
                <w:sz w:val="24"/>
              </w:rPr>
              <w:t>Vo</w:t>
            </w:r>
            <w:proofErr w:type="spellEnd"/>
            <w:r w:rsidRPr="00643CDC">
              <w:rPr>
                <w:rFonts w:ascii="CG Times" w:hAnsi="CG Times"/>
                <w:sz w:val="24"/>
              </w:rPr>
              <w:t xml:space="preserve">. </w:t>
            </w:r>
            <w:proofErr w:type="spellStart"/>
            <w:r w:rsidRPr="00643CDC">
              <w:rPr>
                <w:rFonts w:ascii="CG Times" w:hAnsi="CG Times"/>
                <w:sz w:val="24"/>
              </w:rPr>
              <w:t>Bo</w:t>
            </w:r>
            <w:proofErr w:type="spellEnd"/>
          </w:p>
        </w:tc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2E22F3" w:rsidRPr="00643CDC" w:rsidRDefault="002E22F3" w:rsidP="00615BCA">
            <w:pPr>
              <w:jc w:val="center"/>
              <w:rPr>
                <w:rFonts w:ascii="CG Times" w:hAnsi="CG Times"/>
              </w:rPr>
            </w:pPr>
            <w:r w:rsidRPr="00643CDC">
              <w:rPr>
                <w:rFonts w:ascii="CG Times" w:hAnsi="CG Times"/>
                <w:b/>
                <w:sz w:val="24"/>
              </w:rPr>
              <w:t>M. en Arq. María Corral Martínez</w:t>
            </w:r>
          </w:p>
        </w:tc>
      </w:tr>
      <w:tr w:rsidR="002E22F3" w:rsidRPr="00643CDC" w:rsidTr="00615BCA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E22F3" w:rsidRPr="00643CDC" w:rsidRDefault="002E22F3" w:rsidP="00615BCA">
            <w:pPr>
              <w:jc w:val="both"/>
              <w:rPr>
                <w:rFonts w:ascii="CG Times" w:hAnsi="CG Times"/>
              </w:rPr>
            </w:pPr>
            <w:r w:rsidRPr="00643CDC">
              <w:rPr>
                <w:rFonts w:ascii="CG Times" w:hAnsi="CG Times"/>
                <w:sz w:val="24"/>
              </w:rPr>
              <w:t>Fecha: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2F3" w:rsidRPr="00643CDC" w:rsidRDefault="002E22F3" w:rsidP="00615BCA">
            <w:pPr>
              <w:jc w:val="center"/>
              <w:rPr>
                <w:rFonts w:ascii="CG Times" w:hAnsi="CG Times"/>
              </w:rPr>
            </w:pPr>
            <w:r w:rsidRPr="00643CDC">
              <w:rPr>
                <w:rFonts w:ascii="CG Times" w:hAnsi="CG Times"/>
                <w:sz w:val="24"/>
              </w:rPr>
              <w:t>N</w:t>
            </w:r>
            <w:r w:rsidRPr="00643CDC">
              <w:rPr>
                <w:rFonts w:ascii="CG Times" w:hAnsi="CG Times"/>
                <w:b/>
                <w:sz w:val="24"/>
              </w:rPr>
              <w:t>oviembre 2007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E22F3" w:rsidRPr="00643CDC" w:rsidRDefault="002E22F3" w:rsidP="00615BCA">
            <w:pPr>
              <w:jc w:val="both"/>
              <w:rPr>
                <w:rFonts w:ascii="CG Times" w:hAnsi="CG Times"/>
              </w:rPr>
            </w:pPr>
            <w:r w:rsidRPr="00643CDC">
              <w:rPr>
                <w:rFonts w:ascii="CG Times" w:hAnsi="CG Times"/>
                <w:sz w:val="24"/>
              </w:rPr>
              <w:t xml:space="preserve">Cargo:      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</w:tcPr>
          <w:p w:rsidR="002E22F3" w:rsidRPr="00643CDC" w:rsidRDefault="002E22F3" w:rsidP="00615BCA">
            <w:pPr>
              <w:jc w:val="center"/>
              <w:rPr>
                <w:rFonts w:ascii="CG Times" w:hAnsi="CG Times"/>
                <w:sz w:val="24"/>
                <w:highlight w:val="yellow"/>
              </w:rPr>
            </w:pPr>
            <w:r w:rsidRPr="00643CDC">
              <w:rPr>
                <w:rFonts w:ascii="CG Times" w:hAnsi="CG Times"/>
                <w:b/>
                <w:sz w:val="24"/>
              </w:rPr>
              <w:t>Subdirectora</w:t>
            </w:r>
          </w:p>
        </w:tc>
      </w:tr>
      <w:tr w:rsidR="002E22F3" w:rsidRPr="00783A82" w:rsidTr="0061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After w:val="1"/>
          <w:trHeight w:val="480"/>
        </w:trPr>
        <w:tc>
          <w:tcPr>
            <w:tcW w:w="13466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</w:p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II. PROPÓSITO GENERAL DEL CURSO</w:t>
            </w:r>
          </w:p>
        </w:tc>
      </w:tr>
      <w:tr w:rsidR="002E22F3" w:rsidRPr="00783A82" w:rsidTr="0061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/>
        </w:tblPrEx>
        <w:trPr>
          <w:gridAfter w:val="1"/>
          <w:trHeight w:val="1998"/>
        </w:trPr>
        <w:tc>
          <w:tcPr>
            <w:tcW w:w="1346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ind w:left="245" w:right="23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Realización de </w:t>
            </w:r>
            <w:r w:rsidRPr="006B34EA">
              <w:rPr>
                <w:szCs w:val="22"/>
              </w:rPr>
              <w:t xml:space="preserve">ejercicios </w:t>
            </w:r>
            <w:r>
              <w:rPr>
                <w:szCs w:val="22"/>
              </w:rPr>
              <w:t xml:space="preserve">a través </w:t>
            </w:r>
            <w:r w:rsidRPr="006B34EA">
              <w:rPr>
                <w:szCs w:val="22"/>
              </w:rPr>
              <w:t xml:space="preserve">de los cuales se desarrolla una fluidez en la representación de </w:t>
            </w:r>
            <w:r>
              <w:rPr>
                <w:szCs w:val="22"/>
              </w:rPr>
              <w:t>un</w:t>
            </w:r>
            <w:r w:rsidRPr="006B34EA">
              <w:rPr>
                <w:szCs w:val="22"/>
              </w:rPr>
              <w:t xml:space="preserve"> sujeto y a la vez se trasciende la dificultad técnica del dibujo, para convertirle en la herramienta de comunicación versátil y de uso amplio que facilite el diseño orientado al usuario</w:t>
            </w:r>
            <w:r>
              <w:rPr>
                <w:szCs w:val="22"/>
              </w:rPr>
              <w:t xml:space="preserve">; en esta asignatura de la etapa básica </w:t>
            </w:r>
            <w:r w:rsidRPr="00177D24">
              <w:rPr>
                <w:szCs w:val="22"/>
              </w:rPr>
              <w:t>del tronco común de las carreras de Arquitectura, Diseño Gráfico y Diseño Industrial</w:t>
            </w:r>
            <w:r>
              <w:rPr>
                <w:szCs w:val="22"/>
              </w:rPr>
              <w:t xml:space="preserve"> que corresponde al área de comunicación visual, la cual tiene </w:t>
            </w:r>
            <w:r w:rsidRPr="000B354A">
              <w:rPr>
                <w:szCs w:val="22"/>
              </w:rPr>
              <w:t>como requisito haber aprobado</w:t>
            </w:r>
            <w:r w:rsidRPr="006D1C6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Dibujo I, por lo que </w:t>
            </w:r>
            <w:r w:rsidRPr="006D1C6B">
              <w:rPr>
                <w:szCs w:val="22"/>
              </w:rPr>
              <w:t>es el segundo</w:t>
            </w:r>
            <w:r>
              <w:rPr>
                <w:szCs w:val="22"/>
              </w:rPr>
              <w:t xml:space="preserve"> curso que aporta los elementos fundamentales para </w:t>
            </w:r>
            <w:r w:rsidRPr="006B34EA">
              <w:rPr>
                <w:szCs w:val="22"/>
              </w:rPr>
              <w:t xml:space="preserve">la representación </w:t>
            </w:r>
            <w:r>
              <w:rPr>
                <w:szCs w:val="22"/>
              </w:rPr>
              <w:t>gr</w:t>
            </w:r>
            <w:r w:rsidRPr="00177D24">
              <w:rPr>
                <w:szCs w:val="22"/>
              </w:rPr>
              <w:t>á</w:t>
            </w:r>
            <w:r>
              <w:rPr>
                <w:szCs w:val="22"/>
              </w:rPr>
              <w:t xml:space="preserve">fica </w:t>
            </w:r>
            <w:r w:rsidRPr="006B34EA">
              <w:rPr>
                <w:szCs w:val="22"/>
              </w:rPr>
              <w:t xml:space="preserve">de la figura humana </w:t>
            </w:r>
            <w:r>
              <w:rPr>
                <w:szCs w:val="22"/>
              </w:rPr>
              <w:t>y</w:t>
            </w:r>
            <w:r w:rsidRPr="006B34EA">
              <w:rPr>
                <w:szCs w:val="22"/>
              </w:rPr>
              <w:t xml:space="preserve"> los objetos.</w:t>
            </w:r>
            <w:r>
              <w:rPr>
                <w:szCs w:val="22"/>
              </w:rPr>
              <w:t xml:space="preserve"> </w:t>
            </w:r>
          </w:p>
          <w:p w:rsidR="002E22F3" w:rsidRDefault="002E22F3" w:rsidP="00615BCA">
            <w:pPr>
              <w:ind w:left="245" w:right="230"/>
              <w:jc w:val="both"/>
              <w:rPr>
                <w:szCs w:val="22"/>
              </w:rPr>
            </w:pPr>
          </w:p>
          <w:p w:rsidR="002E22F3" w:rsidRPr="00783A82" w:rsidRDefault="002E22F3" w:rsidP="00615BCA">
            <w:pPr>
              <w:ind w:left="245" w:right="230"/>
              <w:jc w:val="both"/>
            </w:pPr>
          </w:p>
        </w:tc>
      </w:tr>
    </w:tbl>
    <w:p w:rsidR="002E22F3" w:rsidRPr="00783A82" w:rsidRDefault="002E22F3" w:rsidP="002E22F3">
      <w:pPr>
        <w:jc w:val="both"/>
        <w:rPr>
          <w:b/>
        </w:rPr>
      </w:pPr>
    </w:p>
    <w:p w:rsidR="002E22F3" w:rsidRDefault="002E22F3" w:rsidP="002E22F3">
      <w:pPr>
        <w:jc w:val="both"/>
        <w:rPr>
          <w:b/>
        </w:rPr>
      </w:pPr>
    </w:p>
    <w:p w:rsidR="002E22F3" w:rsidRPr="00783A82" w:rsidRDefault="002E22F3" w:rsidP="002E22F3">
      <w:pPr>
        <w:jc w:val="both"/>
        <w:rPr>
          <w:b/>
        </w:rPr>
      </w:pP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3466"/>
      </w:tblGrid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6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</w:p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III.  COMPETENCIA (S)  DEL CURSO</w:t>
            </w:r>
          </w:p>
        </w:tc>
      </w:tr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13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22F3" w:rsidRPr="000C3FF4" w:rsidRDefault="002E22F3" w:rsidP="00615BCA">
            <w:pPr>
              <w:ind w:left="245" w:right="230"/>
              <w:jc w:val="both"/>
              <w:rPr>
                <w:szCs w:val="22"/>
              </w:rPr>
            </w:pPr>
          </w:p>
          <w:p w:rsidR="002E22F3" w:rsidRDefault="002E22F3" w:rsidP="00615BCA">
            <w:pPr>
              <w:ind w:left="245" w:right="23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6B34EA">
              <w:rPr>
                <w:szCs w:val="22"/>
              </w:rPr>
              <w:t xml:space="preserve">Ilustrar las características físicas del usuario y sus relaciones con el objeto de diseño, por medio del dibujo de figura humana para reconocer y evaluar dichas relaciones desde los puntos de vista útiles al proceso de diseño, con actitud </w:t>
            </w:r>
            <w:r>
              <w:rPr>
                <w:szCs w:val="22"/>
              </w:rPr>
              <w:t>activa y</w:t>
            </w:r>
            <w:r w:rsidRPr="006B34EA">
              <w:rPr>
                <w:szCs w:val="22"/>
              </w:rPr>
              <w:t xml:space="preserve"> </w:t>
            </w:r>
            <w:r w:rsidRPr="00C52298">
              <w:rPr>
                <w:szCs w:val="22"/>
              </w:rPr>
              <w:t>eficaz</w:t>
            </w:r>
            <w:r>
              <w:rPr>
                <w:szCs w:val="22"/>
              </w:rPr>
              <w:t>.</w:t>
            </w:r>
            <w:r w:rsidRPr="006B34EA">
              <w:rPr>
                <w:szCs w:val="22"/>
              </w:rPr>
              <w:t xml:space="preserve"> </w:t>
            </w:r>
          </w:p>
          <w:p w:rsidR="002E22F3" w:rsidRDefault="002E22F3" w:rsidP="00615BCA">
            <w:pPr>
              <w:ind w:left="245" w:right="230"/>
              <w:jc w:val="both"/>
              <w:rPr>
                <w:szCs w:val="22"/>
              </w:rPr>
            </w:pPr>
          </w:p>
          <w:p w:rsidR="002E22F3" w:rsidRDefault="002E22F3" w:rsidP="00615BCA">
            <w:pPr>
              <w:ind w:left="245" w:right="230"/>
              <w:jc w:val="both"/>
              <w:rPr>
                <w:szCs w:val="22"/>
              </w:rPr>
            </w:pPr>
          </w:p>
          <w:p w:rsidR="002E22F3" w:rsidRPr="000C3FF4" w:rsidRDefault="002E22F3" w:rsidP="00615BCA">
            <w:pPr>
              <w:ind w:left="245" w:right="230"/>
              <w:jc w:val="both"/>
              <w:rPr>
                <w:szCs w:val="22"/>
              </w:rPr>
            </w:pPr>
          </w:p>
        </w:tc>
      </w:tr>
    </w:tbl>
    <w:p w:rsidR="002E22F3" w:rsidRPr="00783A82" w:rsidRDefault="002E22F3" w:rsidP="002E22F3">
      <w:pPr>
        <w:jc w:val="both"/>
        <w:rPr>
          <w:b/>
        </w:rPr>
      </w:pPr>
    </w:p>
    <w:p w:rsidR="002E22F3" w:rsidRPr="00783A82" w:rsidRDefault="002E22F3" w:rsidP="002E22F3">
      <w:pPr>
        <w:jc w:val="both"/>
        <w:rPr>
          <w:b/>
        </w:rPr>
      </w:pPr>
    </w:p>
    <w:p w:rsidR="002E22F3" w:rsidRPr="00783A82" w:rsidRDefault="002E22F3" w:rsidP="002E22F3">
      <w:pPr>
        <w:jc w:val="both"/>
        <w:rPr>
          <w:b/>
        </w:rPr>
      </w:pP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3466"/>
      </w:tblGrid>
      <w:tr w:rsidR="002E22F3" w:rsidRPr="00177D24" w:rsidTr="00615B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6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</w:p>
          <w:p w:rsidR="002E22F3" w:rsidRPr="00177D24" w:rsidRDefault="002E22F3" w:rsidP="00615BCA">
            <w:pPr>
              <w:jc w:val="center"/>
              <w:rPr>
                <w:b/>
                <w:lang w:val="pt-BR"/>
              </w:rPr>
            </w:pPr>
            <w:r w:rsidRPr="00177D24">
              <w:rPr>
                <w:b/>
                <w:lang w:val="pt-BR"/>
              </w:rPr>
              <w:t>IV.  EVIDENCIA (S) DE DESEMPEÑO</w:t>
            </w:r>
          </w:p>
        </w:tc>
      </w:tr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13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22F3" w:rsidRPr="00177D24" w:rsidRDefault="002E22F3" w:rsidP="00615BCA">
            <w:pPr>
              <w:rPr>
                <w:b/>
                <w:sz w:val="16"/>
                <w:szCs w:val="16"/>
                <w:lang w:val="pt-BR"/>
              </w:rPr>
            </w:pPr>
          </w:p>
          <w:p w:rsidR="002E22F3" w:rsidRPr="006B34EA" w:rsidRDefault="002E22F3" w:rsidP="00615BCA">
            <w:pPr>
              <w:ind w:left="245" w:right="230"/>
              <w:jc w:val="both"/>
              <w:rPr>
                <w:szCs w:val="22"/>
              </w:rPr>
            </w:pPr>
            <w:r w:rsidRPr="006B34EA">
              <w:rPr>
                <w:szCs w:val="22"/>
              </w:rPr>
              <w:t>Elaborar dibujos expresivos y claros en medios de punta seca, donde se representará la figura humana individual y grupal y su relación espacial con elementos de escala arquitectónica, personal y con otras figuras humanas, con realismo en las proporciones y texturas.</w:t>
            </w: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</w:tc>
      </w:tr>
    </w:tbl>
    <w:p w:rsidR="002E22F3" w:rsidRPr="00783A82" w:rsidRDefault="002E22F3" w:rsidP="002E22F3">
      <w:pPr>
        <w:jc w:val="both"/>
        <w:rPr>
          <w:b/>
        </w:rPr>
      </w:pPr>
    </w:p>
    <w:tbl>
      <w:tblPr>
        <w:tblW w:w="1433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568"/>
        <w:gridCol w:w="1142"/>
        <w:gridCol w:w="4438"/>
        <w:gridCol w:w="118"/>
        <w:gridCol w:w="4140"/>
        <w:gridCol w:w="2700"/>
        <w:gridCol w:w="644"/>
        <w:gridCol w:w="94"/>
        <w:gridCol w:w="16"/>
        <w:gridCol w:w="472"/>
      </w:tblGrid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trHeight w:val="369"/>
        </w:trPr>
        <w:tc>
          <w:tcPr>
            <w:tcW w:w="13844" w:type="dxa"/>
            <w:gridSpan w:val="8"/>
            <w:tcBorders>
              <w:top w:val="double" w:sz="6" w:space="0" w:color="auto"/>
              <w:bottom w:val="double" w:sz="4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</w:p>
          <w:p w:rsidR="002E22F3" w:rsidRPr="00E027DD" w:rsidRDefault="002E22F3" w:rsidP="00615BCA">
            <w:pPr>
              <w:jc w:val="center"/>
              <w:rPr>
                <w:b/>
              </w:rPr>
            </w:pPr>
            <w:r w:rsidRPr="00E027DD">
              <w:rPr>
                <w:b/>
              </w:rPr>
              <w:t>V. DESARROLLO POR UNIDADES.</w:t>
            </w:r>
          </w:p>
          <w:p w:rsidR="002E22F3" w:rsidRPr="00783A82" w:rsidRDefault="002E22F3" w:rsidP="00615BCA">
            <w:pPr>
              <w:jc w:val="center"/>
              <w:rPr>
                <w:b/>
              </w:rPr>
            </w:pPr>
          </w:p>
        </w:tc>
      </w:tr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cantSplit/>
          <w:trHeight w:val="486"/>
        </w:trPr>
        <w:tc>
          <w:tcPr>
            <w:tcW w:w="1384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2F3" w:rsidRDefault="002E22F3" w:rsidP="00615BCA">
            <w:pPr>
              <w:ind w:left="305" w:right="447"/>
              <w:rPr>
                <w:b/>
                <w:bCs w:val="0"/>
              </w:rPr>
            </w:pPr>
            <w:r w:rsidRPr="00FD21D9">
              <w:rPr>
                <w:b/>
              </w:rPr>
              <w:t>ENCUADRE.</w:t>
            </w:r>
            <w:r>
              <w:rPr>
                <w:b/>
                <w:bCs w:val="0"/>
              </w:rPr>
              <w:t xml:space="preserve">                                                                                                                                                    </w:t>
            </w:r>
            <w:r w:rsidRPr="00915616">
              <w:rPr>
                <w:b/>
              </w:rPr>
              <w:t>Duración</w:t>
            </w:r>
            <w:r>
              <w:rPr>
                <w:b/>
              </w:rPr>
              <w:t xml:space="preserve">.      1 </w:t>
            </w:r>
            <w:r w:rsidRPr="00783A82">
              <w:rPr>
                <w:b/>
              </w:rPr>
              <w:t xml:space="preserve"> </w:t>
            </w:r>
            <w:proofErr w:type="spellStart"/>
            <w:r w:rsidRPr="00783A82">
              <w:rPr>
                <w:b/>
              </w:rPr>
              <w:t>hr</w:t>
            </w:r>
            <w:proofErr w:type="spellEnd"/>
            <w:r w:rsidRPr="00783A82">
              <w:rPr>
                <w:b/>
              </w:rPr>
              <w:t>.</w:t>
            </w:r>
          </w:p>
          <w:p w:rsidR="002E22F3" w:rsidRPr="00AE45B2" w:rsidRDefault="002E22F3" w:rsidP="00615BCA">
            <w:pPr>
              <w:ind w:left="305" w:right="447"/>
              <w:rPr>
                <w:b/>
                <w:sz w:val="16"/>
                <w:szCs w:val="16"/>
              </w:rPr>
            </w:pPr>
          </w:p>
          <w:p w:rsidR="002E22F3" w:rsidRPr="001E1FE4" w:rsidRDefault="002E22F3" w:rsidP="00615BCA">
            <w:pPr>
              <w:ind w:left="305" w:right="447"/>
              <w:rPr>
                <w:b/>
                <w:sz w:val="16"/>
                <w:szCs w:val="16"/>
              </w:rPr>
            </w:pPr>
            <w:r>
              <w:t>P</w:t>
            </w:r>
            <w:r w:rsidRPr="00D94FC9">
              <w:t>resentación del programa de</w:t>
            </w:r>
            <w:r>
              <w:t xml:space="preserve"> </w:t>
            </w:r>
            <w:r w:rsidRPr="00D94FC9">
              <w:t>l</w:t>
            </w:r>
            <w:r>
              <w:t xml:space="preserve">a asignatura y el calendario de actividades, explicando contenidos temáticos generales de cada unidad, condiciones de entrega y evaluación de trabajos así como la forma de acreditación. </w:t>
            </w:r>
            <w:r w:rsidRPr="0031625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E22F3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trHeight w:val="657"/>
        </w:trPr>
        <w:tc>
          <w:tcPr>
            <w:tcW w:w="1384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2F3" w:rsidRPr="00FD37A7" w:rsidRDefault="002E22F3" w:rsidP="00615BCA">
            <w:pPr>
              <w:rPr>
                <w:b/>
                <w:color w:val="000000"/>
                <w:sz w:val="16"/>
                <w:szCs w:val="16"/>
                <w:lang w:val="es-ES"/>
              </w:rPr>
            </w:pPr>
          </w:p>
          <w:p w:rsidR="002E22F3" w:rsidRDefault="002E22F3" w:rsidP="00615BCA">
            <w:pPr>
              <w:rPr>
                <w:b/>
              </w:rPr>
            </w:pPr>
            <w:r w:rsidRPr="00FD21D9">
              <w:rPr>
                <w:b/>
                <w:color w:val="000000"/>
                <w:lang w:val="es-ES"/>
              </w:rPr>
              <w:t xml:space="preserve">UNIDAD </w:t>
            </w:r>
            <w:r>
              <w:rPr>
                <w:b/>
                <w:color w:val="000000"/>
                <w:lang w:val="es-ES"/>
              </w:rPr>
              <w:t xml:space="preserve">I.                                                                                                                                                             </w:t>
            </w:r>
            <w:r w:rsidRPr="0033706F">
              <w:rPr>
                <w:b/>
              </w:rPr>
              <w:t>Duración</w:t>
            </w:r>
            <w:r w:rsidRPr="00783A82">
              <w:rPr>
                <w:b/>
              </w:rPr>
              <w:t xml:space="preserve">   20 hrs</w:t>
            </w:r>
            <w:r>
              <w:rPr>
                <w:b/>
              </w:rPr>
              <w:t>.</w:t>
            </w:r>
            <w:r w:rsidRPr="00FD21D9">
              <w:rPr>
                <w:b/>
                <w:color w:val="000000"/>
                <w:lang w:val="es-ES"/>
              </w:rPr>
              <w:t xml:space="preserve"> </w:t>
            </w:r>
            <w:r w:rsidRPr="0033706F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:rsidR="002E22F3" w:rsidRPr="00FD21D9" w:rsidRDefault="002E22F3" w:rsidP="00615BCA">
            <w:pPr>
              <w:rPr>
                <w:b/>
                <w:color w:val="000000"/>
                <w:lang w:val="es-ES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2E22F3" w:rsidRDefault="002E22F3" w:rsidP="00615BCA">
            <w:pPr>
              <w:rPr>
                <w:b/>
              </w:rPr>
            </w:pPr>
            <w:r w:rsidRPr="00FD21D9">
              <w:rPr>
                <w:b/>
                <w:color w:val="000000"/>
                <w:lang w:val="es-ES"/>
              </w:rPr>
              <w:t>BOSQUEJO TRIDIMENSIONAL Y CÁNONES DE LA FIGURA HUMANA.</w:t>
            </w:r>
          </w:p>
        </w:tc>
      </w:tr>
      <w:tr w:rsidR="002E22F3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trHeight w:val="1605"/>
        </w:trPr>
        <w:tc>
          <w:tcPr>
            <w:tcW w:w="13844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2E22F3" w:rsidRDefault="002E22F3" w:rsidP="00615BCA">
            <w:pPr>
              <w:rPr>
                <w:b/>
              </w:rPr>
            </w:pPr>
          </w:p>
          <w:p w:rsidR="002E22F3" w:rsidRPr="006B34EA" w:rsidRDefault="002E22F3" w:rsidP="00615BCA">
            <w:pPr>
              <w:rPr>
                <w:b/>
              </w:rPr>
            </w:pPr>
            <w:r w:rsidRPr="006B34EA">
              <w:rPr>
                <w:b/>
              </w:rPr>
              <w:t>Competencia</w:t>
            </w:r>
            <w:r>
              <w:rPr>
                <w:b/>
              </w:rPr>
              <w:t>.</w:t>
            </w:r>
          </w:p>
          <w:p w:rsidR="002E22F3" w:rsidRPr="00783A82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ind w:left="305" w:right="447"/>
              <w:rPr>
                <w:b/>
              </w:rPr>
            </w:pPr>
            <w:r>
              <w:t>I</w:t>
            </w:r>
            <w:r w:rsidRPr="00783A82">
              <w:t>dentificar los parámetros de las dimensiones y proporciones del cuerpo humano, por medio de la representación gráfica de un modelo, para distinguir las características antropométricas variables entre cada sujeto manteniendo una actitud acuciosa y un sentido humanista</w:t>
            </w:r>
          </w:p>
        </w:tc>
      </w:tr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trHeight w:val="2376"/>
        </w:trPr>
        <w:tc>
          <w:tcPr>
            <w:tcW w:w="13844" w:type="dxa"/>
            <w:gridSpan w:val="8"/>
            <w:tcBorders>
              <w:top w:val="single" w:sz="4" w:space="0" w:color="auto"/>
            </w:tcBorders>
          </w:tcPr>
          <w:p w:rsidR="002E22F3" w:rsidRPr="00783A82" w:rsidRDefault="002E22F3" w:rsidP="00615BCA">
            <w:pPr>
              <w:rPr>
                <w:b/>
              </w:rPr>
            </w:pPr>
            <w:r w:rsidRPr="0033706F">
              <w:rPr>
                <w:b/>
              </w:rPr>
              <w:lastRenderedPageBreak/>
              <w:t xml:space="preserve">Contenido                                                                                                                                                                                                               </w:t>
            </w:r>
          </w:p>
          <w:p w:rsidR="002E22F3" w:rsidRPr="00FD37A7" w:rsidRDefault="002E22F3" w:rsidP="00615BCA">
            <w:pPr>
              <w:rPr>
                <w:b/>
                <w:sz w:val="16"/>
                <w:szCs w:val="16"/>
                <w:lang w:val="es-ES"/>
              </w:rPr>
            </w:pPr>
          </w:p>
          <w:p w:rsidR="002E22F3" w:rsidRPr="00783A82" w:rsidRDefault="002E22F3" w:rsidP="00615BCA">
            <w:pPr>
              <w:rPr>
                <w:b/>
                <w:lang w:val="es-ES"/>
              </w:rPr>
            </w:pPr>
            <w:r w:rsidRPr="00783A82">
              <w:rPr>
                <w:b/>
                <w:lang w:val="es-ES"/>
              </w:rPr>
              <w:t xml:space="preserve">1.1 Bosquejo tridimensional 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  <w:r w:rsidRPr="00783A82">
              <w:rPr>
                <w:i/>
                <w:lang w:val="es-ES"/>
              </w:rPr>
              <w:t>1.1.1Trazo a mano alzada del natural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  <w:r w:rsidRPr="00783A82">
              <w:rPr>
                <w:i/>
                <w:lang w:val="es-ES"/>
              </w:rPr>
              <w:t>1.1.2Técnica de perspectiva a mano alzada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  <w:r w:rsidRPr="00783A82">
              <w:rPr>
                <w:i/>
                <w:lang w:val="es-ES"/>
              </w:rPr>
              <w:t xml:space="preserve">      1.1.2.1 Proporcionar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  <w:r w:rsidRPr="00783A82">
              <w:rPr>
                <w:i/>
                <w:lang w:val="es-ES"/>
              </w:rPr>
              <w:t xml:space="preserve">      1.1.2.2 Encajar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  <w:r w:rsidRPr="00783A82">
              <w:rPr>
                <w:i/>
                <w:lang w:val="es-ES"/>
              </w:rPr>
              <w:t xml:space="preserve">      1.1.2.3 Trazo y calidad de línea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  <w:r w:rsidRPr="00783A82">
              <w:rPr>
                <w:i/>
                <w:lang w:val="es-ES"/>
              </w:rPr>
              <w:t>1.1.3 Arquitectónico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  <w:r w:rsidRPr="00783A82">
              <w:rPr>
                <w:i/>
                <w:lang w:val="es-ES"/>
              </w:rPr>
              <w:t>1.1.4 Naturaleza muerta</w:t>
            </w:r>
          </w:p>
          <w:p w:rsidR="002E22F3" w:rsidRPr="00783A82" w:rsidRDefault="002E22F3" w:rsidP="00615BCA">
            <w:pPr>
              <w:rPr>
                <w:b/>
                <w:lang w:val="es-ES"/>
              </w:rPr>
            </w:pPr>
          </w:p>
          <w:p w:rsidR="002E22F3" w:rsidRPr="00783A82" w:rsidRDefault="002E22F3" w:rsidP="00615BCA">
            <w:pPr>
              <w:rPr>
                <w:b/>
                <w:lang w:val="es-ES"/>
              </w:rPr>
            </w:pPr>
            <w:r w:rsidRPr="00783A82">
              <w:rPr>
                <w:b/>
                <w:lang w:val="es-ES"/>
              </w:rPr>
              <w:t>1.2 Figura humana, proporciones y cánones</w:t>
            </w:r>
          </w:p>
          <w:p w:rsidR="002E22F3" w:rsidRPr="00783A82" w:rsidRDefault="002E22F3" w:rsidP="00615BCA">
            <w:pPr>
              <w:rPr>
                <w:lang w:val="es-ES"/>
              </w:rPr>
            </w:pPr>
            <w:r w:rsidRPr="00783A82">
              <w:rPr>
                <w:lang w:val="es-ES"/>
              </w:rPr>
              <w:t>1.2.1 Cánones de la figura humana</w:t>
            </w:r>
          </w:p>
          <w:p w:rsidR="002E22F3" w:rsidRPr="00783A82" w:rsidRDefault="002E22F3" w:rsidP="00615BCA">
            <w:pPr>
              <w:rPr>
                <w:b/>
                <w:u w:val="single"/>
              </w:rPr>
            </w:pPr>
            <w:r w:rsidRPr="00783A82">
              <w:rPr>
                <w:i/>
                <w:lang w:val="es-ES"/>
              </w:rPr>
              <w:t>1.2.2 Canon masculino, canon de la mujer</w:t>
            </w:r>
            <w:r w:rsidRPr="00783A82">
              <w:rPr>
                <w:b/>
                <w:u w:val="single"/>
              </w:rPr>
              <w:t xml:space="preserve"> 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  <w:r w:rsidRPr="00783A82">
              <w:rPr>
                <w:i/>
                <w:lang w:val="es-ES"/>
              </w:rPr>
              <w:t>1.2.3 Canon de la cabeza del hombre y de la mujer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  <w:r w:rsidRPr="00783A82">
              <w:rPr>
                <w:i/>
                <w:lang w:val="es-ES"/>
              </w:rPr>
              <w:t>1.2.4 Cánones de mano y pie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  <w:r w:rsidRPr="00783A82">
              <w:rPr>
                <w:i/>
                <w:lang w:val="es-ES"/>
              </w:rPr>
              <w:t>1.2.5 Cánones de niño, adolescente y bebé</w:t>
            </w:r>
          </w:p>
          <w:p w:rsidR="002E22F3" w:rsidRPr="00783A82" w:rsidRDefault="002E22F3" w:rsidP="00615BCA">
            <w:pPr>
              <w:rPr>
                <w:i/>
                <w:lang w:val="es-ES"/>
              </w:rPr>
            </w:pPr>
          </w:p>
          <w:p w:rsidR="002E22F3" w:rsidRPr="001065FF" w:rsidRDefault="002E22F3" w:rsidP="00615BCA">
            <w:pPr>
              <w:rPr>
                <w:i/>
              </w:rPr>
            </w:pPr>
            <w:r w:rsidRPr="0033706F">
              <w:rPr>
                <w:b/>
              </w:rPr>
              <w:t>1.3 Técnicas</w:t>
            </w:r>
            <w:r>
              <w:rPr>
                <w:b/>
              </w:rPr>
              <w:t>:</w:t>
            </w:r>
            <w:r w:rsidRPr="0033706F">
              <w:rPr>
                <w:i/>
              </w:rPr>
              <w:t xml:space="preserve"> Sanguina, plumilla, </w:t>
            </w:r>
            <w:proofErr w:type="spellStart"/>
            <w:r w:rsidRPr="0033706F">
              <w:rPr>
                <w:i/>
              </w:rPr>
              <w:t>lapiz</w:t>
            </w:r>
            <w:proofErr w:type="spellEnd"/>
            <w:r w:rsidRPr="0033706F">
              <w:rPr>
                <w:i/>
              </w:rPr>
              <w:t xml:space="preserve"> y carboncillo</w:t>
            </w:r>
          </w:p>
        </w:tc>
      </w:tr>
      <w:tr w:rsidR="002E22F3" w:rsidRPr="00BF206B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trHeight w:val="387"/>
        </w:trPr>
        <w:tc>
          <w:tcPr>
            <w:tcW w:w="13844" w:type="dxa"/>
            <w:gridSpan w:val="8"/>
            <w:tcBorders>
              <w:bottom w:val="double" w:sz="4" w:space="0" w:color="auto"/>
            </w:tcBorders>
          </w:tcPr>
          <w:p w:rsidR="002E22F3" w:rsidRPr="00DC507F" w:rsidRDefault="002E22F3" w:rsidP="00615BCA">
            <w:pPr>
              <w:jc w:val="center"/>
              <w:rPr>
                <w:b/>
                <w:sz w:val="16"/>
                <w:szCs w:val="16"/>
              </w:rPr>
            </w:pPr>
          </w:p>
          <w:p w:rsidR="002E22F3" w:rsidRDefault="002E22F3" w:rsidP="00615BCA">
            <w:pPr>
              <w:jc w:val="center"/>
              <w:rPr>
                <w:b/>
              </w:rPr>
            </w:pPr>
            <w:r w:rsidRPr="00DC507F">
              <w:rPr>
                <w:b/>
              </w:rPr>
              <w:t>V. DESARROLLO POR UNIDADES.</w:t>
            </w:r>
          </w:p>
          <w:p w:rsidR="002E22F3" w:rsidRPr="00BF206B" w:rsidRDefault="002E22F3" w:rsidP="00615B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E22F3" w:rsidRPr="00DC507F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trHeight w:val="360"/>
        </w:trPr>
        <w:tc>
          <w:tcPr>
            <w:tcW w:w="1384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2F3" w:rsidRDefault="002E22F3" w:rsidP="00615BCA">
            <w:pPr>
              <w:rPr>
                <w:b/>
                <w:color w:val="000000"/>
                <w:lang w:val="es-ES"/>
              </w:rPr>
            </w:pPr>
          </w:p>
          <w:p w:rsidR="002E22F3" w:rsidRPr="00FD21D9" w:rsidRDefault="002E22F3" w:rsidP="00615BCA">
            <w:pPr>
              <w:rPr>
                <w:color w:val="000000"/>
                <w:lang w:val="es-ES"/>
              </w:rPr>
            </w:pPr>
            <w:r w:rsidRPr="00FD21D9">
              <w:rPr>
                <w:b/>
                <w:color w:val="000000"/>
                <w:lang w:val="es-ES"/>
              </w:rPr>
              <w:t>UNIDAD II.</w:t>
            </w:r>
            <w:r w:rsidRPr="00DC507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</w:t>
            </w:r>
            <w:r w:rsidRPr="00DC507F">
              <w:rPr>
                <w:b/>
              </w:rPr>
              <w:t>Duración</w:t>
            </w:r>
            <w:r w:rsidRPr="00783A82">
              <w:rPr>
                <w:b/>
              </w:rPr>
              <w:t xml:space="preserve">   22 hrs.</w:t>
            </w:r>
          </w:p>
          <w:p w:rsidR="002E22F3" w:rsidRPr="00FD21D9" w:rsidRDefault="002E22F3" w:rsidP="00615BCA">
            <w:pPr>
              <w:rPr>
                <w:color w:val="000000"/>
                <w:lang w:val="es-ES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2E22F3" w:rsidRPr="001065FF" w:rsidRDefault="002E22F3" w:rsidP="00615BCA">
            <w:pPr>
              <w:rPr>
                <w:b/>
                <w:color w:val="000000"/>
                <w:lang w:val="es-ES"/>
              </w:rPr>
            </w:pPr>
            <w:r w:rsidRPr="00FD21D9">
              <w:rPr>
                <w:b/>
                <w:color w:val="000000"/>
                <w:lang w:val="es-ES"/>
              </w:rPr>
              <w:t>BOCETO DE LA FIGURA HUMANA.</w:t>
            </w:r>
          </w:p>
        </w:tc>
      </w:tr>
      <w:tr w:rsidR="002E22F3" w:rsidRPr="00DC507F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trHeight w:val="1254"/>
        </w:trPr>
        <w:tc>
          <w:tcPr>
            <w:tcW w:w="13844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2E22F3" w:rsidRPr="00DC507F" w:rsidRDefault="002E22F3" w:rsidP="00615BCA">
            <w:pPr>
              <w:rPr>
                <w:b/>
                <w:sz w:val="16"/>
                <w:szCs w:val="16"/>
              </w:rPr>
            </w:pPr>
          </w:p>
          <w:p w:rsidR="002E22F3" w:rsidRPr="00DC507F" w:rsidRDefault="002E22F3" w:rsidP="00615BCA">
            <w:pPr>
              <w:rPr>
                <w:b/>
              </w:rPr>
            </w:pPr>
            <w:r w:rsidRPr="00DC507F">
              <w:rPr>
                <w:b/>
              </w:rPr>
              <w:t>Competencia</w:t>
            </w:r>
          </w:p>
          <w:p w:rsidR="002E22F3" w:rsidRPr="00DC507F" w:rsidRDefault="002E22F3" w:rsidP="00615BCA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2E22F3" w:rsidRPr="001065FF" w:rsidRDefault="002E22F3" w:rsidP="00615BCA">
            <w:pPr>
              <w:ind w:left="240" w:right="228"/>
              <w:jc w:val="both"/>
            </w:pPr>
            <w:r>
              <w:t xml:space="preserve"> Dibujar </w:t>
            </w:r>
            <w:r w:rsidRPr="00DC507F">
              <w:t>el cuerpo humano y su conceptualización sistémica por medio de prácticas con modelo vivo desnudo, para desarrollar la observación detenida e identificar y asumir las problemáticas relativas a la anatomía del usuario</w:t>
            </w:r>
            <w:r>
              <w:t xml:space="preserve"> con madurez, formalidad y sentido estético. </w:t>
            </w:r>
          </w:p>
        </w:tc>
      </w:tr>
      <w:tr w:rsidR="002E22F3" w:rsidRPr="00E027DD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trHeight w:val="3060"/>
        </w:trPr>
        <w:tc>
          <w:tcPr>
            <w:tcW w:w="13844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2E22F3" w:rsidRPr="00DC507F" w:rsidRDefault="002E22F3" w:rsidP="00615BCA">
            <w:pPr>
              <w:rPr>
                <w:b/>
                <w:sz w:val="16"/>
                <w:szCs w:val="16"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  <w:r w:rsidRPr="00DC507F">
              <w:rPr>
                <w:b/>
              </w:rPr>
              <w:t xml:space="preserve">Contenido                                                                                                                                                                                           </w:t>
            </w:r>
          </w:p>
          <w:p w:rsidR="002E22F3" w:rsidRPr="00BF206B" w:rsidRDefault="002E22F3" w:rsidP="00615BCA">
            <w:pPr>
              <w:rPr>
                <w:sz w:val="16"/>
                <w:szCs w:val="16"/>
                <w:lang w:val="es-ES"/>
              </w:rPr>
            </w:pPr>
          </w:p>
          <w:p w:rsidR="002E22F3" w:rsidRPr="00DC507F" w:rsidRDefault="002E22F3" w:rsidP="002E22F3">
            <w:pPr>
              <w:numPr>
                <w:ilvl w:val="1"/>
                <w:numId w:val="3"/>
              </w:numPr>
              <w:spacing w:line="360" w:lineRule="auto"/>
              <w:rPr>
                <w:b/>
                <w:lang w:val="es-ES"/>
              </w:rPr>
            </w:pPr>
            <w:r w:rsidRPr="00DC507F">
              <w:rPr>
                <w:b/>
                <w:lang w:val="es-ES"/>
              </w:rPr>
              <w:t>Figura humana y sus partes</w:t>
            </w:r>
            <w:r>
              <w:rPr>
                <w:b/>
                <w:lang w:val="es-ES"/>
              </w:rPr>
              <w:t>.</w:t>
            </w:r>
          </w:p>
          <w:p w:rsidR="002E22F3" w:rsidRPr="00687C32" w:rsidRDefault="002E22F3" w:rsidP="002E22F3">
            <w:pPr>
              <w:numPr>
                <w:ilvl w:val="2"/>
                <w:numId w:val="3"/>
              </w:numPr>
              <w:rPr>
                <w:lang w:val="es-ES"/>
              </w:rPr>
            </w:pPr>
            <w:r w:rsidRPr="00687C32">
              <w:rPr>
                <w:lang w:val="es-ES"/>
              </w:rPr>
              <w:t>Cuerpo</w:t>
            </w:r>
          </w:p>
          <w:p w:rsidR="002E22F3" w:rsidRPr="00687C32" w:rsidRDefault="002E22F3" w:rsidP="002E22F3">
            <w:pPr>
              <w:numPr>
                <w:ilvl w:val="2"/>
                <w:numId w:val="3"/>
              </w:numPr>
              <w:rPr>
                <w:lang w:val="es-ES"/>
              </w:rPr>
            </w:pPr>
            <w:r w:rsidRPr="00687C32">
              <w:rPr>
                <w:lang w:val="es-ES"/>
              </w:rPr>
              <w:t>Manos y pies</w:t>
            </w:r>
          </w:p>
          <w:p w:rsidR="002E22F3" w:rsidRPr="00687C32" w:rsidRDefault="002E22F3" w:rsidP="002E22F3">
            <w:pPr>
              <w:numPr>
                <w:ilvl w:val="2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687C32">
              <w:rPr>
                <w:lang w:val="es-ES"/>
              </w:rPr>
              <w:t>Cabeza</w:t>
            </w:r>
          </w:p>
          <w:p w:rsidR="002E22F3" w:rsidRPr="00687C32" w:rsidRDefault="002E22F3" w:rsidP="002E22F3">
            <w:pPr>
              <w:numPr>
                <w:ilvl w:val="2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687C32">
              <w:rPr>
                <w:lang w:val="es-ES"/>
              </w:rPr>
              <w:t>Torso</w:t>
            </w:r>
          </w:p>
          <w:p w:rsidR="002E22F3" w:rsidRPr="00DC507F" w:rsidRDefault="002E22F3" w:rsidP="00615BCA">
            <w:pPr>
              <w:rPr>
                <w:sz w:val="16"/>
                <w:szCs w:val="16"/>
                <w:lang w:val="es-ES"/>
              </w:rPr>
            </w:pPr>
          </w:p>
          <w:p w:rsidR="002E22F3" w:rsidRPr="00DC507F" w:rsidRDefault="002E22F3" w:rsidP="00615BCA">
            <w:pPr>
              <w:spacing w:line="360" w:lineRule="auto"/>
              <w:ind w:left="-1080"/>
              <w:rPr>
                <w:b/>
                <w:lang w:val="es-ES"/>
              </w:rPr>
            </w:pPr>
            <w:r w:rsidRPr="00DC507F">
              <w:rPr>
                <w:b/>
                <w:lang w:val="es-ES"/>
              </w:rPr>
              <w:t xml:space="preserve">                     2.2 Dibujo con modelo al desnudo</w:t>
            </w:r>
            <w:r>
              <w:rPr>
                <w:b/>
                <w:lang w:val="es-ES"/>
              </w:rPr>
              <w:t>.</w:t>
            </w:r>
          </w:p>
          <w:p w:rsidR="002E22F3" w:rsidRPr="00687C32" w:rsidRDefault="002E22F3" w:rsidP="002E22F3">
            <w:pPr>
              <w:numPr>
                <w:ilvl w:val="2"/>
                <w:numId w:val="5"/>
              </w:numPr>
              <w:rPr>
                <w:lang w:val="es-ES"/>
              </w:rPr>
            </w:pPr>
            <w:r w:rsidRPr="00687C32">
              <w:rPr>
                <w:lang w:val="es-ES"/>
              </w:rPr>
              <w:t>Figura humana en reposo</w:t>
            </w:r>
          </w:p>
          <w:p w:rsidR="002E22F3" w:rsidRPr="00687C32" w:rsidRDefault="002E22F3" w:rsidP="002E22F3">
            <w:pPr>
              <w:numPr>
                <w:ilvl w:val="2"/>
                <w:numId w:val="5"/>
              </w:numPr>
              <w:rPr>
                <w:b/>
              </w:rPr>
            </w:pPr>
            <w:r w:rsidRPr="00687C32">
              <w:rPr>
                <w:lang w:val="es-ES"/>
              </w:rPr>
              <w:t>Figura humana  en movimiento</w:t>
            </w:r>
            <w:r>
              <w:rPr>
                <w:lang w:val="es-ES"/>
              </w:rPr>
              <w:t>.</w:t>
            </w:r>
          </w:p>
          <w:p w:rsidR="002E22F3" w:rsidRPr="00E027DD" w:rsidRDefault="002E22F3" w:rsidP="00615BCA">
            <w:pPr>
              <w:rPr>
                <w:b/>
                <w:sz w:val="16"/>
                <w:szCs w:val="16"/>
              </w:rPr>
            </w:pPr>
          </w:p>
        </w:tc>
      </w:tr>
      <w:tr w:rsidR="002E22F3" w:rsidRPr="00DC507F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trHeight w:val="712"/>
        </w:trPr>
        <w:tc>
          <w:tcPr>
            <w:tcW w:w="1384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2F3" w:rsidRDefault="002E22F3" w:rsidP="00615BCA">
            <w:pPr>
              <w:rPr>
                <w:b/>
                <w:color w:val="000000"/>
                <w:lang w:val="es-ES"/>
              </w:rPr>
            </w:pPr>
          </w:p>
          <w:p w:rsidR="002E22F3" w:rsidRDefault="002E22F3" w:rsidP="00615BCA">
            <w:pPr>
              <w:rPr>
                <w:b/>
              </w:rPr>
            </w:pPr>
            <w:r w:rsidRPr="00FD21D9">
              <w:rPr>
                <w:b/>
                <w:color w:val="000000"/>
                <w:lang w:val="es-ES"/>
              </w:rPr>
              <w:t>UNIDAD III</w:t>
            </w:r>
            <w:r w:rsidRPr="00DC507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</w:t>
            </w:r>
            <w:r w:rsidRPr="00DC507F">
              <w:rPr>
                <w:b/>
              </w:rPr>
              <w:t>Duración</w:t>
            </w:r>
            <w:r>
              <w:rPr>
                <w:b/>
              </w:rPr>
              <w:t>:</w:t>
            </w:r>
            <w:r w:rsidRPr="00DC507F">
              <w:rPr>
                <w:b/>
              </w:rPr>
              <w:t xml:space="preserve">   </w:t>
            </w:r>
            <w:r>
              <w:rPr>
                <w:b/>
              </w:rPr>
              <w:t xml:space="preserve">  29</w:t>
            </w:r>
            <w:r w:rsidRPr="00E027DD">
              <w:rPr>
                <w:b/>
              </w:rPr>
              <w:t xml:space="preserve"> hrs</w:t>
            </w:r>
            <w:r w:rsidRPr="00DC507F">
              <w:rPr>
                <w:b/>
              </w:rPr>
              <w:t xml:space="preserve">.   </w:t>
            </w:r>
          </w:p>
          <w:p w:rsidR="002E22F3" w:rsidRPr="00FD21D9" w:rsidRDefault="002E22F3" w:rsidP="00615BCA">
            <w:pPr>
              <w:rPr>
                <w:color w:val="000000"/>
                <w:lang w:val="es-ES"/>
              </w:rPr>
            </w:pPr>
          </w:p>
          <w:p w:rsidR="002E22F3" w:rsidRPr="001065FF" w:rsidRDefault="002E22F3" w:rsidP="00615BCA">
            <w:pPr>
              <w:rPr>
                <w:b/>
                <w:color w:val="000000"/>
                <w:lang w:val="es-ES"/>
              </w:rPr>
            </w:pPr>
            <w:r w:rsidRPr="00FD21D9">
              <w:rPr>
                <w:b/>
                <w:color w:val="000000"/>
                <w:lang w:val="es-ES"/>
              </w:rPr>
              <w:t>FIGURA HUMANA Y OBJETOS</w:t>
            </w:r>
          </w:p>
        </w:tc>
      </w:tr>
      <w:tr w:rsidR="002E22F3" w:rsidRPr="00E027DD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cantSplit/>
          <w:trHeight w:val="1244"/>
        </w:trPr>
        <w:tc>
          <w:tcPr>
            <w:tcW w:w="13844" w:type="dxa"/>
            <w:gridSpan w:val="8"/>
            <w:tcBorders>
              <w:top w:val="double" w:sz="4" w:space="0" w:color="auto"/>
            </w:tcBorders>
          </w:tcPr>
          <w:p w:rsidR="002E22F3" w:rsidRPr="00E027DD" w:rsidRDefault="002E22F3" w:rsidP="00615BCA">
            <w:pPr>
              <w:rPr>
                <w:b/>
                <w:sz w:val="16"/>
                <w:szCs w:val="16"/>
              </w:rPr>
            </w:pPr>
          </w:p>
          <w:p w:rsidR="002E22F3" w:rsidRPr="00DC507F" w:rsidRDefault="002E22F3" w:rsidP="00615BCA">
            <w:pPr>
              <w:rPr>
                <w:b/>
              </w:rPr>
            </w:pPr>
            <w:r w:rsidRPr="00DC507F">
              <w:rPr>
                <w:b/>
              </w:rPr>
              <w:t>Competencia</w:t>
            </w:r>
          </w:p>
          <w:p w:rsidR="002E22F3" w:rsidRPr="00E027DD" w:rsidRDefault="002E22F3" w:rsidP="00615BCA">
            <w:pPr>
              <w:rPr>
                <w:sz w:val="16"/>
                <w:szCs w:val="16"/>
              </w:rPr>
            </w:pPr>
          </w:p>
          <w:p w:rsidR="002E22F3" w:rsidRPr="00DC507F" w:rsidRDefault="002E22F3" w:rsidP="00615BCA">
            <w:pPr>
              <w:ind w:left="240" w:right="408"/>
              <w:jc w:val="both"/>
            </w:pPr>
            <w:r w:rsidRPr="00DC507F">
              <w:t>Ejercitar la observación y la representación gráfica, por medio del dibujo del natural, para representar las características físicas del objeto y su relación con la anatomía humana</w:t>
            </w:r>
            <w:r>
              <w:t>,</w:t>
            </w:r>
            <w:r w:rsidRPr="00DC507F">
              <w:t xml:space="preserve"> </w:t>
            </w:r>
            <w:r>
              <w:t xml:space="preserve">y asimismo </w:t>
            </w:r>
            <w:r w:rsidRPr="00DC507F">
              <w:t>comunicarlas con precisión y fluidez de manera prioritaria y automática en su proceso d</w:t>
            </w:r>
            <w:r>
              <w:t>e diseño.</w:t>
            </w:r>
          </w:p>
          <w:p w:rsidR="002E22F3" w:rsidRPr="00E027DD" w:rsidRDefault="002E22F3" w:rsidP="00615BCA">
            <w:pPr>
              <w:rPr>
                <w:b/>
                <w:sz w:val="16"/>
                <w:szCs w:val="16"/>
              </w:rPr>
            </w:pPr>
          </w:p>
        </w:tc>
      </w:tr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gridAfter w:val="2"/>
          <w:wAfter w:w="488" w:type="dxa"/>
          <w:trHeight w:val="1056"/>
        </w:trPr>
        <w:tc>
          <w:tcPr>
            <w:tcW w:w="13844" w:type="dxa"/>
            <w:gridSpan w:val="8"/>
          </w:tcPr>
          <w:p w:rsidR="002E22F3" w:rsidRPr="00E027DD" w:rsidRDefault="002E22F3" w:rsidP="00615BCA">
            <w:pPr>
              <w:rPr>
                <w:b/>
                <w:sz w:val="16"/>
                <w:szCs w:val="16"/>
              </w:rPr>
            </w:pPr>
          </w:p>
          <w:p w:rsidR="002E22F3" w:rsidRPr="00DC507F" w:rsidRDefault="002E22F3" w:rsidP="00615BCA">
            <w:pPr>
              <w:rPr>
                <w:b/>
              </w:rPr>
            </w:pPr>
            <w:r w:rsidRPr="00DC507F">
              <w:rPr>
                <w:b/>
              </w:rPr>
              <w:t xml:space="preserve">Contenido                                                                                                                                                                                          </w:t>
            </w:r>
          </w:p>
          <w:p w:rsidR="002E22F3" w:rsidRPr="00E027DD" w:rsidRDefault="002E22F3" w:rsidP="00615BCA">
            <w:pPr>
              <w:rPr>
                <w:b/>
                <w:sz w:val="16"/>
                <w:szCs w:val="16"/>
              </w:rPr>
            </w:pPr>
            <w:r w:rsidRPr="00783A82">
              <w:rPr>
                <w:b/>
                <w:u w:val="single"/>
              </w:rPr>
              <w:t xml:space="preserve"> </w:t>
            </w:r>
          </w:p>
          <w:p w:rsidR="002E22F3" w:rsidRPr="00E027DD" w:rsidRDefault="002E22F3" w:rsidP="00615BCA">
            <w:pPr>
              <w:rPr>
                <w:b/>
                <w:lang w:val="es-ES"/>
              </w:rPr>
            </w:pPr>
            <w:r w:rsidRPr="00E027DD">
              <w:rPr>
                <w:b/>
                <w:lang w:val="es-ES"/>
              </w:rPr>
              <w:t xml:space="preserve">  3.1 Atributos del objeto.</w:t>
            </w:r>
          </w:p>
          <w:p w:rsidR="002E22F3" w:rsidRPr="00E027DD" w:rsidRDefault="002E22F3" w:rsidP="00615BCA">
            <w:pPr>
              <w:rPr>
                <w:b/>
              </w:rPr>
            </w:pPr>
            <w:r w:rsidRPr="00E027DD">
              <w:rPr>
                <w:b/>
                <w:color w:val="000000"/>
                <w:lang w:val="es-ES"/>
              </w:rPr>
              <w:t xml:space="preserve">  3.2 Composiciones de objetos con figura humana.</w:t>
            </w:r>
          </w:p>
          <w:p w:rsidR="002E22F3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</w:tc>
      </w:tr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gridAfter w:val="1"/>
          <w:wAfter w:w="472" w:type="dxa"/>
          <w:cantSplit/>
          <w:trHeight w:val="738"/>
        </w:trPr>
        <w:tc>
          <w:tcPr>
            <w:tcW w:w="1386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2F3" w:rsidRDefault="002E22F3" w:rsidP="00615BCA">
            <w:pPr>
              <w:rPr>
                <w:b/>
                <w:color w:val="000000"/>
                <w:sz w:val="18"/>
                <w:lang w:val="es-ES"/>
              </w:rPr>
            </w:pPr>
          </w:p>
          <w:p w:rsidR="002E22F3" w:rsidRPr="00FD21D9" w:rsidRDefault="002E22F3" w:rsidP="00615BCA">
            <w:pPr>
              <w:rPr>
                <w:b/>
                <w:u w:val="single"/>
              </w:rPr>
            </w:pPr>
            <w:r w:rsidRPr="00FD21D9">
              <w:rPr>
                <w:b/>
                <w:color w:val="000000"/>
                <w:lang w:val="es-ES"/>
              </w:rPr>
              <w:t>UNIDAD IV</w:t>
            </w:r>
            <w:r w:rsidRPr="00E027D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</w:t>
            </w:r>
            <w:r w:rsidRPr="00E027DD">
              <w:rPr>
                <w:b/>
              </w:rPr>
              <w:t>Duración</w:t>
            </w:r>
            <w:r>
              <w:rPr>
                <w:b/>
              </w:rPr>
              <w:t>:</w:t>
            </w:r>
            <w:r w:rsidRPr="00783A82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  <w:r w:rsidRPr="00783A82">
              <w:rPr>
                <w:b/>
              </w:rPr>
              <w:t xml:space="preserve"> 24 hrs.</w:t>
            </w:r>
          </w:p>
          <w:p w:rsidR="002E22F3" w:rsidRPr="00783A82" w:rsidRDefault="002E22F3" w:rsidP="00615BCA">
            <w:pPr>
              <w:rPr>
                <w:b/>
              </w:rPr>
            </w:pPr>
            <w:r w:rsidRPr="00FD21D9">
              <w:rPr>
                <w:b/>
                <w:lang w:val="es-ES"/>
              </w:rPr>
              <w:t>TÉCNICAS DE BOCETAJE RÁPIDO.</w:t>
            </w:r>
          </w:p>
        </w:tc>
      </w:tr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gridAfter w:val="1"/>
          <w:wAfter w:w="472" w:type="dxa"/>
          <w:trHeight w:val="1269"/>
        </w:trPr>
        <w:tc>
          <w:tcPr>
            <w:tcW w:w="13860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  <w:r w:rsidRPr="00E027DD">
              <w:rPr>
                <w:b/>
              </w:rPr>
              <w:t>Competencia</w:t>
            </w:r>
            <w:r>
              <w:rPr>
                <w:b/>
              </w:rPr>
              <w:t>.</w:t>
            </w:r>
          </w:p>
          <w:p w:rsidR="002E22F3" w:rsidRPr="00E027DD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tabs>
                <w:tab w:val="left" w:pos="13740"/>
              </w:tabs>
              <w:ind w:left="240" w:right="408"/>
              <w:jc w:val="both"/>
              <w:rPr>
                <w:b/>
              </w:rPr>
            </w:pPr>
            <w:r w:rsidRPr="00783A82">
              <w:t xml:space="preserve">Comunicar gráficamente con </w:t>
            </w:r>
            <w:r w:rsidRPr="001D17EA">
              <w:t>fluidez y economía la</w:t>
            </w:r>
            <w:r w:rsidRPr="00783A82">
              <w:t xml:space="preserve"> interrelación entre el objeto y el usuario, por medio del dibujo, para colaborar en el desarrollo de conceptos, facilitando la percepción de los participantes, dando igualdad a la expresión de ideas de los mismos</w:t>
            </w:r>
          </w:p>
          <w:p w:rsidR="002E22F3" w:rsidRPr="00783A82" w:rsidRDefault="002E22F3" w:rsidP="00615BCA">
            <w:pPr>
              <w:rPr>
                <w:b/>
              </w:rPr>
            </w:pPr>
          </w:p>
        </w:tc>
      </w:tr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gridAfter w:val="1"/>
          <w:wAfter w:w="472" w:type="dxa"/>
          <w:trHeight w:val="1762"/>
        </w:trPr>
        <w:tc>
          <w:tcPr>
            <w:tcW w:w="13860" w:type="dxa"/>
            <w:gridSpan w:val="9"/>
            <w:tcBorders>
              <w:top w:val="single" w:sz="4" w:space="0" w:color="auto"/>
            </w:tcBorders>
          </w:tcPr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  <w:r w:rsidRPr="00E027DD">
              <w:rPr>
                <w:b/>
              </w:rPr>
              <w:t>Contenido</w:t>
            </w:r>
            <w:r>
              <w:rPr>
                <w:b/>
              </w:rPr>
              <w:t>.</w:t>
            </w:r>
            <w:r w:rsidRPr="00E027DD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2E22F3" w:rsidRPr="00783A82" w:rsidRDefault="002E22F3" w:rsidP="00615BCA">
            <w:pPr>
              <w:rPr>
                <w:b/>
              </w:rPr>
            </w:pPr>
          </w:p>
          <w:p w:rsidR="002E22F3" w:rsidRPr="00B21B87" w:rsidRDefault="002E22F3" w:rsidP="00615BCA">
            <w:pPr>
              <w:rPr>
                <w:b/>
                <w:lang w:val="es-ES"/>
              </w:rPr>
            </w:pPr>
            <w:r w:rsidRPr="00B21B87">
              <w:rPr>
                <w:b/>
                <w:lang w:val="es-ES"/>
              </w:rPr>
              <w:t xml:space="preserve">   4.1 Del dibujo terminado a la síntesis lineal</w:t>
            </w:r>
          </w:p>
          <w:p w:rsidR="002E22F3" w:rsidRPr="00B21B87" w:rsidRDefault="002E22F3" w:rsidP="00615BCA">
            <w:pPr>
              <w:rPr>
                <w:b/>
                <w:lang w:val="es-ES"/>
              </w:rPr>
            </w:pPr>
            <w:r w:rsidRPr="00B21B87">
              <w:rPr>
                <w:b/>
                <w:lang w:val="es-ES"/>
              </w:rPr>
              <w:t xml:space="preserve">   4.2 Del dibujo terminado a la síntesis tonal</w:t>
            </w:r>
          </w:p>
          <w:p w:rsidR="002E22F3" w:rsidRPr="00B21B87" w:rsidRDefault="002E22F3" w:rsidP="00615BCA">
            <w:pPr>
              <w:rPr>
                <w:b/>
              </w:rPr>
            </w:pPr>
            <w:r w:rsidRPr="00B21B87">
              <w:rPr>
                <w:b/>
              </w:rPr>
              <w:t xml:space="preserve">   4.3 Ejercicios de simplificación</w:t>
            </w: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</w:tc>
      </w:tr>
      <w:tr w:rsidR="002E22F3" w:rsidRPr="00783A82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jc w:val="center"/>
        </w:trPr>
        <w:tc>
          <w:tcPr>
            <w:tcW w:w="13764" w:type="dxa"/>
            <w:gridSpan w:val="9"/>
            <w:tcBorders>
              <w:top w:val="double" w:sz="6" w:space="0" w:color="auto"/>
              <w:bottom w:val="double" w:sz="6" w:space="0" w:color="auto"/>
            </w:tcBorders>
          </w:tcPr>
          <w:p w:rsidR="002E22F3" w:rsidRDefault="002E22F3" w:rsidP="00615BCA">
            <w:pPr>
              <w:jc w:val="center"/>
              <w:rPr>
                <w:rFonts w:ascii="CG Times" w:hAnsi="CG Times"/>
                <w:b/>
              </w:rPr>
            </w:pPr>
          </w:p>
          <w:p w:rsidR="002E22F3" w:rsidRDefault="002E22F3" w:rsidP="00615BCA">
            <w:pPr>
              <w:jc w:val="center"/>
              <w:rPr>
                <w:b/>
              </w:rPr>
            </w:pPr>
            <w:r>
              <w:rPr>
                <w:rFonts w:ascii="CG Times" w:hAnsi="CG Times"/>
                <w:b/>
              </w:rPr>
              <w:t>VI. ESTRUCTURA DE LAS PRÁCTICAS</w:t>
            </w:r>
          </w:p>
          <w:p w:rsidR="002E22F3" w:rsidRPr="00783A82" w:rsidRDefault="002E22F3" w:rsidP="00615BCA">
            <w:pPr>
              <w:jc w:val="center"/>
              <w:rPr>
                <w:b/>
              </w:rPr>
            </w:pPr>
          </w:p>
        </w:tc>
      </w:tr>
      <w:tr w:rsidR="002E22F3" w:rsidRPr="00783A82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jc w:val="center"/>
        </w:trPr>
        <w:tc>
          <w:tcPr>
            <w:tcW w:w="1142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rPr>
                <w:b/>
              </w:rPr>
            </w:pPr>
            <w:r w:rsidRPr="00783A82">
              <w:rPr>
                <w:b/>
              </w:rPr>
              <w:t>No. de Práctica</w:t>
            </w:r>
          </w:p>
        </w:tc>
        <w:tc>
          <w:tcPr>
            <w:tcW w:w="4438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Competencia(s)</w:t>
            </w:r>
          </w:p>
        </w:tc>
        <w:tc>
          <w:tcPr>
            <w:tcW w:w="4258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Descripción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Material de</w:t>
            </w:r>
          </w:p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 xml:space="preserve"> Apoyo</w:t>
            </w:r>
          </w:p>
          <w:p w:rsidR="002E22F3" w:rsidRPr="00783A82" w:rsidRDefault="002E22F3" w:rsidP="00615BCA">
            <w:pPr>
              <w:jc w:val="center"/>
              <w:rPr>
                <w:b/>
              </w:rPr>
            </w:pPr>
          </w:p>
        </w:tc>
        <w:tc>
          <w:tcPr>
            <w:tcW w:w="1226" w:type="dxa"/>
            <w:gridSpan w:val="4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Duración</w:t>
            </w:r>
          </w:p>
        </w:tc>
      </w:tr>
      <w:tr w:rsidR="002E22F3" w:rsidRPr="000A4834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jc w:val="center"/>
        </w:trPr>
        <w:tc>
          <w:tcPr>
            <w:tcW w:w="114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0A4834" w:rsidRDefault="002E22F3" w:rsidP="00615BCA">
            <w:pPr>
              <w:rPr>
                <w:b/>
              </w:rPr>
            </w:pPr>
            <w:r w:rsidRPr="000A4834">
              <w:rPr>
                <w:b/>
              </w:rPr>
              <w:lastRenderedPageBreak/>
              <w:t>1</w:t>
            </w:r>
          </w:p>
        </w:tc>
        <w:tc>
          <w:tcPr>
            <w:tcW w:w="4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 xml:space="preserve">Distinguir los volúmenes </w:t>
            </w:r>
            <w:r>
              <w:t>básicos</w:t>
            </w:r>
            <w:r w:rsidRPr="00783A82">
              <w:t xml:space="preserve"> de un objeto por medio de técnicas de </w:t>
            </w:r>
            <w:proofErr w:type="spellStart"/>
            <w:r w:rsidRPr="00783A82">
              <w:t>proporcionamiento</w:t>
            </w:r>
            <w:proofErr w:type="spellEnd"/>
            <w:r w:rsidRPr="00783A82">
              <w:t xml:space="preserve"> como referencia y método de dibujo para la representación del natural, rápida y expresivamente</w:t>
            </w:r>
          </w:p>
        </w:tc>
        <w:tc>
          <w:tcPr>
            <w:tcW w:w="42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 xml:space="preserve"> Representación esquemática espacial de los </w:t>
            </w:r>
            <w:r w:rsidRPr="004D72A7">
              <w:rPr>
                <w:b/>
                <w:szCs w:val="22"/>
              </w:rPr>
              <w:t>volúmenes básicos</w:t>
            </w:r>
            <w:r w:rsidRPr="004D72A7">
              <w:rPr>
                <w:b/>
              </w:rPr>
              <w:t xml:space="preserve"> </w:t>
            </w:r>
            <w:r w:rsidRPr="00783A82">
              <w:t xml:space="preserve">del modelo, en </w:t>
            </w:r>
            <w:proofErr w:type="spellStart"/>
            <w:r w:rsidRPr="00783A82">
              <w:t>bocetaje</w:t>
            </w:r>
            <w:proofErr w:type="spellEnd"/>
            <w:r w:rsidRPr="00783A82">
              <w:t xml:space="preserve"> rápido</w:t>
            </w:r>
            <w:r>
              <w:t>.</w:t>
            </w:r>
            <w:r w:rsidRPr="00783A82">
              <w:t xml:space="preserve"> 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r w:rsidRPr="00783A82">
              <w:t>Pedestal, modelos diversos, banc</w:t>
            </w:r>
            <w:r>
              <w:t xml:space="preserve">as caballete de dibujo con </w:t>
            </w:r>
            <w:r w:rsidRPr="00783A82">
              <w:t>block o tabla de dibujo</w:t>
            </w:r>
            <w:r>
              <w:t xml:space="preserve">,  </w:t>
            </w:r>
            <w:r w:rsidRPr="00783A82">
              <w:t xml:space="preserve">papel económico </w:t>
            </w:r>
            <w:r>
              <w:t>y c</w:t>
            </w:r>
            <w:r w:rsidRPr="00783A82">
              <w:t>arboncillo</w:t>
            </w:r>
            <w:r>
              <w:t>.</w:t>
            </w:r>
          </w:p>
        </w:tc>
        <w:tc>
          <w:tcPr>
            <w:tcW w:w="12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E22F3" w:rsidRPr="000A4834" w:rsidRDefault="002E22F3" w:rsidP="00615BC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0A4834">
              <w:rPr>
                <w:b/>
              </w:rPr>
              <w:t xml:space="preserve"> hrs.</w:t>
            </w:r>
          </w:p>
        </w:tc>
      </w:tr>
      <w:tr w:rsidR="002E22F3" w:rsidRPr="000A4834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jc w:val="center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0A4834" w:rsidRDefault="002E22F3" w:rsidP="00615BC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>Distinguir los espacios negativos generales de un objeto por medio del desarrollo de la observación como referencia y método de dibujo, para desarrollar la técnica de manera sistemática, efectiva  y con actitud acuciosa.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 xml:space="preserve">Representación esquemática espacial de los </w:t>
            </w:r>
            <w:r w:rsidRPr="004D72A7">
              <w:rPr>
                <w:b/>
              </w:rPr>
              <w:t>espacios negativos</w:t>
            </w:r>
            <w:r w:rsidRPr="00783A82">
              <w:t xml:space="preserve"> principales del modelo en </w:t>
            </w:r>
            <w:proofErr w:type="spellStart"/>
            <w:r w:rsidRPr="00783A82">
              <w:t>bocetaje</w:t>
            </w:r>
            <w:proofErr w:type="spellEnd"/>
            <w:r w:rsidRPr="00783A82">
              <w:t xml:space="preserve"> rápido</w:t>
            </w:r>
            <w:r>
              <w:t>.</w:t>
            </w:r>
            <w:r w:rsidRPr="00783A82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r w:rsidRPr="00783A82">
              <w:t>Pedestal, modelos diversos, banc</w:t>
            </w:r>
            <w:r>
              <w:t>as, caballete de dibujo con</w:t>
            </w:r>
          </w:p>
          <w:p w:rsidR="002E22F3" w:rsidRPr="00783A82" w:rsidRDefault="002E22F3" w:rsidP="00615BCA">
            <w:r w:rsidRPr="00783A82">
              <w:t>block o tabla de dibujo</w:t>
            </w:r>
          </w:p>
          <w:p w:rsidR="002E22F3" w:rsidRPr="00783A82" w:rsidRDefault="002E22F3" w:rsidP="00615BCA">
            <w:proofErr w:type="gramStart"/>
            <w:r w:rsidRPr="00783A82">
              <w:t>papel</w:t>
            </w:r>
            <w:proofErr w:type="gramEnd"/>
            <w:r w:rsidRPr="00783A82">
              <w:t xml:space="preserve"> negro</w:t>
            </w:r>
            <w:r>
              <w:t xml:space="preserve">, </w:t>
            </w:r>
            <w:r w:rsidRPr="00783A82">
              <w:t xml:space="preserve">conté </w:t>
            </w:r>
            <w:r>
              <w:t>b</w:t>
            </w:r>
            <w:r w:rsidRPr="00783A82">
              <w:t>lanco</w:t>
            </w:r>
            <w:r>
              <w:t xml:space="preserve"> y c</w:t>
            </w:r>
            <w:r w:rsidRPr="00783A82">
              <w:t>arboncillo</w:t>
            </w:r>
            <w:r>
              <w:t xml:space="preserve">.  </w:t>
            </w:r>
            <w:r w:rsidRPr="00783A82">
              <w:t xml:space="preserve"> 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3" w:rsidRPr="000A4834" w:rsidRDefault="002E22F3" w:rsidP="00615BC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0A4834">
              <w:rPr>
                <w:b/>
              </w:rPr>
              <w:t xml:space="preserve"> hrs.</w:t>
            </w:r>
          </w:p>
        </w:tc>
      </w:tr>
      <w:tr w:rsidR="002E22F3" w:rsidRPr="000A4834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trHeight w:val="1493"/>
          <w:jc w:val="center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0A4834" w:rsidRDefault="002E22F3" w:rsidP="00615BC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E027DD" w:rsidRDefault="002E22F3" w:rsidP="00615BCA">
            <w:pPr>
              <w:jc w:val="both"/>
              <w:rPr>
                <w:sz w:val="16"/>
                <w:szCs w:val="16"/>
              </w:rPr>
            </w:pPr>
            <w:r w:rsidRPr="00783A82">
              <w:t>Identificar las  características de gravedad y peso de un objeto por medio del desarrollo de la observación como referencia y método de dibujo, para ejecutar la técnica de manera sistemática</w:t>
            </w:r>
            <w:r>
              <w:t xml:space="preserve">, efectiva y con actitud </w:t>
            </w:r>
            <w:proofErr w:type="spellStart"/>
            <w:r>
              <w:t>acusiosa</w:t>
            </w:r>
            <w:proofErr w:type="spellEnd"/>
            <w:r>
              <w:t>.</w:t>
            </w:r>
            <w:r w:rsidRPr="00E027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 xml:space="preserve">Representación esquemática espacial de los volúmenes principales enfatizando la sensación de </w:t>
            </w:r>
            <w:r w:rsidRPr="004D72A7">
              <w:rPr>
                <w:b/>
              </w:rPr>
              <w:t>gravedad y peso</w:t>
            </w:r>
            <w:r w:rsidRPr="00783A82">
              <w:t xml:space="preserve"> del modelo, en </w:t>
            </w:r>
            <w:proofErr w:type="spellStart"/>
            <w:r w:rsidRPr="00783A82">
              <w:t>bocetaje</w:t>
            </w:r>
            <w:proofErr w:type="spellEnd"/>
            <w:r w:rsidRPr="00783A82">
              <w:t xml:space="preserve"> rápido</w:t>
            </w:r>
            <w:r>
              <w:t xml:space="preserve">. </w:t>
            </w:r>
            <w:r w:rsidRPr="00783A82">
              <w:t xml:space="preserve"> </w:t>
            </w:r>
          </w:p>
          <w:p w:rsidR="002E22F3" w:rsidRPr="00783A82" w:rsidRDefault="002E22F3" w:rsidP="00615BCA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roofErr w:type="gramStart"/>
            <w:r w:rsidRPr="00783A82">
              <w:t>tabla</w:t>
            </w:r>
            <w:proofErr w:type="gramEnd"/>
            <w:r w:rsidRPr="00783A82">
              <w:t xml:space="preserve"> de dibujo, papel económico </w:t>
            </w:r>
            <w:r>
              <w:t xml:space="preserve"> y </w:t>
            </w:r>
            <w:r w:rsidRPr="00783A82">
              <w:t>carboncillo</w:t>
            </w:r>
            <w:r>
              <w:t>.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3" w:rsidRPr="000A4834" w:rsidRDefault="002E22F3" w:rsidP="00615BC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0A4834">
              <w:rPr>
                <w:b/>
              </w:rPr>
              <w:t xml:space="preserve"> hrs.</w:t>
            </w:r>
          </w:p>
        </w:tc>
      </w:tr>
      <w:tr w:rsidR="002E22F3" w:rsidRPr="000A4834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trHeight w:val="1134"/>
          <w:jc w:val="center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0A4834" w:rsidRDefault="002E22F3" w:rsidP="00615BC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>Diferenciar las  características de gravedad y peso de un objeto por medio del desarrollo de la observación como referencia y método de dibujo, para ejecutar la técnica de manera sistemática</w:t>
            </w:r>
            <w:r>
              <w:t xml:space="preserve">, efectiva y con actitud </w:t>
            </w:r>
            <w:proofErr w:type="spellStart"/>
            <w:r>
              <w:t>acusiosa</w:t>
            </w:r>
            <w:proofErr w:type="spellEnd"/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 xml:space="preserve">Representación esquemática espacial de los volúmenes del modelo identificando y representando sus </w:t>
            </w:r>
            <w:r w:rsidRPr="004D72A7">
              <w:rPr>
                <w:b/>
              </w:rPr>
              <w:t>características físicas</w:t>
            </w:r>
            <w:r w:rsidRPr="00783A82">
              <w:t xml:space="preserve">, en </w:t>
            </w:r>
            <w:proofErr w:type="spellStart"/>
            <w:r w:rsidRPr="00783A82">
              <w:t>bocetaje</w:t>
            </w:r>
            <w:proofErr w:type="spellEnd"/>
            <w:r w:rsidRPr="00783A82">
              <w:t xml:space="preserve"> rápido</w:t>
            </w:r>
            <w: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roofErr w:type="gramStart"/>
            <w:r w:rsidRPr="00783A82">
              <w:t>tabla</w:t>
            </w:r>
            <w:proofErr w:type="gramEnd"/>
            <w:r w:rsidRPr="00783A82">
              <w:t xml:space="preserve"> de dibujo, papel económico </w:t>
            </w:r>
            <w:r>
              <w:t xml:space="preserve"> y </w:t>
            </w:r>
            <w:r w:rsidRPr="00783A82">
              <w:t>carboncillo</w:t>
            </w:r>
            <w:r>
              <w:t>.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2F3" w:rsidRPr="000A4834" w:rsidRDefault="002E22F3" w:rsidP="00615BC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0A4834">
              <w:rPr>
                <w:b/>
              </w:rPr>
              <w:t xml:space="preserve"> hrs.</w:t>
            </w:r>
          </w:p>
        </w:tc>
      </w:tr>
      <w:tr w:rsidR="002E22F3" w:rsidRPr="000A4834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trHeight w:val="90"/>
          <w:jc w:val="center"/>
        </w:trPr>
        <w:tc>
          <w:tcPr>
            <w:tcW w:w="114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22F3" w:rsidRPr="000A4834" w:rsidRDefault="002E22F3" w:rsidP="00615BCA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0A4834">
                <w:rPr>
                  <w:b/>
                </w:rPr>
                <w:t>5</w:t>
              </w:r>
              <w:r>
                <w:rPr>
                  <w:b/>
                </w:rPr>
                <w:t xml:space="preserve"> a</w:t>
              </w:r>
            </w:smartTag>
            <w:r>
              <w:rPr>
                <w:b/>
              </w:rPr>
              <w:t xml:space="preserve"> 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 xml:space="preserve">Realizar trazos utilizando la técnica de mano alzada para obtener la, para perfeccionar la técnica </w:t>
            </w:r>
            <w:r>
              <w:t xml:space="preserve">de representación del objeto </w:t>
            </w:r>
            <w:r w:rsidRPr="00783A82">
              <w:t>de manera persistente y</w:t>
            </w:r>
            <w:r>
              <w:t xml:space="preserve"> creativa.</w:t>
            </w:r>
          </w:p>
          <w:p w:rsidR="002E22F3" w:rsidRPr="00783A82" w:rsidRDefault="002E22F3" w:rsidP="00615BCA">
            <w:pPr>
              <w:jc w:val="both"/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r w:rsidRPr="00783A82">
              <w:t xml:space="preserve">Representación a mano alzada enfatizando </w:t>
            </w:r>
            <w:r w:rsidRPr="00BA0A00">
              <w:rPr>
                <w:b/>
              </w:rPr>
              <w:t>la coordinación entre vista y mano</w:t>
            </w:r>
            <w:r>
              <w:rPr>
                <w:b/>
              </w:rPr>
              <w:t xml:space="preserve">, </w:t>
            </w:r>
            <w:r w:rsidRPr="00783A82">
              <w:t xml:space="preserve"> con calidades de línea del modelo, </w:t>
            </w:r>
            <w:r w:rsidRPr="00BA0A00">
              <w:t xml:space="preserve">en </w:t>
            </w:r>
            <w:proofErr w:type="spellStart"/>
            <w:r w:rsidRPr="00BA0A00">
              <w:t>bocetaje</w:t>
            </w:r>
            <w:proofErr w:type="spellEnd"/>
            <w:r w:rsidRPr="00BA0A00">
              <w:t xml:space="preserve"> rápido proporcion</w:t>
            </w:r>
            <w:r w:rsidRPr="00783A82">
              <w:t>ando elementos de acuerdo a cánones.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22F3" w:rsidRDefault="002E22F3" w:rsidP="00615BCA">
            <w:r w:rsidRPr="00783A82">
              <w:t>Pedestal, modelos</w:t>
            </w:r>
            <w:r>
              <w:t>,</w:t>
            </w:r>
            <w:r w:rsidRPr="00783A82">
              <w:t xml:space="preserve"> bancas caballete de dibujo con block</w:t>
            </w:r>
            <w:r>
              <w:t xml:space="preserve"> </w:t>
            </w:r>
            <w:r w:rsidRPr="00783A82">
              <w:t>o tabla de dibujo</w:t>
            </w:r>
            <w:r>
              <w:t xml:space="preserve">, </w:t>
            </w:r>
            <w:r w:rsidRPr="00783A82">
              <w:t xml:space="preserve">papel económico </w:t>
            </w:r>
            <w:r>
              <w:t xml:space="preserve">y </w:t>
            </w:r>
            <w:r w:rsidRPr="00783A82">
              <w:t>carboncillo</w:t>
            </w:r>
          </w:p>
          <w:p w:rsidR="002E22F3" w:rsidRPr="00783A82" w:rsidRDefault="002E22F3" w:rsidP="00615BCA"/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E22F3" w:rsidRPr="000A4834" w:rsidRDefault="002E22F3" w:rsidP="00615BCA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0A4834">
              <w:rPr>
                <w:b/>
              </w:rPr>
              <w:t xml:space="preserve"> hrs.</w:t>
            </w:r>
          </w:p>
        </w:tc>
      </w:tr>
      <w:tr w:rsidR="002E22F3" w:rsidRPr="000A4834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jc w:val="center"/>
        </w:trPr>
        <w:tc>
          <w:tcPr>
            <w:tcW w:w="13764" w:type="dxa"/>
            <w:gridSpan w:val="9"/>
            <w:tcBorders>
              <w:top w:val="double" w:sz="4" w:space="0" w:color="auto"/>
              <w:bottom w:val="double" w:sz="6" w:space="0" w:color="auto"/>
            </w:tcBorders>
          </w:tcPr>
          <w:p w:rsidR="002E22F3" w:rsidRDefault="002E22F3" w:rsidP="00615BCA">
            <w:pPr>
              <w:jc w:val="center"/>
              <w:rPr>
                <w:rFonts w:ascii="CG Times" w:hAnsi="CG Times"/>
                <w:b/>
              </w:rPr>
            </w:pPr>
          </w:p>
          <w:p w:rsidR="002E22F3" w:rsidRDefault="002E22F3" w:rsidP="00615BCA">
            <w:pPr>
              <w:jc w:val="center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VI. ESTRUCTURA DE LAS PRÁCTICAS.</w:t>
            </w:r>
          </w:p>
          <w:p w:rsidR="002E22F3" w:rsidRPr="000A4834" w:rsidRDefault="002E22F3" w:rsidP="00615BCA">
            <w:pPr>
              <w:jc w:val="both"/>
              <w:rPr>
                <w:b/>
              </w:rPr>
            </w:pPr>
          </w:p>
        </w:tc>
      </w:tr>
      <w:tr w:rsidR="002E22F3" w:rsidRPr="00783A82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trHeight w:val="486"/>
          <w:jc w:val="center"/>
        </w:trPr>
        <w:tc>
          <w:tcPr>
            <w:tcW w:w="1142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rPr>
                <w:b/>
              </w:rPr>
            </w:pPr>
            <w:r w:rsidRPr="00783A82">
              <w:rPr>
                <w:b/>
              </w:rPr>
              <w:lastRenderedPageBreak/>
              <w:t>No. de Práctica</w:t>
            </w:r>
          </w:p>
        </w:tc>
        <w:tc>
          <w:tcPr>
            <w:tcW w:w="455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Competencia(s)</w:t>
            </w:r>
          </w:p>
        </w:tc>
        <w:tc>
          <w:tcPr>
            <w:tcW w:w="41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Descripción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</w:tcBorders>
            <w:shd w:val="clear" w:color="auto" w:fill="auto"/>
          </w:tcPr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Material de</w:t>
            </w:r>
          </w:p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 xml:space="preserve"> Apoyo</w:t>
            </w:r>
          </w:p>
        </w:tc>
        <w:tc>
          <w:tcPr>
            <w:tcW w:w="1226" w:type="dxa"/>
            <w:gridSpan w:val="4"/>
            <w:tcBorders>
              <w:top w:val="double" w:sz="6" w:space="0" w:color="auto"/>
              <w:left w:val="single" w:sz="4" w:space="0" w:color="auto"/>
            </w:tcBorders>
            <w:shd w:val="clear" w:color="auto" w:fill="auto"/>
          </w:tcPr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Duración</w:t>
            </w:r>
          </w:p>
        </w:tc>
      </w:tr>
      <w:tr w:rsidR="002E22F3" w:rsidRPr="00783A82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jc w:val="center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Default="002E22F3" w:rsidP="00615BCA">
            <w:pPr>
              <w:rPr>
                <w:b/>
              </w:rPr>
            </w:pPr>
            <w:r w:rsidRPr="000A4834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:rsidR="002E22F3" w:rsidRPr="000A4834" w:rsidRDefault="002E22F3" w:rsidP="00615BCA">
            <w:pPr>
              <w:rPr>
                <w:b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 xml:space="preserve">Identificar </w:t>
            </w:r>
            <w:r>
              <w:t xml:space="preserve">mediante el análisis </w:t>
            </w:r>
            <w:r w:rsidRPr="00783A82">
              <w:t>las  características de un objeto</w:t>
            </w:r>
            <w:r>
              <w:t>,</w:t>
            </w:r>
            <w:r w:rsidRPr="00783A82">
              <w:t xml:space="preserve">  como referencia y método de dibujo, para desarrollar la técnica de manera sistemática</w:t>
            </w:r>
            <w:r>
              <w:t xml:space="preserve"> y creativa.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FB0AA5" w:rsidRDefault="002E22F3" w:rsidP="00615BCA">
            <w:pPr>
              <w:rPr>
                <w:sz w:val="21"/>
                <w:szCs w:val="21"/>
              </w:rPr>
            </w:pPr>
            <w:r w:rsidRPr="00FB0AA5">
              <w:rPr>
                <w:sz w:val="21"/>
                <w:szCs w:val="21"/>
              </w:rPr>
              <w:t xml:space="preserve">Representación a mano alzada del modelo, enfatizando </w:t>
            </w:r>
            <w:r w:rsidRPr="00FB0AA5">
              <w:rPr>
                <w:b/>
                <w:sz w:val="21"/>
                <w:szCs w:val="21"/>
              </w:rPr>
              <w:t xml:space="preserve">la coordinación entre vista y mano, </w:t>
            </w:r>
            <w:r w:rsidRPr="00FB0AA5">
              <w:rPr>
                <w:sz w:val="21"/>
                <w:szCs w:val="21"/>
              </w:rPr>
              <w:t xml:space="preserve"> con calidades de línea, en </w:t>
            </w:r>
            <w:proofErr w:type="spellStart"/>
            <w:r w:rsidRPr="00FB0AA5">
              <w:rPr>
                <w:sz w:val="21"/>
                <w:szCs w:val="21"/>
              </w:rPr>
              <w:t>bocetaje</w:t>
            </w:r>
            <w:proofErr w:type="spellEnd"/>
            <w:r w:rsidRPr="00FB0AA5">
              <w:rPr>
                <w:sz w:val="21"/>
                <w:szCs w:val="21"/>
              </w:rPr>
              <w:t xml:space="preserve"> rápido proporcionando elementos de acuerdo a cánones.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2F3" w:rsidRPr="00783A82" w:rsidRDefault="002E22F3" w:rsidP="00615BCA">
            <w:r w:rsidRPr="00783A82">
              <w:t>Pedestal, modelos</w:t>
            </w:r>
            <w:r>
              <w:t>,</w:t>
            </w:r>
            <w:r w:rsidRPr="00783A82">
              <w:t xml:space="preserve"> bancas</w:t>
            </w:r>
            <w:r>
              <w:t>,</w:t>
            </w:r>
            <w:r w:rsidRPr="00783A82">
              <w:t xml:space="preserve"> caballete de dibujo con block</w:t>
            </w:r>
          </w:p>
          <w:p w:rsidR="002E22F3" w:rsidRPr="00783A82" w:rsidRDefault="002E22F3" w:rsidP="00615BCA">
            <w:proofErr w:type="gramStart"/>
            <w:r w:rsidRPr="00783A82">
              <w:t>o</w:t>
            </w:r>
            <w:proofErr w:type="gramEnd"/>
            <w:r w:rsidRPr="00783A82">
              <w:t xml:space="preserve"> tabla de dibujo</w:t>
            </w:r>
            <w:r>
              <w:t>,</w:t>
            </w:r>
            <w:r w:rsidRPr="00783A82">
              <w:t xml:space="preserve"> papel económico </w:t>
            </w:r>
            <w:r>
              <w:t>y</w:t>
            </w:r>
            <w:r w:rsidRPr="00783A82">
              <w:t xml:space="preserve"> carboncillo</w:t>
            </w:r>
            <w:r>
              <w:t>.</w:t>
            </w:r>
          </w:p>
        </w:tc>
        <w:tc>
          <w:tcPr>
            <w:tcW w:w="12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2F3" w:rsidRPr="000A4834" w:rsidRDefault="002E22F3" w:rsidP="00615BC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0A4834">
              <w:rPr>
                <w:b/>
              </w:rPr>
              <w:t xml:space="preserve"> hrs.</w:t>
            </w:r>
          </w:p>
        </w:tc>
      </w:tr>
      <w:tr w:rsidR="002E22F3" w:rsidRPr="00783A82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jc w:val="center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0A4834" w:rsidRDefault="002E22F3" w:rsidP="00615BCA">
            <w:pPr>
              <w:rPr>
                <w:b/>
              </w:rPr>
            </w:pPr>
            <w:r w:rsidRPr="000A4834">
              <w:rPr>
                <w:b/>
              </w:rPr>
              <w:t>9</w:t>
            </w:r>
            <w:r>
              <w:rPr>
                <w:b/>
              </w:rPr>
              <w:t xml:space="preserve"> y </w:t>
            </w:r>
            <w:r w:rsidRPr="000A4834">
              <w:rPr>
                <w:b/>
              </w:rPr>
              <w:t>10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 xml:space="preserve">Representar la figura humana a nivel de volúmenes </w:t>
            </w:r>
            <w:r w:rsidRPr="003D4E55">
              <w:rPr>
                <w:szCs w:val="22"/>
              </w:rPr>
              <w:t xml:space="preserve">utilizando </w:t>
            </w:r>
            <w:proofErr w:type="spellStart"/>
            <w:r>
              <w:rPr>
                <w:szCs w:val="22"/>
              </w:rPr>
              <w:t>b</w:t>
            </w:r>
            <w:r w:rsidRPr="003D4E55">
              <w:rPr>
                <w:szCs w:val="22"/>
              </w:rPr>
              <w:t>ocetaje</w:t>
            </w:r>
            <w:proofErr w:type="spellEnd"/>
            <w:r w:rsidRPr="003D4E55">
              <w:rPr>
                <w:szCs w:val="22"/>
              </w:rPr>
              <w:t xml:space="preserve"> rápido de modelos </w:t>
            </w:r>
            <w:proofErr w:type="spellStart"/>
            <w:r w:rsidRPr="003D4E55">
              <w:rPr>
                <w:szCs w:val="22"/>
              </w:rPr>
              <w:t>posicionables</w:t>
            </w:r>
            <w:proofErr w:type="spellEnd"/>
            <w:r w:rsidRPr="003D4E55">
              <w:rPr>
                <w:szCs w:val="22"/>
              </w:rPr>
              <w:t xml:space="preserve"> para obtener la</w:t>
            </w:r>
            <w:r w:rsidRPr="00783A82">
              <w:t xml:space="preserve"> retención, velocidad y fluidez necesarios en todas las áreas de la comunicación gráfica en el proceso de diseño de manera sistemática</w:t>
            </w:r>
            <w:r>
              <w:t xml:space="preserve"> y efectiva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r w:rsidRPr="00783A82">
              <w:t xml:space="preserve">Representación esquemática espacial del modelo con calidades de línea, en modalidad de </w:t>
            </w:r>
            <w:proofErr w:type="spellStart"/>
            <w:r w:rsidRPr="006031E3">
              <w:rPr>
                <w:b/>
              </w:rPr>
              <w:t>bocetaje</w:t>
            </w:r>
            <w:proofErr w:type="spellEnd"/>
            <w:r w:rsidRPr="006031E3">
              <w:rPr>
                <w:b/>
              </w:rPr>
              <w:t xml:space="preserve"> rápido</w:t>
            </w:r>
            <w:r w:rsidRPr="00783A82">
              <w:t xml:space="preserve"> y con cambios de </w:t>
            </w:r>
            <w:r w:rsidRPr="006031E3">
              <w:rPr>
                <w:b/>
              </w:rPr>
              <w:t>postura</w:t>
            </w:r>
            <w:r>
              <w:rPr>
                <w:b/>
              </w:rPr>
              <w:t xml:space="preserve"> </w:t>
            </w:r>
            <w:r w:rsidRPr="00783A82">
              <w:t xml:space="preserve"> cada cierto tiempo.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2F3" w:rsidRPr="00783A82" w:rsidRDefault="002E22F3" w:rsidP="00615BCA">
            <w:r w:rsidRPr="00783A82">
              <w:t>Pedestal, modelos, maniquí, bancas</w:t>
            </w:r>
            <w:r>
              <w:t>,</w:t>
            </w:r>
            <w:r w:rsidRPr="00783A82">
              <w:t xml:space="preserve"> caballete de dibujo con block</w:t>
            </w:r>
            <w:r>
              <w:t xml:space="preserve"> </w:t>
            </w:r>
            <w:r w:rsidRPr="00783A82">
              <w:t>o tabla de dibujo</w:t>
            </w:r>
            <w:r>
              <w:t xml:space="preserve">, </w:t>
            </w:r>
            <w:r w:rsidRPr="00783A82">
              <w:t xml:space="preserve"> papel económico </w:t>
            </w:r>
            <w:r>
              <w:t xml:space="preserve">y </w:t>
            </w:r>
            <w:r w:rsidRPr="00783A82">
              <w:t>carboncillo</w:t>
            </w:r>
            <w:r>
              <w:t>.</w:t>
            </w:r>
          </w:p>
          <w:p w:rsidR="002E22F3" w:rsidRPr="00783A82" w:rsidRDefault="002E22F3" w:rsidP="00615BCA"/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2F3" w:rsidRPr="000A4834" w:rsidRDefault="002E22F3" w:rsidP="00615BCA">
            <w:pPr>
              <w:jc w:val="both"/>
              <w:rPr>
                <w:b/>
              </w:rPr>
            </w:pPr>
            <w:r>
              <w:rPr>
                <w:b/>
              </w:rPr>
              <w:t xml:space="preserve">12 </w:t>
            </w:r>
            <w:r w:rsidRPr="000A4834">
              <w:rPr>
                <w:b/>
              </w:rPr>
              <w:t xml:space="preserve"> hrs.</w:t>
            </w:r>
          </w:p>
        </w:tc>
      </w:tr>
      <w:tr w:rsidR="002E22F3" w:rsidRPr="00783A82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jc w:val="center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0A4834" w:rsidRDefault="002E22F3" w:rsidP="00615BCA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1 a"/>
              </w:smartTagPr>
              <w:r w:rsidRPr="000A4834">
                <w:rPr>
                  <w:b/>
                </w:rPr>
                <w:t>11</w:t>
              </w:r>
              <w:r>
                <w:rPr>
                  <w:b/>
                </w:rPr>
                <w:t xml:space="preserve"> a</w:t>
              </w:r>
            </w:smartTag>
            <w:r>
              <w:rPr>
                <w:b/>
              </w:rPr>
              <w:t xml:space="preserve"> 14</w:t>
            </w:r>
          </w:p>
          <w:p w:rsidR="002E22F3" w:rsidRPr="000A4834" w:rsidRDefault="002E22F3" w:rsidP="00615BCA">
            <w:pPr>
              <w:rPr>
                <w:b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>Representar la figura humana a nivel de volúmenes por medio de la copia de modelos vivos para obtener la retención, velocidad y fluidez  necesarios en la comunicación gráfica de manera expresiva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r w:rsidRPr="00783A82">
              <w:t xml:space="preserve">Representación del modelo con calidades de línea y volúmenes, en </w:t>
            </w:r>
            <w:proofErr w:type="spellStart"/>
            <w:r w:rsidRPr="00783A82">
              <w:t>bocetaje</w:t>
            </w:r>
            <w:proofErr w:type="spellEnd"/>
            <w:r w:rsidRPr="00783A82">
              <w:t xml:space="preserve"> rápido con cambios de </w:t>
            </w:r>
            <w:r w:rsidRPr="00AE0573">
              <w:rPr>
                <w:b/>
              </w:rPr>
              <w:t>posturas cada cierto tiempo</w:t>
            </w:r>
            <w:r>
              <w:t xml:space="preserve"> (5, 3 y 0.5 minutos) </w:t>
            </w:r>
            <w:r w:rsidRPr="00783A82">
              <w:t>y cambios de perspectiva del dibujante cada cierto tiempo.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2F3" w:rsidRPr="00783A82" w:rsidRDefault="002E22F3" w:rsidP="00615BCA">
            <w:r w:rsidRPr="00783A82">
              <w:t>Pedestal, modelos, maniquí, bancas</w:t>
            </w:r>
            <w:r>
              <w:t>,</w:t>
            </w:r>
            <w:r w:rsidRPr="00783A82">
              <w:t xml:space="preserve"> caballete de dibujo con block o tabla de dibujo</w:t>
            </w:r>
          </w:p>
          <w:p w:rsidR="002E22F3" w:rsidRPr="00783A82" w:rsidRDefault="002E22F3" w:rsidP="00615BCA">
            <w:proofErr w:type="gramStart"/>
            <w:r w:rsidRPr="00783A82">
              <w:t>en</w:t>
            </w:r>
            <w:proofErr w:type="gramEnd"/>
            <w:r w:rsidRPr="00783A82">
              <w:t xml:space="preserve"> papel negro </w:t>
            </w:r>
            <w:r>
              <w:t>y</w:t>
            </w:r>
            <w:r w:rsidRPr="00783A82">
              <w:t xml:space="preserve"> conté blanco</w:t>
            </w:r>
            <w:r>
              <w:t>.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2F3" w:rsidRPr="000A4834" w:rsidRDefault="002E22F3" w:rsidP="00615BC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0A4834">
              <w:rPr>
                <w:b/>
              </w:rPr>
              <w:t>4 hrs.</w:t>
            </w:r>
          </w:p>
        </w:tc>
      </w:tr>
      <w:tr w:rsidR="002E22F3" w:rsidRPr="00783A82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jc w:val="center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0A4834" w:rsidRDefault="002E22F3" w:rsidP="00615BCA">
            <w:pPr>
              <w:rPr>
                <w:b/>
              </w:rPr>
            </w:pPr>
            <w:r w:rsidRPr="000A4834">
              <w:rPr>
                <w:b/>
              </w:rPr>
              <w:t>15.</w:t>
            </w:r>
            <w:r w:rsidRPr="004D3797">
              <w:rPr>
                <w:sz w:val="18"/>
              </w:rPr>
              <w:t xml:space="preserve"> 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>Representar la figura humana a nivel de calidad de línea, sombra y volumen por medio de la copia de modelos vivos para obtener la expresividad necesaria en todas las áreas de la comunicación gráfica en el proceso de diseño de forma rápida y persistente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F3" w:rsidRPr="00783A82" w:rsidRDefault="002E22F3" w:rsidP="00615BCA">
            <w:r w:rsidRPr="00783A82">
              <w:t>Representación espacial de los modelos con calidades de línea</w:t>
            </w:r>
            <w:r>
              <w:t xml:space="preserve">, </w:t>
            </w:r>
            <w:r w:rsidRPr="00AE0573">
              <w:rPr>
                <w:b/>
              </w:rPr>
              <w:t xml:space="preserve">sombra  y </w:t>
            </w:r>
            <w:proofErr w:type="spellStart"/>
            <w:r w:rsidRPr="00AE0573">
              <w:rPr>
                <w:b/>
              </w:rPr>
              <w:t>volúmen</w:t>
            </w:r>
            <w:proofErr w:type="spellEnd"/>
            <w:r w:rsidRPr="00783A82">
              <w:t xml:space="preserve">, en papel económico con carboncillo en </w:t>
            </w:r>
            <w:proofErr w:type="spellStart"/>
            <w:r w:rsidRPr="00783A82">
              <w:t>bocetaje</w:t>
            </w:r>
            <w:proofErr w:type="spellEnd"/>
            <w:r w:rsidRPr="00783A82">
              <w:t xml:space="preserve"> rápido, con cambios de posturas cada cierto tiempo y cambios de perspectiva del dibujante cada cierto tiempo.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2F3" w:rsidRPr="00783A82" w:rsidRDefault="002E22F3" w:rsidP="00615BCA">
            <w:r w:rsidRPr="00783A82">
              <w:t>Pedestal, modelos, maniquí, bancas caballete de dibujo con block</w:t>
            </w:r>
          </w:p>
          <w:p w:rsidR="002E22F3" w:rsidRPr="00783A82" w:rsidRDefault="002E22F3" w:rsidP="00615BCA">
            <w:r w:rsidRPr="00783A82">
              <w:t>block o tabla de dibujo</w:t>
            </w:r>
          </w:p>
          <w:p w:rsidR="002E22F3" w:rsidRPr="00783A82" w:rsidRDefault="002E22F3" w:rsidP="00615BCA">
            <w:r w:rsidRPr="00783A82">
              <w:t>carboncillo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2F3" w:rsidRPr="000A4834" w:rsidRDefault="002E22F3" w:rsidP="00615BCA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0A4834">
              <w:rPr>
                <w:b/>
              </w:rPr>
              <w:t xml:space="preserve"> hrs.</w:t>
            </w:r>
          </w:p>
        </w:tc>
      </w:tr>
      <w:tr w:rsidR="002E22F3" w:rsidRPr="00783A82" w:rsidTr="00615BCA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8" w:type="dxa"/>
          <w:jc w:val="center"/>
        </w:trPr>
        <w:tc>
          <w:tcPr>
            <w:tcW w:w="1142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E22F3" w:rsidRPr="000A4834" w:rsidRDefault="002E22F3" w:rsidP="00615BCA">
            <w:pPr>
              <w:rPr>
                <w:b/>
              </w:rPr>
            </w:pPr>
            <w:r w:rsidRPr="000A4834">
              <w:rPr>
                <w:b/>
              </w:rPr>
              <w:t>16.</w:t>
            </w:r>
            <w:r w:rsidRPr="004D3797">
              <w:rPr>
                <w:sz w:val="18"/>
              </w:rPr>
              <w:t xml:space="preserve"> 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 xml:space="preserve">Representar a nivel de calidad de línea, sombra y volumen por medio de la copia de modelos vivos para obtener la </w:t>
            </w:r>
            <w:proofErr w:type="spellStart"/>
            <w:r w:rsidRPr="00783A82">
              <w:t>la</w:t>
            </w:r>
            <w:proofErr w:type="spellEnd"/>
            <w:r w:rsidRPr="00783A82">
              <w:t xml:space="preserve"> expresividad necesaria en todas las áreas de la comunicación gráfica en el proceso de diseño rápida y claramente.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E22F3" w:rsidRPr="00783A82" w:rsidRDefault="002E22F3" w:rsidP="00615BCA">
            <w:pPr>
              <w:jc w:val="both"/>
            </w:pPr>
            <w:r w:rsidRPr="00783A82">
              <w:t xml:space="preserve">Representación de transparencias, </w:t>
            </w:r>
            <w:r w:rsidRPr="00AE0573">
              <w:rPr>
                <w:b/>
              </w:rPr>
              <w:t>texturas</w:t>
            </w:r>
            <w:r w:rsidRPr="00783A82">
              <w:t xml:space="preserve"> y características de la superficie del objeto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2E22F3" w:rsidRPr="00783A82" w:rsidRDefault="002E22F3" w:rsidP="00615BCA">
            <w:r w:rsidRPr="00783A82">
              <w:t>Pedestal, modelos, bancas caballete de dibujo con block</w:t>
            </w:r>
          </w:p>
          <w:p w:rsidR="002E22F3" w:rsidRPr="00783A82" w:rsidRDefault="002E22F3" w:rsidP="00615BCA">
            <w:r w:rsidRPr="00783A82">
              <w:t>block o tabla de dibujo</w:t>
            </w:r>
          </w:p>
          <w:p w:rsidR="002E22F3" w:rsidRPr="00783A82" w:rsidRDefault="002E22F3" w:rsidP="00615BCA">
            <w:pPr>
              <w:jc w:val="both"/>
            </w:pPr>
            <w:r w:rsidRPr="00783A82">
              <w:t xml:space="preserve">carboncillo </w:t>
            </w:r>
            <w:proofErr w:type="spellStart"/>
            <w:r w:rsidRPr="00783A82">
              <w:t>sanguina,conté</w:t>
            </w:r>
            <w:proofErr w:type="spellEnd"/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2E22F3" w:rsidRPr="000A4834" w:rsidRDefault="002E22F3" w:rsidP="00615BCA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0A4834">
              <w:rPr>
                <w:b/>
              </w:rPr>
              <w:t xml:space="preserve"> hrs.</w:t>
            </w:r>
          </w:p>
        </w:tc>
      </w:tr>
      <w:tr w:rsidR="002E22F3" w:rsidRPr="00783A82" w:rsidTr="0061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82" w:type="dxa"/>
          <w:trHeight w:val="480"/>
        </w:trPr>
        <w:tc>
          <w:tcPr>
            <w:tcW w:w="13750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</w:p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VII.  METODOLOGÍA DE TRABAJO</w:t>
            </w:r>
          </w:p>
        </w:tc>
      </w:tr>
      <w:tr w:rsidR="002E22F3" w:rsidRPr="00783A82" w:rsidTr="00615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82" w:type="dxa"/>
          <w:trHeight w:val="1118"/>
        </w:trPr>
        <w:tc>
          <w:tcPr>
            <w:tcW w:w="1375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22F3" w:rsidRPr="00783A82" w:rsidRDefault="002E22F3" w:rsidP="002E22F3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783A82">
              <w:rPr>
                <w:lang w:val="es-ES"/>
              </w:rPr>
              <w:t>Exposición temática del profesor</w:t>
            </w:r>
          </w:p>
          <w:p w:rsidR="002E22F3" w:rsidRPr="00783A82" w:rsidRDefault="002E22F3" w:rsidP="002E22F3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783A82">
              <w:rPr>
                <w:lang w:val="es-ES"/>
              </w:rPr>
              <w:t xml:space="preserve">Elaboración de los ejercicios que permitan practicar las  técnicas </w:t>
            </w:r>
          </w:p>
          <w:p w:rsidR="002E22F3" w:rsidRPr="00783A82" w:rsidRDefault="002E22F3" w:rsidP="002E22F3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783A82">
              <w:rPr>
                <w:lang w:val="es-ES"/>
              </w:rPr>
              <w:t>Elaboración y presentación de representaciones gráficas  en forma individual</w:t>
            </w:r>
          </w:p>
          <w:p w:rsidR="002E22F3" w:rsidRPr="00C1540E" w:rsidRDefault="002E22F3" w:rsidP="002E22F3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783A82">
              <w:rPr>
                <w:lang w:val="es-ES"/>
              </w:rPr>
              <w:t xml:space="preserve">Sesiones de dibujo de modelos en salón de clase </w:t>
            </w:r>
          </w:p>
        </w:tc>
      </w:tr>
    </w:tbl>
    <w:p w:rsidR="002E22F3" w:rsidRDefault="002E22F3" w:rsidP="002E22F3">
      <w:pPr>
        <w:jc w:val="both"/>
        <w:rPr>
          <w:b/>
        </w:rPr>
      </w:pPr>
    </w:p>
    <w:tbl>
      <w:tblPr>
        <w:tblW w:w="1375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3750"/>
      </w:tblGrid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75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</w:p>
          <w:p w:rsidR="002E22F3" w:rsidRPr="00783A82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>VIII.  CRITERIOS DE EVALUACIÓN</w:t>
            </w:r>
          </w:p>
        </w:tc>
      </w:tr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37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22F3" w:rsidRPr="0082418D" w:rsidRDefault="002E22F3" w:rsidP="00615BCA">
            <w:pPr>
              <w:spacing w:line="360" w:lineRule="auto"/>
              <w:rPr>
                <w:b/>
              </w:rPr>
            </w:pPr>
            <w:r w:rsidRPr="0082418D">
              <w:rPr>
                <w:b/>
              </w:rPr>
              <w:t xml:space="preserve">Criterios de acreditación. </w:t>
            </w:r>
          </w:p>
          <w:p w:rsidR="002E22F3" w:rsidRDefault="002E22F3" w:rsidP="002E22F3">
            <w:pPr>
              <w:numPr>
                <w:ilvl w:val="0"/>
                <w:numId w:val="2"/>
              </w:numPr>
            </w:pPr>
            <w:r w:rsidRPr="00783A82">
              <w:t xml:space="preserve">Asistencia mínima de  </w:t>
            </w:r>
            <w:r>
              <w:t xml:space="preserve"> 80 %</w:t>
            </w:r>
          </w:p>
          <w:p w:rsidR="002E22F3" w:rsidRDefault="002E22F3" w:rsidP="002E22F3">
            <w:pPr>
              <w:numPr>
                <w:ilvl w:val="0"/>
                <w:numId w:val="2"/>
              </w:numPr>
            </w:pPr>
            <w:r>
              <w:t>Calificación mínima aprobatoria 60</w:t>
            </w:r>
          </w:p>
          <w:p w:rsidR="002E22F3" w:rsidRPr="00783A82" w:rsidRDefault="002E22F3" w:rsidP="002E22F3">
            <w:pPr>
              <w:numPr>
                <w:ilvl w:val="0"/>
                <w:numId w:val="2"/>
              </w:numPr>
            </w:pPr>
            <w:r w:rsidRPr="00783A82">
              <w:t xml:space="preserve">Hacer entrega </w:t>
            </w:r>
            <w:r>
              <w:t xml:space="preserve">de la carpeta </w:t>
            </w:r>
            <w:r w:rsidRPr="00783A82">
              <w:t>final</w:t>
            </w:r>
          </w:p>
          <w:p w:rsidR="002E22F3" w:rsidRPr="00783A82" w:rsidRDefault="002E22F3" w:rsidP="002E22F3">
            <w:pPr>
              <w:numPr>
                <w:ilvl w:val="0"/>
                <w:numId w:val="2"/>
              </w:numPr>
            </w:pPr>
            <w:r w:rsidRPr="00783A82">
              <w:t>Promedio aprobatorio de tareas y trabajos</w:t>
            </w:r>
          </w:p>
          <w:p w:rsidR="002E22F3" w:rsidRDefault="002E22F3" w:rsidP="00615BCA"/>
          <w:p w:rsidR="002E22F3" w:rsidRDefault="002E22F3" w:rsidP="00615BCA">
            <w:pPr>
              <w:rPr>
                <w:b/>
              </w:rPr>
            </w:pPr>
            <w:r w:rsidRPr="00EC0F05">
              <w:rPr>
                <w:b/>
              </w:rPr>
              <w:t>Criterios de calificación.</w:t>
            </w:r>
          </w:p>
          <w:p w:rsidR="002E22F3" w:rsidRDefault="002E22F3" w:rsidP="00615BC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E22F3" w:rsidRPr="00C1540E" w:rsidRDefault="002E22F3" w:rsidP="002E22F3">
            <w:pPr>
              <w:numPr>
                <w:ilvl w:val="0"/>
                <w:numId w:val="2"/>
              </w:numPr>
            </w:pPr>
            <w:r w:rsidRPr="00C1540E">
              <w:t xml:space="preserve">Ejercicios en clase                                35% </w:t>
            </w:r>
          </w:p>
          <w:p w:rsidR="002E22F3" w:rsidRPr="00C1540E" w:rsidRDefault="002E22F3" w:rsidP="002E22F3">
            <w:pPr>
              <w:numPr>
                <w:ilvl w:val="0"/>
                <w:numId w:val="2"/>
              </w:numPr>
            </w:pPr>
            <w:r w:rsidRPr="00C1540E">
              <w:t xml:space="preserve">Tareas por clase     </w:t>
            </w:r>
            <w:r w:rsidRPr="00C1540E">
              <w:tab/>
              <w:t xml:space="preserve">             </w:t>
            </w:r>
            <w:r>
              <w:t xml:space="preserve">        </w:t>
            </w:r>
            <w:r w:rsidRPr="00C1540E">
              <w:t xml:space="preserve">     25% </w:t>
            </w:r>
          </w:p>
          <w:p w:rsidR="002E22F3" w:rsidRPr="00C1540E" w:rsidRDefault="002E22F3" w:rsidP="002E22F3">
            <w:pPr>
              <w:numPr>
                <w:ilvl w:val="0"/>
                <w:numId w:val="2"/>
              </w:numPr>
            </w:pPr>
            <w:r w:rsidRPr="00C1540E">
              <w:t xml:space="preserve">Participación                            </w:t>
            </w:r>
            <w:r>
              <w:t xml:space="preserve">  </w:t>
            </w:r>
            <w:r w:rsidRPr="00C1540E">
              <w:t xml:space="preserve">             5% </w:t>
            </w:r>
          </w:p>
          <w:p w:rsidR="002E22F3" w:rsidRPr="00783A82" w:rsidRDefault="002E22F3" w:rsidP="002E22F3">
            <w:pPr>
              <w:numPr>
                <w:ilvl w:val="0"/>
                <w:numId w:val="2"/>
              </w:numPr>
            </w:pPr>
            <w:r w:rsidRPr="00C1540E">
              <w:t>Entrega carpeta final                            35%</w:t>
            </w:r>
          </w:p>
          <w:p w:rsidR="002E22F3" w:rsidRPr="00783A82" w:rsidRDefault="002E22F3" w:rsidP="00615BCA">
            <w:pPr>
              <w:ind w:left="720"/>
            </w:pPr>
          </w:p>
          <w:p w:rsidR="002E22F3" w:rsidRDefault="002E22F3" w:rsidP="00615BCA">
            <w:pPr>
              <w:rPr>
                <w:b/>
              </w:rPr>
            </w:pPr>
            <w:r w:rsidRPr="00D64CE4">
              <w:rPr>
                <w:b/>
              </w:rPr>
              <w:t xml:space="preserve">Criterios de evaluación </w:t>
            </w:r>
          </w:p>
          <w:p w:rsidR="002E22F3" w:rsidRPr="00D64CE4" w:rsidRDefault="002E22F3" w:rsidP="00615BCA">
            <w:pPr>
              <w:rPr>
                <w:b/>
              </w:rPr>
            </w:pPr>
          </w:p>
          <w:p w:rsidR="002E22F3" w:rsidRDefault="002E22F3" w:rsidP="002E22F3">
            <w:pPr>
              <w:numPr>
                <w:ilvl w:val="0"/>
                <w:numId w:val="2"/>
              </w:numPr>
            </w:pPr>
            <w:r>
              <w:t>Observancia de los criterios de cada ejercicio</w:t>
            </w:r>
          </w:p>
          <w:p w:rsidR="002E22F3" w:rsidRDefault="002E22F3" w:rsidP="002E22F3">
            <w:pPr>
              <w:numPr>
                <w:ilvl w:val="0"/>
                <w:numId w:val="2"/>
              </w:numPr>
            </w:pPr>
            <w:r>
              <w:t>Conducta en el salón</w:t>
            </w:r>
          </w:p>
          <w:p w:rsidR="002E22F3" w:rsidRPr="00783A82" w:rsidRDefault="002E22F3" w:rsidP="002E22F3">
            <w:pPr>
              <w:numPr>
                <w:ilvl w:val="0"/>
                <w:numId w:val="2"/>
              </w:numPr>
            </w:pPr>
            <w:r>
              <w:t>Diseño de la presentación</w:t>
            </w:r>
          </w:p>
        </w:tc>
      </w:tr>
    </w:tbl>
    <w:p w:rsidR="002E22F3" w:rsidRPr="00783A82" w:rsidRDefault="002E22F3" w:rsidP="002E22F3">
      <w:pPr>
        <w:jc w:val="both"/>
        <w:rPr>
          <w:b/>
        </w:rPr>
      </w:pPr>
    </w:p>
    <w:p w:rsidR="002E22F3" w:rsidRDefault="002E22F3" w:rsidP="002E22F3">
      <w:pPr>
        <w:jc w:val="both"/>
        <w:rPr>
          <w:b/>
        </w:rPr>
      </w:pPr>
    </w:p>
    <w:p w:rsidR="002E22F3" w:rsidRDefault="002E22F3" w:rsidP="002E22F3">
      <w:pPr>
        <w:jc w:val="both"/>
        <w:rPr>
          <w:b/>
        </w:rPr>
      </w:pPr>
    </w:p>
    <w:p w:rsidR="002E22F3" w:rsidRDefault="002E22F3" w:rsidP="002E22F3">
      <w:pPr>
        <w:jc w:val="both"/>
        <w:rPr>
          <w:b/>
        </w:rPr>
      </w:pPr>
    </w:p>
    <w:p w:rsidR="002E22F3" w:rsidRDefault="002E22F3" w:rsidP="002E22F3">
      <w:pPr>
        <w:jc w:val="both"/>
        <w:rPr>
          <w:b/>
        </w:rPr>
      </w:pPr>
    </w:p>
    <w:p w:rsidR="002E22F3" w:rsidRPr="00310926" w:rsidRDefault="002E22F3" w:rsidP="002E22F3">
      <w:pPr>
        <w:jc w:val="both"/>
        <w:rPr>
          <w:b/>
          <w:sz w:val="16"/>
          <w:szCs w:val="16"/>
        </w:rPr>
      </w:pPr>
    </w:p>
    <w:tbl>
      <w:tblPr>
        <w:tblW w:w="1375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6954"/>
        <w:gridCol w:w="6796"/>
      </w:tblGrid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37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E22F3" w:rsidRPr="00783A82" w:rsidRDefault="002E22F3" w:rsidP="00615BCA">
            <w:pPr>
              <w:jc w:val="center"/>
              <w:rPr>
                <w:b/>
              </w:rPr>
            </w:pPr>
          </w:p>
          <w:p w:rsidR="002E22F3" w:rsidRDefault="002E22F3" w:rsidP="00615BCA">
            <w:pPr>
              <w:jc w:val="center"/>
              <w:rPr>
                <w:b/>
              </w:rPr>
            </w:pPr>
            <w:r w:rsidRPr="00783A82">
              <w:rPr>
                <w:b/>
              </w:rPr>
              <w:t xml:space="preserve"> IX.  BIBLIOGRAFÍA</w:t>
            </w:r>
          </w:p>
          <w:p w:rsidR="002E22F3" w:rsidRPr="00783A82" w:rsidRDefault="002E22F3" w:rsidP="00615BCA">
            <w:pPr>
              <w:jc w:val="center"/>
              <w:rPr>
                <w:b/>
              </w:rPr>
            </w:pPr>
          </w:p>
        </w:tc>
      </w:tr>
      <w:tr w:rsidR="002E22F3" w:rsidRPr="00783A82" w:rsidTr="00615BC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6954" w:type="dxa"/>
            <w:tcBorders>
              <w:top w:val="double" w:sz="6" w:space="0" w:color="auto"/>
              <w:left w:val="double" w:sz="6" w:space="0" w:color="auto"/>
            </w:tcBorders>
          </w:tcPr>
          <w:p w:rsidR="002E22F3" w:rsidRDefault="002E22F3" w:rsidP="00615BCA">
            <w:pPr>
              <w:jc w:val="center"/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  <w:r w:rsidRPr="00783A82">
              <w:rPr>
                <w:b/>
              </w:rPr>
              <w:t>Básica</w:t>
            </w:r>
          </w:p>
        </w:tc>
        <w:tc>
          <w:tcPr>
            <w:tcW w:w="679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2E22F3" w:rsidRDefault="002E22F3" w:rsidP="00615BCA">
            <w:pPr>
              <w:pStyle w:val="Ttulo1"/>
              <w:rPr>
                <w:sz w:val="20"/>
              </w:rPr>
            </w:pPr>
          </w:p>
          <w:p w:rsidR="002E22F3" w:rsidRPr="00EC0F05" w:rsidRDefault="002E22F3" w:rsidP="00615BCA">
            <w:pPr>
              <w:pStyle w:val="Ttulo1"/>
              <w:rPr>
                <w:sz w:val="20"/>
              </w:rPr>
            </w:pPr>
            <w:r w:rsidRPr="00EC0F05">
              <w:rPr>
                <w:sz w:val="20"/>
              </w:rPr>
              <w:t>Complementaria</w:t>
            </w:r>
          </w:p>
        </w:tc>
      </w:tr>
      <w:tr w:rsidR="002E22F3" w:rsidRPr="00C20497" w:rsidTr="00615BCA">
        <w:tblPrEx>
          <w:tblCellMar>
            <w:top w:w="0" w:type="dxa"/>
            <w:bottom w:w="0" w:type="dxa"/>
          </w:tblCellMar>
        </w:tblPrEx>
        <w:trPr>
          <w:trHeight w:val="4626"/>
        </w:trPr>
        <w:tc>
          <w:tcPr>
            <w:tcW w:w="6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E22F3" w:rsidRPr="00783A82" w:rsidRDefault="002E22F3" w:rsidP="00615BCA">
            <w:pPr>
              <w:rPr>
                <w:b/>
              </w:rPr>
            </w:pPr>
          </w:p>
          <w:p w:rsidR="002E22F3" w:rsidRDefault="002E22F3" w:rsidP="00615BCA">
            <w:pPr>
              <w:rPr>
                <w:lang w:val="es-ES"/>
              </w:rPr>
            </w:pPr>
            <w:r w:rsidRPr="00783A82">
              <w:rPr>
                <w:lang w:val="es-ES"/>
              </w:rPr>
              <w:t>ANCHA JUAN, 2004</w:t>
            </w:r>
            <w:r>
              <w:rPr>
                <w:lang w:val="es-ES"/>
              </w:rPr>
              <w:t xml:space="preserve">, </w:t>
            </w:r>
            <w:r w:rsidRPr="00783A82">
              <w:rPr>
                <w:b/>
                <w:lang w:val="es-ES"/>
              </w:rPr>
              <w:t>Teoría del dibujo, su sociología y su estética</w:t>
            </w:r>
            <w:r w:rsidRPr="00783A82">
              <w:rPr>
                <w:lang w:val="es-ES"/>
              </w:rPr>
              <w:t xml:space="preserve">, Diálogo Abierto.EDC </w:t>
            </w:r>
            <w:proofErr w:type="spellStart"/>
            <w:r w:rsidRPr="00783A82">
              <w:rPr>
                <w:lang w:val="es-ES"/>
              </w:rPr>
              <w:t>Coyoacán</w:t>
            </w:r>
            <w:proofErr w:type="spellEnd"/>
            <w:r w:rsidRPr="00783A82">
              <w:rPr>
                <w:lang w:val="es-ES"/>
              </w:rPr>
              <w:t xml:space="preserve"> </w:t>
            </w:r>
          </w:p>
          <w:p w:rsidR="002E22F3" w:rsidRDefault="002E22F3" w:rsidP="00615BCA">
            <w:pPr>
              <w:rPr>
                <w:lang w:val="es-ES"/>
              </w:rPr>
            </w:pPr>
          </w:p>
          <w:p w:rsidR="002E22F3" w:rsidRDefault="002E22F3" w:rsidP="00615BCA">
            <w:pPr>
              <w:rPr>
                <w:lang w:val="en-US"/>
              </w:rPr>
            </w:pPr>
            <w:r w:rsidRPr="00783A82">
              <w:rPr>
                <w:lang w:val="en-US"/>
              </w:rPr>
              <w:t>EDWARDS BETTY</w:t>
            </w:r>
            <w:proofErr w:type="gramStart"/>
            <w:r w:rsidRPr="00783A82">
              <w:rPr>
                <w:lang w:val="en-US"/>
              </w:rPr>
              <w:t>,1997</w:t>
            </w:r>
            <w:proofErr w:type="gramEnd"/>
            <w:r>
              <w:rPr>
                <w:lang w:val="en-US"/>
              </w:rPr>
              <w:t>,</w:t>
            </w:r>
            <w:r w:rsidRPr="00783A82">
              <w:rPr>
                <w:lang w:val="en-US"/>
              </w:rPr>
              <w:t xml:space="preserve"> </w:t>
            </w:r>
            <w:proofErr w:type="spellStart"/>
            <w:r w:rsidRPr="00783A82">
              <w:rPr>
                <w:b/>
                <w:lang w:val="en-US"/>
              </w:rPr>
              <w:t>Aprender</w:t>
            </w:r>
            <w:proofErr w:type="spellEnd"/>
            <w:r w:rsidRPr="00783A82">
              <w:rPr>
                <w:b/>
                <w:lang w:val="en-US"/>
              </w:rPr>
              <w:t xml:space="preserve"> a </w:t>
            </w:r>
            <w:proofErr w:type="spellStart"/>
            <w:r w:rsidRPr="00783A82">
              <w:rPr>
                <w:b/>
                <w:lang w:val="en-US"/>
              </w:rPr>
              <w:t>dibujar</w:t>
            </w:r>
            <w:proofErr w:type="spellEnd"/>
            <w:r w:rsidRPr="00783A82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ed. </w:t>
            </w:r>
            <w:r w:rsidRPr="00783A82">
              <w:rPr>
                <w:lang w:val="en-US"/>
              </w:rPr>
              <w:t xml:space="preserve">Herman </w:t>
            </w:r>
            <w:proofErr w:type="spellStart"/>
            <w:r w:rsidRPr="00783A82">
              <w:rPr>
                <w:lang w:val="en-US"/>
              </w:rPr>
              <w:t>Blume</w:t>
            </w:r>
            <w:proofErr w:type="spellEnd"/>
            <w:r w:rsidRPr="00783A82">
              <w:rPr>
                <w:lang w:val="en-US"/>
              </w:rPr>
              <w:t xml:space="preserve">. </w:t>
            </w:r>
          </w:p>
          <w:p w:rsidR="002E22F3" w:rsidRPr="00713415" w:rsidRDefault="002E22F3" w:rsidP="00615BCA">
            <w:pPr>
              <w:rPr>
                <w:lang w:val="en-US"/>
              </w:rPr>
            </w:pPr>
          </w:p>
          <w:p w:rsidR="002E22F3" w:rsidRPr="00713415" w:rsidRDefault="002E22F3" w:rsidP="00615BCA">
            <w:pPr>
              <w:rPr>
                <w:lang w:val="en-US"/>
              </w:rPr>
            </w:pPr>
            <w:r w:rsidRPr="00713415">
              <w:rPr>
                <w:lang w:val="en-US"/>
              </w:rPr>
              <w:t xml:space="preserve">GORDON, LOUISE, 1998 </w:t>
            </w:r>
            <w:proofErr w:type="spellStart"/>
            <w:r w:rsidRPr="00713415">
              <w:rPr>
                <w:b/>
                <w:lang w:val="en-US"/>
              </w:rPr>
              <w:t>Dibujo</w:t>
            </w:r>
            <w:proofErr w:type="spellEnd"/>
            <w:r w:rsidRPr="00713415">
              <w:rPr>
                <w:b/>
                <w:lang w:val="en-US"/>
              </w:rPr>
              <w:t xml:space="preserve"> </w:t>
            </w:r>
            <w:proofErr w:type="spellStart"/>
            <w:r w:rsidRPr="00713415">
              <w:rPr>
                <w:b/>
                <w:lang w:val="en-US"/>
              </w:rPr>
              <w:t>Anatómico</w:t>
            </w:r>
            <w:proofErr w:type="spellEnd"/>
            <w:r w:rsidRPr="00713415">
              <w:rPr>
                <w:b/>
                <w:lang w:val="en-US"/>
              </w:rPr>
              <w:t xml:space="preserve"> de la </w:t>
            </w:r>
            <w:proofErr w:type="spellStart"/>
            <w:r w:rsidRPr="00713415">
              <w:rPr>
                <w:b/>
                <w:lang w:val="en-US"/>
              </w:rPr>
              <w:t>figura</w:t>
            </w:r>
            <w:proofErr w:type="spellEnd"/>
            <w:r w:rsidRPr="00713415">
              <w:rPr>
                <w:b/>
                <w:lang w:val="en-US"/>
              </w:rPr>
              <w:t xml:space="preserve"> </w:t>
            </w:r>
            <w:proofErr w:type="spellStart"/>
            <w:r w:rsidRPr="00713415">
              <w:rPr>
                <w:b/>
                <w:lang w:val="en-US"/>
              </w:rPr>
              <w:t>humana</w:t>
            </w:r>
            <w:proofErr w:type="spellEnd"/>
            <w:r w:rsidRPr="00713415">
              <w:rPr>
                <w:lang w:val="en-US"/>
              </w:rPr>
              <w:t xml:space="preserve">, ed. </w:t>
            </w:r>
            <w:proofErr w:type="spellStart"/>
            <w:r w:rsidRPr="00713415">
              <w:rPr>
                <w:lang w:val="en-US"/>
              </w:rPr>
              <w:t>Daimonn</w:t>
            </w:r>
            <w:proofErr w:type="spellEnd"/>
            <w:r w:rsidRPr="00713415">
              <w:rPr>
                <w:lang w:val="en-US"/>
              </w:rPr>
              <w:t>.</w:t>
            </w:r>
          </w:p>
          <w:p w:rsidR="002E22F3" w:rsidRPr="00713415" w:rsidRDefault="002E22F3" w:rsidP="00615BCA">
            <w:pPr>
              <w:rPr>
                <w:lang w:val="en-US"/>
              </w:rPr>
            </w:pPr>
          </w:p>
          <w:p w:rsidR="002E22F3" w:rsidRDefault="002E22F3" w:rsidP="00615BCA">
            <w:pPr>
              <w:rPr>
                <w:lang w:val="en-US"/>
              </w:rPr>
            </w:pPr>
            <w:r w:rsidRPr="00783A82">
              <w:rPr>
                <w:lang w:val="en-US"/>
              </w:rPr>
              <w:t>HAYES COLIN, 1969</w:t>
            </w:r>
            <w:r>
              <w:rPr>
                <w:lang w:val="en-US"/>
              </w:rPr>
              <w:t xml:space="preserve">, </w:t>
            </w:r>
            <w:r w:rsidRPr="00783A82">
              <w:rPr>
                <w:b/>
                <w:lang w:val="en-US"/>
              </w:rPr>
              <w:t>Grammar and drawing for artist and designers</w:t>
            </w:r>
            <w:r w:rsidRPr="00783A82">
              <w:rPr>
                <w:lang w:val="en-US"/>
              </w:rPr>
              <w:t xml:space="preserve">, Studio Vista. </w:t>
            </w:r>
          </w:p>
          <w:p w:rsidR="002E22F3" w:rsidRPr="00713415" w:rsidRDefault="002E22F3" w:rsidP="00615BCA">
            <w:pPr>
              <w:rPr>
                <w:lang w:val="en-US"/>
              </w:rPr>
            </w:pPr>
          </w:p>
          <w:p w:rsidR="002E22F3" w:rsidRPr="00713415" w:rsidRDefault="002E22F3" w:rsidP="00615BCA">
            <w:pPr>
              <w:rPr>
                <w:lang w:val="es-ES"/>
              </w:rPr>
            </w:pPr>
            <w:r w:rsidRPr="00C20497">
              <w:rPr>
                <w:lang w:val="pt-BR"/>
              </w:rPr>
              <w:t xml:space="preserve">MAGNUS GUNTHER </w:t>
            </w:r>
            <w:proofErr w:type="gramStart"/>
            <w:r w:rsidRPr="00C20497">
              <w:rPr>
                <w:lang w:val="pt-BR"/>
              </w:rPr>
              <w:t>HUGO,</w:t>
            </w:r>
            <w:proofErr w:type="gramEnd"/>
            <w:r w:rsidRPr="00C20497">
              <w:rPr>
                <w:lang w:val="pt-BR"/>
              </w:rPr>
              <w:t xml:space="preserve">1986 , </w:t>
            </w:r>
            <w:r w:rsidRPr="00C20497">
              <w:rPr>
                <w:b/>
                <w:lang w:val="pt-BR"/>
              </w:rPr>
              <w:t xml:space="preserve">Manual de </w:t>
            </w:r>
            <w:proofErr w:type="spellStart"/>
            <w:r w:rsidRPr="00C20497">
              <w:rPr>
                <w:b/>
                <w:lang w:val="pt-BR"/>
              </w:rPr>
              <w:t>dibujantes</w:t>
            </w:r>
            <w:proofErr w:type="spellEnd"/>
            <w:r w:rsidRPr="00C20497">
              <w:rPr>
                <w:b/>
                <w:lang w:val="pt-BR"/>
              </w:rPr>
              <w:t xml:space="preserve"> e ilustradores</w:t>
            </w:r>
            <w:r w:rsidRPr="00C20497">
              <w:rPr>
                <w:lang w:val="pt-BR"/>
              </w:rPr>
              <w:t xml:space="preserve">, ed. </w:t>
            </w:r>
            <w:r w:rsidRPr="00713415">
              <w:rPr>
                <w:lang w:val="es-ES"/>
              </w:rPr>
              <w:t>Gustavo Gili.</w:t>
            </w:r>
          </w:p>
          <w:p w:rsidR="002E22F3" w:rsidRPr="00713415" w:rsidRDefault="002E22F3" w:rsidP="00615BCA">
            <w:pPr>
              <w:rPr>
                <w:lang w:val="es-ES"/>
              </w:rPr>
            </w:pPr>
          </w:p>
          <w:p w:rsidR="002E22F3" w:rsidRDefault="002E22F3" w:rsidP="00615BCA">
            <w:pPr>
              <w:rPr>
                <w:lang w:val="es-ES"/>
              </w:rPr>
            </w:pPr>
            <w:r w:rsidRPr="00713415">
              <w:rPr>
                <w:lang w:val="es-ES"/>
              </w:rPr>
              <w:t xml:space="preserve">MARÍN DE L’HOTELLIERE JOSÉ LUIS, 2005 </w:t>
            </w:r>
            <w:r w:rsidRPr="00713415">
              <w:rPr>
                <w:b/>
                <w:lang w:val="es-ES"/>
              </w:rPr>
              <w:t>Croquis a lápiz de la figura humana</w:t>
            </w:r>
            <w:r w:rsidRPr="00713415">
              <w:rPr>
                <w:lang w:val="es-ES"/>
              </w:rPr>
              <w:t xml:space="preserve">, ed. </w:t>
            </w:r>
            <w:r w:rsidRPr="00783A82">
              <w:rPr>
                <w:lang w:val="es-ES"/>
              </w:rPr>
              <w:t>Trillas</w:t>
            </w:r>
          </w:p>
          <w:p w:rsidR="002E22F3" w:rsidRPr="00783A82" w:rsidRDefault="002E22F3" w:rsidP="00615BCA">
            <w:pPr>
              <w:rPr>
                <w:lang w:val="es-ES"/>
              </w:rPr>
            </w:pPr>
          </w:p>
          <w:p w:rsidR="002E22F3" w:rsidRDefault="002E22F3" w:rsidP="00615BCA">
            <w:pPr>
              <w:rPr>
                <w:lang w:val="es-ES"/>
              </w:rPr>
            </w:pPr>
            <w:r w:rsidRPr="00783A82">
              <w:rPr>
                <w:lang w:val="es-ES"/>
              </w:rPr>
              <w:t xml:space="preserve">VALVERDE JOSE ANTONIO, </w:t>
            </w:r>
            <w:r w:rsidRPr="00783A82">
              <w:rPr>
                <w:b/>
                <w:lang w:val="es-ES"/>
              </w:rPr>
              <w:t xml:space="preserve">Dibujo II La </w:t>
            </w:r>
            <w:r>
              <w:rPr>
                <w:b/>
                <w:lang w:val="es-ES"/>
              </w:rPr>
              <w:t>f</w:t>
            </w:r>
            <w:r w:rsidRPr="00783A82">
              <w:rPr>
                <w:b/>
                <w:lang w:val="es-ES"/>
              </w:rPr>
              <w:t xml:space="preserve">igura </w:t>
            </w:r>
            <w:r>
              <w:rPr>
                <w:b/>
                <w:lang w:val="es-ES"/>
              </w:rPr>
              <w:t>h</w:t>
            </w:r>
            <w:r w:rsidRPr="00783A82">
              <w:rPr>
                <w:b/>
                <w:lang w:val="es-ES"/>
              </w:rPr>
              <w:t>umana</w:t>
            </w:r>
            <w:r>
              <w:rPr>
                <w:b/>
                <w:lang w:val="es-ES"/>
              </w:rPr>
              <w:t xml:space="preserve"> taller de las a</w:t>
            </w:r>
            <w:r w:rsidRPr="00783A82">
              <w:rPr>
                <w:b/>
                <w:lang w:val="es-ES"/>
              </w:rPr>
              <w:t>rtes</w:t>
            </w:r>
            <w:r w:rsidRPr="00783A82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ed. </w:t>
            </w:r>
            <w:r w:rsidRPr="00783A82">
              <w:rPr>
                <w:lang w:val="es-ES"/>
              </w:rPr>
              <w:t>Quórum.</w:t>
            </w:r>
          </w:p>
          <w:p w:rsidR="002E22F3" w:rsidRPr="00783A82" w:rsidRDefault="002E22F3" w:rsidP="00615BCA">
            <w:pPr>
              <w:rPr>
                <w:lang w:val="es-ES"/>
              </w:rPr>
            </w:pPr>
          </w:p>
          <w:p w:rsidR="002E22F3" w:rsidRPr="00783A82" w:rsidRDefault="002E22F3" w:rsidP="00615BCA">
            <w:pPr>
              <w:rPr>
                <w:lang w:val="en-US"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  <w:p w:rsidR="002E22F3" w:rsidRPr="00783A82" w:rsidRDefault="002E22F3" w:rsidP="00615BCA">
            <w:pPr>
              <w:rPr>
                <w:b/>
              </w:rPr>
            </w:pPr>
          </w:p>
        </w:tc>
        <w:tc>
          <w:tcPr>
            <w:tcW w:w="679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E22F3" w:rsidRPr="00713415" w:rsidRDefault="002E22F3" w:rsidP="00615BCA">
            <w:pPr>
              <w:rPr>
                <w:lang w:val="en-US"/>
              </w:rPr>
            </w:pPr>
          </w:p>
          <w:p w:rsidR="002E22F3" w:rsidRPr="00713415" w:rsidRDefault="002E22F3" w:rsidP="00615BCA">
            <w:pPr>
              <w:rPr>
                <w:lang w:val="es-ES"/>
              </w:rPr>
            </w:pPr>
            <w:r w:rsidRPr="00C20497">
              <w:rPr>
                <w:lang w:val="en-US"/>
              </w:rPr>
              <w:t xml:space="preserve">HERTZ RICHARD, 1993 </w:t>
            </w:r>
            <w:r>
              <w:rPr>
                <w:b/>
                <w:lang w:val="en-US"/>
              </w:rPr>
              <w:t>New t</w:t>
            </w:r>
            <w:r w:rsidRPr="00C20497">
              <w:rPr>
                <w:b/>
                <w:lang w:val="en-US"/>
              </w:rPr>
              <w:t>heories in contemporary art</w:t>
            </w:r>
            <w:r w:rsidRPr="00C20497">
              <w:rPr>
                <w:lang w:val="en-US"/>
              </w:rPr>
              <w:t xml:space="preserve">, ed. </w:t>
            </w:r>
            <w:proofErr w:type="spellStart"/>
            <w:r w:rsidRPr="00713415">
              <w:rPr>
                <w:lang w:val="es-ES"/>
              </w:rPr>
              <w:t>Prentice</w:t>
            </w:r>
            <w:proofErr w:type="spellEnd"/>
            <w:r w:rsidRPr="00713415">
              <w:rPr>
                <w:lang w:val="es-ES"/>
              </w:rPr>
              <w:t xml:space="preserve"> Hall.</w:t>
            </w:r>
          </w:p>
          <w:p w:rsidR="002E22F3" w:rsidRPr="00713415" w:rsidRDefault="002E22F3" w:rsidP="00615BCA">
            <w:pPr>
              <w:rPr>
                <w:lang w:val="es-ES"/>
              </w:rPr>
            </w:pPr>
          </w:p>
          <w:p w:rsidR="002E22F3" w:rsidRDefault="002E22F3" w:rsidP="00615BCA">
            <w:pPr>
              <w:rPr>
                <w:lang w:val="es-ES"/>
              </w:rPr>
            </w:pPr>
          </w:p>
          <w:p w:rsidR="002E22F3" w:rsidRPr="00C20497" w:rsidRDefault="002E22F3" w:rsidP="00615BCA">
            <w:pPr>
              <w:rPr>
                <w:lang w:val="es-ES"/>
              </w:rPr>
            </w:pPr>
            <w:r w:rsidRPr="00C20497">
              <w:rPr>
                <w:lang w:val="es-ES"/>
              </w:rPr>
              <w:t xml:space="preserve">SEFCHOVICH GALIA, 2007 </w:t>
            </w:r>
            <w:r w:rsidRPr="00C20497">
              <w:rPr>
                <w:b/>
                <w:lang w:val="es-ES"/>
              </w:rPr>
              <w:t>Creatividad para adultos</w:t>
            </w:r>
            <w:r w:rsidRPr="00C20497">
              <w:rPr>
                <w:lang w:val="es-ES"/>
              </w:rPr>
              <w:t>, ed. Trillas.</w:t>
            </w:r>
          </w:p>
          <w:p w:rsidR="002E22F3" w:rsidRDefault="002E22F3" w:rsidP="00615BCA">
            <w:pPr>
              <w:rPr>
                <w:lang w:val="es-ES"/>
              </w:rPr>
            </w:pPr>
          </w:p>
          <w:p w:rsidR="002E22F3" w:rsidRPr="00713415" w:rsidRDefault="002E22F3" w:rsidP="00615BCA">
            <w:pPr>
              <w:rPr>
                <w:b/>
                <w:lang w:val="es-ES"/>
              </w:rPr>
            </w:pPr>
            <w:r w:rsidRPr="00783A82">
              <w:rPr>
                <w:lang w:val="es-ES"/>
              </w:rPr>
              <w:t xml:space="preserve">TOSTO PABLO, 1986 </w:t>
            </w:r>
            <w:r w:rsidRPr="00783A82">
              <w:rPr>
                <w:b/>
                <w:lang w:val="es-ES"/>
              </w:rPr>
              <w:t>La composición áurea en las artes plásticas</w:t>
            </w:r>
            <w:r w:rsidRPr="00783A82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ed. </w:t>
            </w:r>
            <w:proofErr w:type="spellStart"/>
            <w:r w:rsidRPr="00713415">
              <w:rPr>
                <w:lang w:val="es-ES"/>
              </w:rPr>
              <w:t>Machette</w:t>
            </w:r>
            <w:proofErr w:type="spellEnd"/>
            <w:r w:rsidRPr="00713415">
              <w:rPr>
                <w:lang w:val="es-ES"/>
              </w:rPr>
              <w:t>.</w:t>
            </w:r>
          </w:p>
          <w:p w:rsidR="002E22F3" w:rsidRDefault="002E22F3" w:rsidP="00615BCA">
            <w:pPr>
              <w:rPr>
                <w:lang w:val="es-ES"/>
              </w:rPr>
            </w:pPr>
          </w:p>
          <w:p w:rsidR="002E22F3" w:rsidRPr="00783A82" w:rsidRDefault="002E22F3" w:rsidP="00615BCA">
            <w:pPr>
              <w:rPr>
                <w:lang w:val="es-ES"/>
              </w:rPr>
            </w:pPr>
            <w:r w:rsidRPr="00783A82">
              <w:rPr>
                <w:lang w:val="es-ES"/>
              </w:rPr>
              <w:t xml:space="preserve">VON OECH ROGER, 1996 </w:t>
            </w:r>
            <w:r w:rsidRPr="00783A82">
              <w:rPr>
                <w:b/>
                <w:lang w:val="es-ES"/>
              </w:rPr>
              <w:t>El despertar de la creatividad</w:t>
            </w:r>
            <w:r w:rsidRPr="00783A82">
              <w:rPr>
                <w:lang w:val="es-ES"/>
              </w:rPr>
              <w:t>, Ed</w:t>
            </w:r>
            <w:r>
              <w:rPr>
                <w:lang w:val="es-ES"/>
              </w:rPr>
              <w:t>.</w:t>
            </w:r>
            <w:r w:rsidRPr="00783A82">
              <w:rPr>
                <w:lang w:val="es-ES"/>
              </w:rPr>
              <w:t xml:space="preserve"> Díaz de Santos.</w:t>
            </w:r>
          </w:p>
          <w:p w:rsidR="002E22F3" w:rsidRDefault="002E22F3" w:rsidP="00615BCA">
            <w:pPr>
              <w:rPr>
                <w:lang w:val="en-US"/>
              </w:rPr>
            </w:pPr>
          </w:p>
          <w:p w:rsidR="002E22F3" w:rsidRDefault="002E22F3" w:rsidP="00615BCA">
            <w:pPr>
              <w:rPr>
                <w:lang w:val="es-ES"/>
              </w:rPr>
            </w:pPr>
          </w:p>
          <w:p w:rsidR="002E22F3" w:rsidRPr="00C20497" w:rsidRDefault="002E22F3" w:rsidP="00615BCA">
            <w:pPr>
              <w:rPr>
                <w:b/>
                <w:lang w:val="es-ES"/>
              </w:rPr>
            </w:pPr>
          </w:p>
        </w:tc>
      </w:tr>
    </w:tbl>
    <w:p w:rsidR="00BF3281" w:rsidRDefault="00BF3281"/>
    <w:sectPr w:rsidR="00BF3281" w:rsidSect="002E22F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C02"/>
    <w:multiLevelType w:val="hybridMultilevel"/>
    <w:tmpl w:val="9DDEDD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9855FA"/>
    <w:multiLevelType w:val="multilevel"/>
    <w:tmpl w:val="A78636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">
    <w:nsid w:val="5E0F3492"/>
    <w:multiLevelType w:val="multilevel"/>
    <w:tmpl w:val="2A544E7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>
    <w:nsid w:val="6E5D2D13"/>
    <w:multiLevelType w:val="hybridMultilevel"/>
    <w:tmpl w:val="E1423F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C956D6"/>
    <w:multiLevelType w:val="multilevel"/>
    <w:tmpl w:val="E1F4E80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2F3"/>
    <w:rsid w:val="002E22F3"/>
    <w:rsid w:val="00B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F3"/>
    <w:pPr>
      <w:spacing w:after="0" w:line="240" w:lineRule="auto"/>
    </w:pPr>
    <w:rPr>
      <w:rFonts w:ascii="Arial" w:eastAsia="MS Mincho" w:hAnsi="Arial" w:cs="Arial"/>
      <w:bCs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2E22F3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2F3"/>
    <w:rPr>
      <w:rFonts w:ascii="Arial" w:eastAsia="MS Mincho" w:hAnsi="Arial" w:cs="Arial"/>
      <w:b/>
      <w:bCs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2111</Words>
  <Characters>11614</Characters>
  <Application>Microsoft Office Word</Application>
  <DocSecurity>0</DocSecurity>
  <Lines>96</Lines>
  <Paragraphs>27</Paragraphs>
  <ScaleCrop>false</ScaleCrop>
  <Company>Windows uE</Company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2009-02-12T00:51:00Z</dcterms:created>
  <dcterms:modified xsi:type="dcterms:W3CDTF">2009-02-12T00:56:00Z</dcterms:modified>
</cp:coreProperties>
</file>