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17" w:rsidRPr="006E0B62" w:rsidRDefault="00B20317" w:rsidP="00B20317">
      <w:pPr>
        <w:jc w:val="center"/>
        <w:rPr>
          <w:sz w:val="20"/>
        </w:rPr>
      </w:pPr>
      <w:r w:rsidRPr="006E0B62">
        <w:rPr>
          <w:b/>
          <w:sz w:val="32"/>
        </w:rPr>
        <w:t>UNIVERSIDAD AUTÓNOMA DE BAJA CALIFORNIA</w:t>
      </w:r>
    </w:p>
    <w:p w:rsidR="00B20317" w:rsidRPr="006E0B62" w:rsidRDefault="00B20317" w:rsidP="00B20317">
      <w:pPr>
        <w:jc w:val="center"/>
        <w:rPr>
          <w:szCs w:val="26"/>
        </w:rPr>
      </w:pPr>
      <w:r w:rsidRPr="006E0B62">
        <w:rPr>
          <w:szCs w:val="26"/>
        </w:rPr>
        <w:t xml:space="preserve">COORDINACIÓN DE FORMACIÓN BÁSICA </w:t>
      </w:r>
    </w:p>
    <w:p w:rsidR="00B20317" w:rsidRPr="006E0B62" w:rsidRDefault="00B20317" w:rsidP="00B20317">
      <w:pPr>
        <w:jc w:val="center"/>
        <w:rPr>
          <w:szCs w:val="26"/>
        </w:rPr>
      </w:pPr>
      <w:r w:rsidRPr="006E0B62">
        <w:rPr>
          <w:szCs w:val="26"/>
        </w:rPr>
        <w:t>COORDINACIÓN DE FORMACIÓN PROFESIONAL Y VINCULACIÓN UNIVERSITARIA</w:t>
      </w:r>
    </w:p>
    <w:p w:rsidR="00B20317" w:rsidRPr="006E0B62" w:rsidRDefault="00B20317" w:rsidP="00B20317">
      <w:pPr>
        <w:jc w:val="center"/>
        <w:rPr>
          <w:b/>
        </w:rPr>
      </w:pPr>
    </w:p>
    <w:p w:rsidR="00B20317" w:rsidRPr="006E0B62" w:rsidRDefault="00B20317" w:rsidP="00B20317">
      <w:pPr>
        <w:jc w:val="center"/>
        <w:rPr>
          <w:b/>
        </w:rPr>
      </w:pPr>
      <w:r w:rsidRPr="006E0B62">
        <w:rPr>
          <w:b/>
        </w:rPr>
        <w:t>PROGRAMA DE UNIDAD DE APRENDIZAJE POR COMPETENCIAS</w:t>
      </w:r>
    </w:p>
    <w:p w:rsidR="0047348A" w:rsidRPr="006E0B62" w:rsidRDefault="0047348A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</w:pPr>
    </w:p>
    <w:tbl>
      <w:tblPr>
        <w:tblW w:w="1263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2066"/>
        <w:gridCol w:w="892"/>
        <w:gridCol w:w="1169"/>
        <w:gridCol w:w="60"/>
        <w:gridCol w:w="2020"/>
        <w:gridCol w:w="398"/>
        <w:gridCol w:w="1664"/>
        <w:gridCol w:w="2399"/>
      </w:tblGrid>
      <w:tr w:rsidR="00B20317" w:rsidRPr="006E0B62" w:rsidTr="009C6579">
        <w:trPr>
          <w:trHeight w:val="637"/>
          <w:jc w:val="center"/>
        </w:trPr>
        <w:tc>
          <w:tcPr>
            <w:tcW w:w="1263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317" w:rsidRPr="006E0B62" w:rsidRDefault="00B20317" w:rsidP="00D759BF">
            <w:pPr>
              <w:jc w:val="center"/>
              <w:rPr>
                <w:b/>
              </w:rPr>
            </w:pPr>
            <w:r w:rsidRPr="006E0B62">
              <w:rPr>
                <w:b/>
              </w:rPr>
              <w:t>I. DATOS DE IDENTIFICACIÓN</w:t>
            </w:r>
          </w:p>
        </w:tc>
      </w:tr>
      <w:tr w:rsidR="00B20317" w:rsidRPr="006E0B62" w:rsidTr="009C6579">
        <w:trPr>
          <w:trHeight w:val="637"/>
          <w:jc w:val="center"/>
        </w:trPr>
        <w:tc>
          <w:tcPr>
            <w:tcW w:w="12635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0317" w:rsidRPr="006E0B62" w:rsidRDefault="00B20317" w:rsidP="00D759BF">
            <w:r w:rsidRPr="006E0B62">
              <w:t xml:space="preserve">1. Unidad Académica:    </w:t>
            </w:r>
            <w:r w:rsidRPr="006E0B62">
              <w:rPr>
                <w:b/>
              </w:rPr>
              <w:t>Facultad de Arquitectura y Diseño</w:t>
            </w:r>
          </w:p>
        </w:tc>
      </w:tr>
      <w:tr w:rsidR="00B20317" w:rsidRPr="006E0B62" w:rsidTr="009C6579">
        <w:trPr>
          <w:trHeight w:val="567"/>
          <w:jc w:val="center"/>
        </w:trPr>
        <w:tc>
          <w:tcPr>
            <w:tcW w:w="8572" w:type="dxa"/>
            <w:gridSpan w:val="7"/>
            <w:tcBorders>
              <w:left w:val="single" w:sz="18" w:space="0" w:color="auto"/>
            </w:tcBorders>
            <w:vAlign w:val="center"/>
          </w:tcPr>
          <w:p w:rsidR="00B20317" w:rsidRPr="006E0B62" w:rsidRDefault="00B20317" w:rsidP="00D759BF">
            <w:pPr>
              <w:rPr>
                <w:b/>
                <w:sz w:val="28"/>
                <w:szCs w:val="28"/>
              </w:rPr>
            </w:pPr>
            <w:r w:rsidRPr="006E0B62">
              <w:t xml:space="preserve">2. Programa de estudio:   </w:t>
            </w:r>
            <w:r w:rsidRPr="006E0B62">
              <w:rPr>
                <w:b/>
              </w:rPr>
              <w:t>Licenciatura en Diseño Gráfico</w:t>
            </w:r>
          </w:p>
        </w:tc>
        <w:tc>
          <w:tcPr>
            <w:tcW w:w="4063" w:type="dxa"/>
            <w:gridSpan w:val="2"/>
            <w:tcBorders>
              <w:right w:val="single" w:sz="18" w:space="0" w:color="auto"/>
            </w:tcBorders>
            <w:vAlign w:val="center"/>
          </w:tcPr>
          <w:p w:rsidR="00B20317" w:rsidRPr="006E0B62" w:rsidRDefault="00B20317" w:rsidP="00D759BF">
            <w:pPr>
              <w:rPr>
                <w:b/>
                <w:sz w:val="28"/>
                <w:szCs w:val="28"/>
              </w:rPr>
            </w:pPr>
            <w:r w:rsidRPr="006E0B62">
              <w:t xml:space="preserve">3. Vigencia del plan:   </w:t>
            </w:r>
            <w:r w:rsidRPr="006E0B62">
              <w:rPr>
                <w:b/>
              </w:rPr>
              <w:t>2006-2</w:t>
            </w:r>
          </w:p>
        </w:tc>
      </w:tr>
      <w:tr w:rsidR="00B20317" w:rsidRPr="006E0B62" w:rsidTr="009C6579">
        <w:trPr>
          <w:trHeight w:val="637"/>
          <w:jc w:val="center"/>
        </w:trPr>
        <w:tc>
          <w:tcPr>
            <w:tcW w:w="8572" w:type="dxa"/>
            <w:gridSpan w:val="7"/>
            <w:tcBorders>
              <w:left w:val="single" w:sz="18" w:space="0" w:color="auto"/>
            </w:tcBorders>
            <w:vAlign w:val="center"/>
          </w:tcPr>
          <w:p w:rsidR="00B20317" w:rsidRPr="006E0B62" w:rsidRDefault="00B20317" w:rsidP="008F33C7">
            <w:pPr>
              <w:rPr>
                <w:b/>
                <w:sz w:val="28"/>
                <w:szCs w:val="28"/>
              </w:rPr>
            </w:pPr>
            <w:r w:rsidRPr="006E0B62">
              <w:t xml:space="preserve">4. Unidad de aprendizaje:   </w:t>
            </w:r>
            <w:r w:rsidR="003C47A1" w:rsidRPr="003C47A1">
              <w:rPr>
                <w:b/>
              </w:rPr>
              <w:t>Desarrollo de</w:t>
            </w:r>
            <w:r w:rsidR="003C47A1">
              <w:t xml:space="preserve"> </w:t>
            </w:r>
            <w:r w:rsidR="00FA1EC8">
              <w:rPr>
                <w:b/>
              </w:rPr>
              <w:t xml:space="preserve">Estrategias </w:t>
            </w:r>
            <w:r w:rsidR="0083234A">
              <w:rPr>
                <w:b/>
              </w:rPr>
              <w:t>s</w:t>
            </w:r>
            <w:r w:rsidR="00FA1EC8">
              <w:rPr>
                <w:b/>
              </w:rPr>
              <w:t xml:space="preserve">ociales en </w:t>
            </w:r>
            <w:r w:rsidR="008F33C7">
              <w:rPr>
                <w:b/>
              </w:rPr>
              <w:t>comun</w:t>
            </w:r>
            <w:r w:rsidR="008F33C7">
              <w:rPr>
                <w:b/>
              </w:rPr>
              <w:t>i</w:t>
            </w:r>
            <w:r w:rsidR="008F33C7">
              <w:rPr>
                <w:b/>
              </w:rPr>
              <w:t>dades</w:t>
            </w:r>
            <w:r w:rsidR="00FA1EC8">
              <w:rPr>
                <w:b/>
              </w:rPr>
              <w:t xml:space="preserve"> digitales </w:t>
            </w:r>
          </w:p>
        </w:tc>
        <w:tc>
          <w:tcPr>
            <w:tcW w:w="4063" w:type="dxa"/>
            <w:gridSpan w:val="2"/>
            <w:tcBorders>
              <w:right w:val="single" w:sz="18" w:space="0" w:color="auto"/>
            </w:tcBorders>
            <w:vAlign w:val="center"/>
          </w:tcPr>
          <w:p w:rsidR="00B20317" w:rsidRPr="006E0B62" w:rsidRDefault="00B20317" w:rsidP="00DA3D24">
            <w:r w:rsidRPr="006E0B62">
              <w:t xml:space="preserve">5. Clave: </w:t>
            </w:r>
          </w:p>
        </w:tc>
      </w:tr>
      <w:tr w:rsidR="00B20317" w:rsidRPr="006E0B62" w:rsidTr="009C6579">
        <w:trPr>
          <w:trHeight w:val="637"/>
          <w:jc w:val="center"/>
        </w:trPr>
        <w:tc>
          <w:tcPr>
            <w:tcW w:w="1967" w:type="dxa"/>
            <w:tcBorders>
              <w:left w:val="single" w:sz="18" w:space="0" w:color="auto"/>
              <w:right w:val="nil"/>
            </w:tcBorders>
            <w:vAlign w:val="center"/>
          </w:tcPr>
          <w:p w:rsidR="00B20317" w:rsidRPr="006E0B62" w:rsidRDefault="00B20317" w:rsidP="00801E57">
            <w:r w:rsidRPr="006E0B62">
              <w:t xml:space="preserve">6.   HC:  </w:t>
            </w:r>
            <w:r w:rsidR="00801E57" w:rsidRPr="00DA3D24">
              <w:rPr>
                <w:b/>
                <w:color w:val="auto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317" w:rsidRPr="006E0B62" w:rsidRDefault="00B20317" w:rsidP="00D759BF">
            <w:r w:rsidRPr="006E0B62">
              <w:t>HL:</w:t>
            </w:r>
            <w:r w:rsidR="00294F10">
              <w:t xml:space="preserve"> </w:t>
            </w:r>
            <w:r w:rsidR="00294F10">
              <w:rPr>
                <w:b/>
              </w:rPr>
              <w:t>2</w:t>
            </w:r>
          </w:p>
        </w:tc>
        <w:tc>
          <w:tcPr>
            <w:tcW w:w="2061" w:type="dxa"/>
            <w:gridSpan w:val="2"/>
            <w:tcBorders>
              <w:left w:val="nil"/>
              <w:right w:val="nil"/>
            </w:tcBorders>
            <w:vAlign w:val="center"/>
          </w:tcPr>
          <w:p w:rsidR="00B20317" w:rsidRPr="006E0B62" w:rsidRDefault="00B20317" w:rsidP="00D759BF">
            <w:r w:rsidRPr="006E0B62">
              <w:t xml:space="preserve">HT:  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317" w:rsidRPr="006E0B62" w:rsidRDefault="00B20317" w:rsidP="00D759BF">
            <w:r w:rsidRPr="006E0B62">
              <w:t>HPC: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317" w:rsidRPr="006E0B62" w:rsidRDefault="00B20317" w:rsidP="00801E57">
            <w:r w:rsidRPr="006E0B62">
              <w:t xml:space="preserve">HE:  </w:t>
            </w:r>
            <w:r w:rsidR="00801E57">
              <w:rPr>
                <w:b/>
              </w:rPr>
              <w:t>2</w:t>
            </w:r>
          </w:p>
        </w:tc>
        <w:tc>
          <w:tcPr>
            <w:tcW w:w="2399" w:type="dxa"/>
            <w:tcBorders>
              <w:left w:val="nil"/>
              <w:right w:val="single" w:sz="18" w:space="0" w:color="auto"/>
            </w:tcBorders>
            <w:vAlign w:val="center"/>
          </w:tcPr>
          <w:p w:rsidR="00B20317" w:rsidRPr="006E0B62" w:rsidRDefault="00B20317" w:rsidP="00BA67E3">
            <w:r w:rsidRPr="006E0B62">
              <w:t xml:space="preserve">CR:   </w:t>
            </w:r>
            <w:r w:rsidR="00BA67E3">
              <w:rPr>
                <w:b/>
              </w:rPr>
              <w:t>6</w:t>
            </w:r>
          </w:p>
        </w:tc>
      </w:tr>
      <w:tr w:rsidR="00B20317" w:rsidRPr="006E0B62" w:rsidTr="009C6579">
        <w:trPr>
          <w:trHeight w:val="567"/>
          <w:jc w:val="center"/>
        </w:trPr>
        <w:tc>
          <w:tcPr>
            <w:tcW w:w="4925" w:type="dxa"/>
            <w:gridSpan w:val="3"/>
            <w:tcBorders>
              <w:left w:val="single" w:sz="18" w:space="0" w:color="auto"/>
            </w:tcBorders>
            <w:vAlign w:val="center"/>
          </w:tcPr>
          <w:p w:rsidR="00B20317" w:rsidRPr="006E0B62" w:rsidRDefault="00B20317" w:rsidP="00BA67E3">
            <w:pPr>
              <w:rPr>
                <w:b/>
                <w:sz w:val="28"/>
                <w:szCs w:val="28"/>
              </w:rPr>
            </w:pPr>
            <w:r w:rsidRPr="006E0B62">
              <w:t xml:space="preserve">7. Ciclo escolar:   </w:t>
            </w:r>
            <w:r w:rsidR="003754DC">
              <w:rPr>
                <w:b/>
              </w:rPr>
              <w:t>201</w:t>
            </w:r>
            <w:r w:rsidR="00BA67E3">
              <w:rPr>
                <w:b/>
              </w:rPr>
              <w:t>8</w:t>
            </w:r>
            <w:r w:rsidR="003754DC">
              <w:rPr>
                <w:b/>
              </w:rPr>
              <w:t>-1</w:t>
            </w:r>
          </w:p>
        </w:tc>
        <w:tc>
          <w:tcPr>
            <w:tcW w:w="7710" w:type="dxa"/>
            <w:gridSpan w:val="6"/>
            <w:tcBorders>
              <w:right w:val="single" w:sz="18" w:space="0" w:color="auto"/>
            </w:tcBorders>
            <w:vAlign w:val="center"/>
          </w:tcPr>
          <w:p w:rsidR="00B20317" w:rsidRPr="006E0B62" w:rsidRDefault="00B20317" w:rsidP="006C1B7A">
            <w:pPr>
              <w:rPr>
                <w:b/>
                <w:sz w:val="28"/>
                <w:szCs w:val="28"/>
              </w:rPr>
            </w:pPr>
            <w:r w:rsidRPr="006E0B62">
              <w:t xml:space="preserve">8. Etapa de formación a la que pertenece:   </w:t>
            </w:r>
            <w:r w:rsidR="006C1B7A">
              <w:rPr>
                <w:b/>
              </w:rPr>
              <w:t>Terminal</w:t>
            </w:r>
          </w:p>
        </w:tc>
      </w:tr>
      <w:tr w:rsidR="00B20317" w:rsidRPr="006E0B62" w:rsidTr="009C6579">
        <w:trPr>
          <w:trHeight w:val="637"/>
          <w:jc w:val="center"/>
        </w:trPr>
        <w:tc>
          <w:tcPr>
            <w:tcW w:w="12635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20317" w:rsidRPr="006E0B62" w:rsidRDefault="00B20317" w:rsidP="00294F10">
            <w:pPr>
              <w:rPr>
                <w:b/>
                <w:sz w:val="28"/>
                <w:szCs w:val="28"/>
              </w:rPr>
            </w:pPr>
            <w:r w:rsidRPr="006E0B62">
              <w:t xml:space="preserve">9. Carácter de la unidad de aprendizaje:   </w:t>
            </w:r>
            <w:r w:rsidR="00294F10">
              <w:rPr>
                <w:b/>
              </w:rPr>
              <w:t>Optativa</w:t>
            </w:r>
          </w:p>
        </w:tc>
      </w:tr>
      <w:tr w:rsidR="00B20317" w:rsidRPr="006E0B62" w:rsidTr="009C6579">
        <w:trPr>
          <w:trHeight w:val="637"/>
          <w:jc w:val="center"/>
        </w:trPr>
        <w:tc>
          <w:tcPr>
            <w:tcW w:w="6154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20317" w:rsidRPr="006E0B62" w:rsidRDefault="00B20317" w:rsidP="00D759BF">
            <w:pPr>
              <w:rPr>
                <w:b/>
                <w:sz w:val="28"/>
                <w:szCs w:val="28"/>
              </w:rPr>
            </w:pPr>
            <w:r w:rsidRPr="006E0B62">
              <w:t xml:space="preserve">10. Requisitos para cursar la unidad de aprendizaje:   </w:t>
            </w:r>
          </w:p>
        </w:tc>
        <w:tc>
          <w:tcPr>
            <w:tcW w:w="6481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0317" w:rsidRPr="006E0B62" w:rsidRDefault="00D63174" w:rsidP="00AA0478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Haber cursado la materia de </w:t>
            </w:r>
            <w:r w:rsidR="00B20317" w:rsidRPr="006E0B62">
              <w:rPr>
                <w:b/>
              </w:rPr>
              <w:t xml:space="preserve"> Materiales y técnicas de realización </w:t>
            </w:r>
            <w:r w:rsidR="004E0633">
              <w:rPr>
                <w:b/>
              </w:rPr>
              <w:t>V</w:t>
            </w:r>
          </w:p>
        </w:tc>
      </w:tr>
    </w:tbl>
    <w:p w:rsidR="00AA0478" w:rsidRPr="006E0B62" w:rsidRDefault="00AA0478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</w:pPr>
    </w:p>
    <w:tbl>
      <w:tblPr>
        <w:tblW w:w="12597" w:type="dxa"/>
        <w:jc w:val="center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4823"/>
        <w:gridCol w:w="6096"/>
      </w:tblGrid>
      <w:tr w:rsidR="00AA0478" w:rsidRPr="006E0B62" w:rsidTr="009C6579">
        <w:trPr>
          <w:trHeight w:val="454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AA0478" w:rsidRPr="006E0B62" w:rsidRDefault="00AA0478" w:rsidP="00D759BF">
            <w:r w:rsidRPr="006E0B62">
              <w:t>Elaboró:</w:t>
            </w:r>
          </w:p>
        </w:tc>
        <w:tc>
          <w:tcPr>
            <w:tcW w:w="4823" w:type="dxa"/>
            <w:tcBorders>
              <w:top w:val="single" w:sz="18" w:space="0" w:color="auto"/>
              <w:left w:val="nil"/>
            </w:tcBorders>
            <w:vAlign w:val="center"/>
          </w:tcPr>
          <w:p w:rsidR="003754DC" w:rsidRDefault="00F95B8A" w:rsidP="00D759BF">
            <w:pPr>
              <w:rPr>
                <w:b/>
              </w:rPr>
            </w:pPr>
            <w:r>
              <w:rPr>
                <w:b/>
              </w:rPr>
              <w:t>Ing. José Rubén Roa Ledesma</w:t>
            </w:r>
            <w:r w:rsidR="00294F10">
              <w:rPr>
                <w:b/>
              </w:rPr>
              <w:t xml:space="preserve"> y </w:t>
            </w:r>
          </w:p>
          <w:p w:rsidR="00AA0478" w:rsidRPr="006E0B62" w:rsidRDefault="00BA67E3" w:rsidP="00BA67E3">
            <w:pPr>
              <w:rPr>
                <w:b/>
              </w:rPr>
            </w:pPr>
            <w:r>
              <w:rPr>
                <w:b/>
              </w:rPr>
              <w:t>LDG. Fernando Enrique Silva Boté</w:t>
            </w:r>
          </w:p>
        </w:tc>
        <w:tc>
          <w:tcPr>
            <w:tcW w:w="60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A0478" w:rsidRPr="006E0B62" w:rsidRDefault="00AA0478" w:rsidP="00E06B5E">
            <w:pPr>
              <w:rPr>
                <w:b/>
              </w:rPr>
            </w:pPr>
            <w:proofErr w:type="spellStart"/>
            <w:r w:rsidRPr="006E0B62">
              <w:t>Vo.Bo</w:t>
            </w:r>
            <w:proofErr w:type="spellEnd"/>
            <w:r w:rsidRPr="006E0B62">
              <w:t xml:space="preserve">.:      </w:t>
            </w:r>
            <w:r w:rsidR="00E06B5E">
              <w:rPr>
                <w:b/>
              </w:rPr>
              <w:t xml:space="preserve">Dr. Alejandro José </w:t>
            </w:r>
            <w:proofErr w:type="spellStart"/>
            <w:r w:rsidR="00E06B5E">
              <w:rPr>
                <w:b/>
              </w:rPr>
              <w:t>Peimbert</w:t>
            </w:r>
            <w:proofErr w:type="spellEnd"/>
            <w:r w:rsidR="00E06B5E">
              <w:rPr>
                <w:b/>
              </w:rPr>
              <w:t xml:space="preserve"> Duarte</w:t>
            </w:r>
          </w:p>
        </w:tc>
      </w:tr>
      <w:tr w:rsidR="00AA0478" w:rsidRPr="006E0B62" w:rsidTr="009C6579">
        <w:trPr>
          <w:trHeight w:val="454"/>
          <w:jc w:val="center"/>
        </w:trPr>
        <w:tc>
          <w:tcPr>
            <w:tcW w:w="650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A0478" w:rsidRPr="006E0B62" w:rsidRDefault="00AA0478" w:rsidP="00BA67E3">
            <w:r w:rsidRPr="006E0B62">
              <w:t xml:space="preserve">Fecha:              </w:t>
            </w:r>
            <w:r w:rsidR="00E06B5E">
              <w:rPr>
                <w:b/>
              </w:rPr>
              <w:t>Junio</w:t>
            </w:r>
            <w:r w:rsidR="00BA67E3">
              <w:rPr>
                <w:b/>
              </w:rPr>
              <w:t xml:space="preserve"> </w:t>
            </w:r>
            <w:r w:rsidR="00195918" w:rsidRPr="006E0B62">
              <w:rPr>
                <w:b/>
              </w:rPr>
              <w:t>201</w:t>
            </w:r>
            <w:r w:rsidR="00BA67E3">
              <w:rPr>
                <w:b/>
              </w:rPr>
              <w:t>7</w:t>
            </w:r>
          </w:p>
        </w:tc>
        <w:tc>
          <w:tcPr>
            <w:tcW w:w="609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A0478" w:rsidRPr="006E0B62" w:rsidRDefault="00AA0478" w:rsidP="00D759BF">
            <w:r w:rsidRPr="006E0B62">
              <w:t xml:space="preserve">Puesto:       </w:t>
            </w:r>
            <w:r w:rsidRPr="006E0B62">
              <w:rPr>
                <w:b/>
              </w:rPr>
              <w:t>Subdirector</w:t>
            </w:r>
          </w:p>
        </w:tc>
      </w:tr>
    </w:tbl>
    <w:p w:rsidR="00AA0478" w:rsidRPr="006E0B62" w:rsidRDefault="00AA0478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sectPr w:rsidR="00AA0478" w:rsidRPr="006E0B62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417" w:right="1701" w:bottom="1417" w:left="1701" w:header="709" w:footer="850" w:gutter="0"/>
          <w:cols w:space="720"/>
          <w:docGrid w:linePitch="326"/>
        </w:sectPr>
      </w:pPr>
    </w:p>
    <w:p w:rsidR="0047348A" w:rsidRPr="006E0B62" w:rsidRDefault="0047348A">
      <w:pPr>
        <w:jc w:val="both"/>
        <w:rPr>
          <w:rFonts w:ascii="Arial" w:hAnsi="Arial"/>
          <w:sz w:val="20"/>
        </w:rPr>
      </w:pPr>
    </w:p>
    <w:p w:rsidR="0047348A" w:rsidRPr="006E0B62" w:rsidRDefault="0047348A">
      <w:pPr>
        <w:jc w:val="both"/>
        <w:rPr>
          <w:rFonts w:ascii="Arial" w:hAnsi="Arial"/>
          <w:sz w:val="20"/>
        </w:rPr>
      </w:pPr>
    </w:p>
    <w:tbl>
      <w:tblPr>
        <w:tblW w:w="12616" w:type="dxa"/>
        <w:jc w:val="center"/>
        <w:tblInd w:w="404" w:type="dxa"/>
        <w:tblLayout w:type="fixed"/>
        <w:tblLook w:val="0000" w:firstRow="0" w:lastRow="0" w:firstColumn="0" w:lastColumn="0" w:noHBand="0" w:noVBand="0"/>
      </w:tblPr>
      <w:tblGrid>
        <w:gridCol w:w="12616"/>
      </w:tblGrid>
      <w:tr w:rsidR="0047348A" w:rsidRPr="003754DC" w:rsidTr="009C6579">
        <w:trPr>
          <w:cantSplit/>
          <w:trHeight w:val="340"/>
          <w:jc w:val="center"/>
        </w:trPr>
        <w:tc>
          <w:tcPr>
            <w:tcW w:w="12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348A" w:rsidRPr="003754DC" w:rsidRDefault="00ED4BCB" w:rsidP="00195918">
            <w:pPr>
              <w:pStyle w:val="encabezadodeseccion"/>
              <w:spacing w:line="360" w:lineRule="auto"/>
              <w:rPr>
                <w:rFonts w:cs="Arial"/>
                <w:sz w:val="22"/>
                <w:szCs w:val="22"/>
              </w:rPr>
            </w:pPr>
            <w:r w:rsidRPr="003754DC">
              <w:rPr>
                <w:rFonts w:cs="Arial"/>
                <w:sz w:val="22"/>
                <w:szCs w:val="22"/>
              </w:rPr>
              <w:t>II. PROPÓSITO GENERAL DEL CURSO.</w:t>
            </w:r>
          </w:p>
        </w:tc>
      </w:tr>
      <w:tr w:rsidR="0047348A" w:rsidRPr="003754DC" w:rsidTr="009C6579">
        <w:trPr>
          <w:cantSplit/>
          <w:trHeight w:val="454"/>
          <w:jc w:val="center"/>
        </w:trPr>
        <w:tc>
          <w:tcPr>
            <w:tcW w:w="12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8A" w:rsidRDefault="00D63174" w:rsidP="00D63174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uppressAutoHyphens/>
              <w:spacing w:after="0" w:line="360" w:lineRule="auto"/>
              <w:contextualSpacing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25E78">
              <w:rPr>
                <w:rFonts w:ascii="Arial" w:hAnsi="Arial" w:cs="Arial"/>
                <w:color w:val="auto"/>
                <w:sz w:val="22"/>
                <w:szCs w:val="22"/>
              </w:rPr>
              <w:t>Esta unidad de aprendizaje, pertenece a la etapa terminal y corresponde al área de tecnología</w:t>
            </w:r>
            <w:r w:rsidRPr="00625E78">
              <w:rPr>
                <w:rFonts w:ascii="Arial" w:hAnsi="Arial" w:cs="Arial"/>
                <w:b/>
                <w:color w:val="auto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siendo de carácter optativo. </w:t>
            </w:r>
            <w:r w:rsidRPr="00625E78">
              <w:rPr>
                <w:rFonts w:ascii="Arial" w:hAnsi="Arial" w:cs="Arial"/>
                <w:sz w:val="22"/>
                <w:szCs w:val="22"/>
              </w:rPr>
              <w:t>Tiene</w:t>
            </w:r>
            <w:r w:rsidR="000A7ECE" w:rsidRPr="00625E78">
              <w:rPr>
                <w:rFonts w:ascii="Arial" w:hAnsi="Arial" w:cs="Arial"/>
                <w:sz w:val="22"/>
                <w:szCs w:val="22"/>
              </w:rPr>
              <w:t xml:space="preserve"> como propósito adquirir conocimientos teóricos y prácticos para el desarrollo de estrategias sociales, aplicadas a campañas en internet, a través de comunidades digitales</w:t>
            </w:r>
            <w:r>
              <w:rPr>
                <w:rFonts w:ascii="Arial" w:hAnsi="Arial" w:cs="Arial"/>
                <w:sz w:val="22"/>
                <w:szCs w:val="22"/>
              </w:rPr>
              <w:t>, su importancia radica en reforzar el área de tecnología y medios digitales que integra la carrera de diseño gráfico</w:t>
            </w:r>
            <w:r w:rsidR="000A7ECE" w:rsidRPr="00625E78">
              <w:rPr>
                <w:rFonts w:ascii="Arial" w:hAnsi="Arial" w:cs="Arial"/>
                <w:sz w:val="22"/>
                <w:szCs w:val="22"/>
              </w:rPr>
              <w:t>.</w:t>
            </w:r>
            <w:r w:rsidR="000A7ECE" w:rsidRPr="00625E7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0A7ECE" w:rsidRPr="00625E78">
              <w:rPr>
                <w:rFonts w:ascii="Arial" w:hAnsi="Arial" w:cs="Arial"/>
                <w:color w:val="auto"/>
                <w:sz w:val="22"/>
                <w:szCs w:val="22"/>
              </w:rPr>
              <w:t>Se imparte para aprovechar la vinculación que se tiene en el ámbito laboral, que compete al diseño gráfico y marketing digital, a través de medios electrónicos, conocidos en la actualidad como redes sociales.</w:t>
            </w:r>
            <w:r w:rsidR="000A7EC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E06B5E" w:rsidRPr="003754DC" w:rsidRDefault="00E06B5E" w:rsidP="00D63174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uppressAutoHyphens/>
              <w:spacing w:after="0" w:line="360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348A" w:rsidRDefault="0047348A" w:rsidP="006C1B7A">
      <w:pPr>
        <w:contextualSpacing/>
        <w:jc w:val="both"/>
        <w:rPr>
          <w:rFonts w:ascii="Arial" w:hAnsi="Arial"/>
          <w:b/>
          <w:sz w:val="20"/>
        </w:rPr>
      </w:pPr>
    </w:p>
    <w:p w:rsidR="006F76F4" w:rsidRPr="006E0B62" w:rsidRDefault="006F76F4" w:rsidP="006C1B7A">
      <w:pPr>
        <w:contextualSpacing/>
        <w:jc w:val="both"/>
        <w:rPr>
          <w:rFonts w:ascii="Arial" w:hAnsi="Arial"/>
          <w:b/>
          <w:sz w:val="20"/>
        </w:rPr>
      </w:pPr>
    </w:p>
    <w:tbl>
      <w:tblPr>
        <w:tblW w:w="12616" w:type="dxa"/>
        <w:jc w:val="center"/>
        <w:tblInd w:w="404" w:type="dxa"/>
        <w:tblLayout w:type="fixed"/>
        <w:tblLook w:val="0000" w:firstRow="0" w:lastRow="0" w:firstColumn="0" w:lastColumn="0" w:noHBand="0" w:noVBand="0"/>
      </w:tblPr>
      <w:tblGrid>
        <w:gridCol w:w="12616"/>
      </w:tblGrid>
      <w:tr w:rsidR="0047348A" w:rsidRPr="006E0B62" w:rsidTr="009C6579">
        <w:trPr>
          <w:cantSplit/>
          <w:trHeight w:val="340"/>
          <w:jc w:val="center"/>
        </w:trPr>
        <w:tc>
          <w:tcPr>
            <w:tcW w:w="1261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7348A" w:rsidRPr="006E0B62" w:rsidRDefault="00ED4BCB" w:rsidP="003754DC">
            <w:pPr>
              <w:pStyle w:val="encabezadodeseccion"/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6E0B62">
              <w:rPr>
                <w:rFonts w:cs="Arial"/>
                <w:sz w:val="22"/>
                <w:szCs w:val="22"/>
              </w:rPr>
              <w:t>III. COMPETENCIA DEL CURSO.</w:t>
            </w:r>
          </w:p>
        </w:tc>
      </w:tr>
      <w:tr w:rsidR="0047348A" w:rsidRPr="006E0B62" w:rsidTr="009C6579">
        <w:trPr>
          <w:cantSplit/>
          <w:trHeight w:val="755"/>
          <w:jc w:val="center"/>
        </w:trPr>
        <w:tc>
          <w:tcPr>
            <w:tcW w:w="12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7348A" w:rsidRDefault="00801E57" w:rsidP="00D15FAD">
            <w:pPr>
              <w:pStyle w:val="Ttulo21"/>
              <w:suppressAutoHyphens/>
              <w:spacing w:line="360" w:lineRule="auto"/>
              <w:contextualSpacing/>
              <w:jc w:val="both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FD78DB">
              <w:rPr>
                <w:rFonts w:ascii="Arial" w:hAnsi="Arial"/>
                <w:b w:val="0"/>
                <w:color w:val="auto"/>
                <w:sz w:val="22"/>
                <w:szCs w:val="22"/>
              </w:rPr>
              <w:t>Planear y desarrollar una estrategia, a través del uso de herramientas y redes sociales disponibles en Internet. Con el propósito de establecer comunicación, entre una empresa, marca, producto, servicio o establecimiento y el usuario meta, en base a los objetivos de comuni</w:t>
            </w:r>
            <w:r w:rsidR="00D63174">
              <w:rPr>
                <w:rFonts w:ascii="Arial" w:hAnsi="Arial"/>
                <w:b w:val="0"/>
                <w:color w:val="auto"/>
                <w:sz w:val="22"/>
                <w:szCs w:val="22"/>
              </w:rPr>
              <w:t>cación planteados por el emisor, con una actitud responsable y crítica.</w:t>
            </w:r>
          </w:p>
          <w:p w:rsidR="00E06B5E" w:rsidRPr="00E06B5E" w:rsidRDefault="00E06B5E" w:rsidP="00E06B5E">
            <w:pPr>
              <w:rPr>
                <w:lang w:eastAsia="es-ES"/>
              </w:rPr>
            </w:pPr>
          </w:p>
        </w:tc>
      </w:tr>
    </w:tbl>
    <w:p w:rsidR="0047348A" w:rsidRDefault="0047348A">
      <w:pPr>
        <w:ind w:left="120"/>
        <w:rPr>
          <w:rFonts w:ascii="Times New Roman" w:hAnsi="Times New Roman"/>
          <w:sz w:val="20"/>
        </w:rPr>
      </w:pPr>
    </w:p>
    <w:p w:rsidR="008D1E8A" w:rsidRDefault="008D1E8A">
      <w:pPr>
        <w:ind w:left="120"/>
        <w:rPr>
          <w:rFonts w:ascii="Times New Roman" w:hAnsi="Times New Roman"/>
          <w:sz w:val="20"/>
        </w:rPr>
      </w:pPr>
    </w:p>
    <w:p w:rsidR="008D1E8A" w:rsidRDefault="008D1E8A">
      <w:pPr>
        <w:ind w:left="120"/>
        <w:rPr>
          <w:rFonts w:ascii="Times New Roman" w:hAnsi="Times New Roman"/>
          <w:sz w:val="20"/>
        </w:rPr>
      </w:pPr>
    </w:p>
    <w:p w:rsidR="008D1E8A" w:rsidRDefault="008D1E8A">
      <w:pPr>
        <w:ind w:left="120"/>
        <w:rPr>
          <w:rFonts w:ascii="Times New Roman" w:hAnsi="Times New Roman"/>
          <w:sz w:val="20"/>
        </w:rPr>
      </w:pPr>
    </w:p>
    <w:p w:rsidR="008D1E8A" w:rsidRDefault="008D1E8A">
      <w:pPr>
        <w:ind w:left="120"/>
        <w:rPr>
          <w:rFonts w:ascii="Times New Roman" w:hAnsi="Times New Roman"/>
          <w:sz w:val="20"/>
        </w:rPr>
      </w:pPr>
    </w:p>
    <w:p w:rsidR="008D1E8A" w:rsidRDefault="008D1E8A">
      <w:pPr>
        <w:ind w:left="120"/>
        <w:rPr>
          <w:rFonts w:ascii="Times New Roman" w:hAnsi="Times New Roman"/>
          <w:sz w:val="20"/>
        </w:rPr>
      </w:pPr>
    </w:p>
    <w:p w:rsidR="008D1E8A" w:rsidRDefault="008D1E8A">
      <w:pPr>
        <w:ind w:left="120"/>
        <w:rPr>
          <w:rFonts w:ascii="Times New Roman" w:hAnsi="Times New Roman"/>
          <w:sz w:val="20"/>
        </w:rPr>
      </w:pPr>
    </w:p>
    <w:p w:rsidR="008D1E8A" w:rsidRDefault="008D1E8A">
      <w:pPr>
        <w:ind w:left="120"/>
        <w:rPr>
          <w:rFonts w:ascii="Times New Roman" w:hAnsi="Times New Roman"/>
          <w:sz w:val="20"/>
        </w:rPr>
      </w:pPr>
    </w:p>
    <w:p w:rsidR="008D1E8A" w:rsidRDefault="008D1E8A">
      <w:pPr>
        <w:ind w:left="120"/>
        <w:rPr>
          <w:rFonts w:ascii="Times New Roman" w:hAnsi="Times New Roman"/>
          <w:sz w:val="20"/>
        </w:rPr>
      </w:pPr>
    </w:p>
    <w:p w:rsidR="008D1E8A" w:rsidRDefault="008D1E8A">
      <w:pPr>
        <w:ind w:left="120"/>
        <w:rPr>
          <w:rFonts w:ascii="Times New Roman" w:hAnsi="Times New Roman"/>
          <w:sz w:val="20"/>
        </w:rPr>
      </w:pPr>
    </w:p>
    <w:p w:rsidR="008D1E8A" w:rsidRDefault="008D1E8A">
      <w:pPr>
        <w:ind w:left="120"/>
        <w:rPr>
          <w:rFonts w:ascii="Times New Roman" w:hAnsi="Times New Roman"/>
          <w:sz w:val="20"/>
        </w:rPr>
      </w:pPr>
    </w:p>
    <w:p w:rsidR="006F76F4" w:rsidRPr="006E0B62" w:rsidRDefault="006F76F4">
      <w:pPr>
        <w:ind w:left="120"/>
        <w:rPr>
          <w:rFonts w:ascii="Times New Roman" w:hAnsi="Times New Roman"/>
          <w:sz w:val="20"/>
        </w:rPr>
      </w:pPr>
    </w:p>
    <w:tbl>
      <w:tblPr>
        <w:tblW w:w="12616" w:type="dxa"/>
        <w:jc w:val="center"/>
        <w:tblInd w:w="404" w:type="dxa"/>
        <w:tblLayout w:type="fixed"/>
        <w:tblLook w:val="0000" w:firstRow="0" w:lastRow="0" w:firstColumn="0" w:lastColumn="0" w:noHBand="0" w:noVBand="0"/>
      </w:tblPr>
      <w:tblGrid>
        <w:gridCol w:w="12616"/>
      </w:tblGrid>
      <w:tr w:rsidR="0047348A" w:rsidRPr="006E0B62" w:rsidTr="009C6579">
        <w:trPr>
          <w:cantSplit/>
          <w:trHeight w:val="283"/>
          <w:jc w:val="center"/>
        </w:trPr>
        <w:tc>
          <w:tcPr>
            <w:tcW w:w="12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348A" w:rsidRPr="006E0B62" w:rsidRDefault="00ED4BCB" w:rsidP="00195918">
            <w:pPr>
              <w:pStyle w:val="encabezadodeseccion"/>
              <w:spacing w:line="360" w:lineRule="auto"/>
              <w:rPr>
                <w:rFonts w:cs="Arial"/>
                <w:sz w:val="22"/>
                <w:szCs w:val="22"/>
              </w:rPr>
            </w:pPr>
            <w:r w:rsidRPr="006E0B62">
              <w:rPr>
                <w:rFonts w:cs="Arial"/>
                <w:sz w:val="22"/>
                <w:szCs w:val="22"/>
              </w:rPr>
              <w:t>IV.  EVIDENCIA DE DESEMPEÑO.</w:t>
            </w:r>
          </w:p>
        </w:tc>
      </w:tr>
      <w:tr w:rsidR="0047348A" w:rsidRPr="006E0B62" w:rsidTr="009C6579">
        <w:trPr>
          <w:cantSplit/>
          <w:trHeight w:val="1077"/>
          <w:jc w:val="center"/>
        </w:trPr>
        <w:tc>
          <w:tcPr>
            <w:tcW w:w="12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48A" w:rsidRDefault="000A7ECE" w:rsidP="00024D64">
            <w:pPr>
              <w:pStyle w:val="Ttulo21"/>
              <w:suppressAutoHyphens/>
              <w:spacing w:line="360" w:lineRule="auto"/>
              <w:contextualSpacing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625E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Desarrollo de</w:t>
            </w:r>
            <w:r w:rsidRPr="00625E78">
              <w:rPr>
                <w:rFonts w:ascii="Arial" w:hAnsi="Arial" w:cs="Arial"/>
                <w:b w:val="0"/>
                <w:sz w:val="22"/>
                <w:szCs w:val="22"/>
              </w:rPr>
              <w:t xml:space="preserve"> proyecto mediante </w:t>
            </w:r>
            <w:r w:rsidRPr="00625E78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ejercicios teóricos </w:t>
            </w:r>
            <w:r w:rsidRPr="00625E78">
              <w:rPr>
                <w:rFonts w:ascii="Arial" w:hAnsi="Arial" w:cs="Arial"/>
                <w:b w:val="0"/>
                <w:sz w:val="22"/>
                <w:szCs w:val="22"/>
              </w:rPr>
              <w:t>y prácticos, donde se aplique las metodologías de diseño, análisis e interpretación de datos, con el objetivo de proyectar ideas en base a escenarios de aplicación para desarrollar una estrategia de comunicación a través de redes sociales.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63174">
              <w:rPr>
                <w:rFonts w:ascii="Arial" w:hAnsi="Arial" w:cs="Arial"/>
                <w:b w:val="0"/>
                <w:sz w:val="22"/>
                <w:szCs w:val="22"/>
              </w:rPr>
              <w:t>Las características de dicho proyecto son las siguientes:</w:t>
            </w:r>
          </w:p>
          <w:p w:rsidR="00D63174" w:rsidRDefault="00D63174" w:rsidP="00D63174">
            <w:pPr>
              <w:rPr>
                <w:rFonts w:ascii="Arial" w:hAnsi="Arial" w:cs="Arial"/>
                <w:sz w:val="22"/>
                <w:lang w:eastAsia="es-ES"/>
              </w:rPr>
            </w:pPr>
            <w:r w:rsidRPr="00A047B2">
              <w:rPr>
                <w:rFonts w:ascii="Arial" w:hAnsi="Arial" w:cs="Arial"/>
                <w:sz w:val="22"/>
                <w:lang w:eastAsia="es-ES"/>
              </w:rPr>
              <w:t>Presentación formal del proyecto en clase</w:t>
            </w:r>
          </w:p>
          <w:p w:rsidR="008D1E8A" w:rsidRPr="00A047B2" w:rsidRDefault="008D1E8A" w:rsidP="00D63174">
            <w:pPr>
              <w:rPr>
                <w:rFonts w:ascii="Arial" w:hAnsi="Arial" w:cs="Arial"/>
                <w:sz w:val="22"/>
                <w:lang w:eastAsia="es-ES"/>
              </w:rPr>
            </w:pPr>
            <w:r>
              <w:rPr>
                <w:rFonts w:ascii="Arial" w:hAnsi="Arial" w:cs="Arial"/>
                <w:sz w:val="22"/>
                <w:lang w:eastAsia="es-ES"/>
              </w:rPr>
              <w:t>Contextualización clara y precisa del proyecto</w:t>
            </w:r>
          </w:p>
          <w:p w:rsidR="00A047B2" w:rsidRDefault="00A047B2" w:rsidP="00D63174">
            <w:pPr>
              <w:rPr>
                <w:rFonts w:ascii="Arial" w:hAnsi="Arial" w:cs="Arial"/>
                <w:sz w:val="22"/>
                <w:lang w:eastAsia="es-ES"/>
              </w:rPr>
            </w:pPr>
            <w:r w:rsidRPr="00A047B2">
              <w:rPr>
                <w:rFonts w:ascii="Arial" w:hAnsi="Arial" w:cs="Arial"/>
                <w:sz w:val="22"/>
                <w:lang w:eastAsia="es-ES"/>
              </w:rPr>
              <w:t>Entrega de trabajo escrito con estilo APA</w:t>
            </w:r>
          </w:p>
          <w:p w:rsidR="00A047B2" w:rsidRDefault="00A047B2" w:rsidP="00D63174">
            <w:pPr>
              <w:rPr>
                <w:rFonts w:ascii="Arial" w:hAnsi="Arial" w:cs="Arial"/>
                <w:sz w:val="22"/>
                <w:lang w:eastAsia="es-ES"/>
              </w:rPr>
            </w:pPr>
          </w:p>
          <w:p w:rsidR="00A047B2" w:rsidRDefault="00A047B2" w:rsidP="00D63174">
            <w:pPr>
              <w:rPr>
                <w:rFonts w:ascii="Arial" w:hAnsi="Arial" w:cs="Arial"/>
                <w:sz w:val="22"/>
                <w:lang w:eastAsia="es-ES"/>
              </w:rPr>
            </w:pPr>
            <w:r>
              <w:rPr>
                <w:rFonts w:ascii="Arial" w:hAnsi="Arial" w:cs="Arial"/>
                <w:sz w:val="22"/>
                <w:lang w:eastAsia="es-ES"/>
              </w:rPr>
              <w:t>Se tomará en cuenta :</w:t>
            </w:r>
          </w:p>
          <w:p w:rsidR="00A047B2" w:rsidRPr="009C6579" w:rsidRDefault="00A047B2" w:rsidP="009C6579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lang w:eastAsia="es-ES"/>
              </w:rPr>
            </w:pPr>
            <w:r w:rsidRPr="009C6579">
              <w:rPr>
                <w:rFonts w:ascii="Arial" w:hAnsi="Arial" w:cs="Arial"/>
                <w:lang w:eastAsia="es-ES"/>
              </w:rPr>
              <w:t>Ortografía</w:t>
            </w:r>
          </w:p>
          <w:p w:rsidR="00A047B2" w:rsidRPr="009C6579" w:rsidRDefault="00A047B2" w:rsidP="009C6579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lang w:eastAsia="es-ES"/>
              </w:rPr>
            </w:pPr>
            <w:r w:rsidRPr="009C6579">
              <w:rPr>
                <w:rFonts w:ascii="Arial" w:hAnsi="Arial" w:cs="Arial"/>
                <w:lang w:eastAsia="es-ES"/>
              </w:rPr>
              <w:t>Redacción</w:t>
            </w:r>
          </w:p>
          <w:p w:rsidR="00A047B2" w:rsidRPr="009C6579" w:rsidRDefault="00A047B2" w:rsidP="009C6579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lang w:eastAsia="es-ES"/>
              </w:rPr>
            </w:pPr>
            <w:r w:rsidRPr="009C6579">
              <w:rPr>
                <w:rFonts w:ascii="Arial" w:hAnsi="Arial" w:cs="Arial"/>
                <w:lang w:eastAsia="es-ES"/>
              </w:rPr>
              <w:t>Dominio del tema</w:t>
            </w:r>
          </w:p>
          <w:p w:rsidR="00A047B2" w:rsidRPr="009C6579" w:rsidRDefault="00A047B2" w:rsidP="009C6579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lang w:eastAsia="es-ES"/>
              </w:rPr>
            </w:pPr>
            <w:r w:rsidRPr="009C6579">
              <w:rPr>
                <w:rFonts w:ascii="Arial" w:hAnsi="Arial" w:cs="Arial"/>
                <w:lang w:eastAsia="es-ES"/>
              </w:rPr>
              <w:t>Cumplimiento del formato APA</w:t>
            </w:r>
          </w:p>
        </w:tc>
      </w:tr>
    </w:tbl>
    <w:p w:rsidR="0047348A" w:rsidRPr="006E0B62" w:rsidRDefault="0047348A">
      <w:pPr>
        <w:ind w:left="120"/>
        <w:rPr>
          <w:rFonts w:ascii="Times New Roman" w:hAnsi="Times New Roman"/>
          <w:sz w:val="20"/>
        </w:rPr>
      </w:pPr>
    </w:p>
    <w:p w:rsidR="0094083E" w:rsidRPr="006E0B62" w:rsidRDefault="0094083E">
      <w:pPr>
        <w:ind w:left="120"/>
        <w:rPr>
          <w:rFonts w:ascii="Times New Roman" w:hAnsi="Times New Roman"/>
          <w:sz w:val="20"/>
        </w:rPr>
      </w:pPr>
    </w:p>
    <w:p w:rsidR="009272FC" w:rsidRDefault="009272FC">
      <w:pPr>
        <w:jc w:val="both"/>
        <w:rPr>
          <w:rFonts w:ascii="Arial" w:hAnsi="Arial"/>
          <w:b/>
          <w:sz w:val="20"/>
        </w:rPr>
      </w:pPr>
    </w:p>
    <w:p w:rsidR="009272FC" w:rsidRDefault="009272FC">
      <w:pPr>
        <w:jc w:val="both"/>
        <w:rPr>
          <w:rFonts w:ascii="Arial" w:hAnsi="Arial"/>
          <w:b/>
          <w:sz w:val="20"/>
        </w:rPr>
      </w:pPr>
    </w:p>
    <w:p w:rsidR="009C6579" w:rsidRDefault="009C6579">
      <w:r>
        <w:br w:type="page"/>
      </w:r>
    </w:p>
    <w:tbl>
      <w:tblPr>
        <w:tblW w:w="12616" w:type="dxa"/>
        <w:jc w:val="center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142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2616"/>
      </w:tblGrid>
      <w:tr w:rsidR="009272FC" w:rsidRPr="00CF43C4" w:rsidTr="009C6579">
        <w:trPr>
          <w:trHeight w:val="283"/>
          <w:jc w:val="center"/>
        </w:trPr>
        <w:tc>
          <w:tcPr>
            <w:tcW w:w="12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72FC" w:rsidRPr="00CF43C4" w:rsidRDefault="009272FC" w:rsidP="00FA1EC8">
            <w:pPr>
              <w:spacing w:line="360" w:lineRule="auto"/>
              <w:ind w:left="284" w:right="284"/>
              <w:jc w:val="center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CF43C4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lastRenderedPageBreak/>
              <w:t>V. DESARROLLO POR UNIDADES.</w:t>
            </w:r>
          </w:p>
        </w:tc>
      </w:tr>
      <w:tr w:rsidR="009272FC" w:rsidRPr="00CF43C4" w:rsidTr="009C6579">
        <w:trPr>
          <w:trHeight w:val="487"/>
          <w:jc w:val="center"/>
        </w:trPr>
        <w:tc>
          <w:tcPr>
            <w:tcW w:w="126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72FC" w:rsidRPr="00CF43C4" w:rsidRDefault="009272FC" w:rsidP="00FA1EC8">
            <w:pPr>
              <w:spacing w:line="360" w:lineRule="auto"/>
              <w:ind w:left="284" w:right="284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CF43C4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Introducción:                                                                                                            </w:t>
            </w: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                  </w:t>
            </w:r>
            <w:r w:rsidRPr="00CF43C4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Duración: 1 hora</w:t>
            </w:r>
          </w:p>
          <w:p w:rsidR="009272FC" w:rsidRPr="00CF43C4" w:rsidRDefault="009272FC" w:rsidP="00FA1EC8">
            <w:pPr>
              <w:spacing w:line="360" w:lineRule="auto"/>
              <w:ind w:left="708" w:right="284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CF43C4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ENCUADRE E INTRODUCCIÓN AL CONTENIDO DEL CURSO</w:t>
            </w:r>
          </w:p>
          <w:p w:rsidR="009272FC" w:rsidRPr="00CF43C4" w:rsidRDefault="000A7ECE" w:rsidP="00FA1EC8">
            <w:pPr>
              <w:tabs>
                <w:tab w:val="left" w:pos="9661"/>
              </w:tabs>
              <w:spacing w:line="360" w:lineRule="auto"/>
              <w:ind w:left="283" w:right="283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625E78">
              <w:rPr>
                <w:rFonts w:ascii="Arial" w:eastAsia="MS Mincho" w:hAnsi="Arial" w:cs="Arial"/>
                <w:bCs/>
                <w:color w:val="auto"/>
                <w:sz w:val="22"/>
                <w:szCs w:val="22"/>
                <w:lang w:val="es-MX"/>
              </w:rPr>
              <w:t>Presentación del programa de la asignatura y el calendario de actividades, explicando el propósito del curso, las comp</w:t>
            </w:r>
            <w:r w:rsidRPr="00625E78">
              <w:rPr>
                <w:rFonts w:ascii="Arial" w:eastAsia="MS Mincho" w:hAnsi="Arial" w:cs="Arial"/>
                <w:bCs/>
                <w:color w:val="auto"/>
                <w:sz w:val="22"/>
                <w:szCs w:val="22"/>
                <w:lang w:val="es-MX"/>
              </w:rPr>
              <w:t>e</w:t>
            </w:r>
            <w:r w:rsidRPr="00625E78">
              <w:rPr>
                <w:rFonts w:ascii="Arial" w:eastAsia="MS Mincho" w:hAnsi="Arial" w:cs="Arial"/>
                <w:bCs/>
                <w:color w:val="auto"/>
                <w:sz w:val="22"/>
                <w:szCs w:val="22"/>
                <w:lang w:val="es-MX"/>
              </w:rPr>
              <w:t>tencias, los contenidos temáticos generales de cada unidad, la forma de trabajo, condiciones de revisiones periódicas, uso de la bibliografía y apoyo de propuestas, entregas, reportes, así como el criterio de evaluación, asignación de calif</w:t>
            </w:r>
            <w:r w:rsidRPr="00625E78">
              <w:rPr>
                <w:rFonts w:ascii="Arial" w:eastAsia="MS Mincho" w:hAnsi="Arial" w:cs="Arial"/>
                <w:bCs/>
                <w:color w:val="auto"/>
                <w:sz w:val="22"/>
                <w:szCs w:val="22"/>
                <w:lang w:val="es-MX"/>
              </w:rPr>
              <w:t>i</w:t>
            </w:r>
            <w:r w:rsidRPr="00625E78">
              <w:rPr>
                <w:rFonts w:ascii="Arial" w:eastAsia="MS Mincho" w:hAnsi="Arial" w:cs="Arial"/>
                <w:bCs/>
                <w:color w:val="auto"/>
                <w:sz w:val="22"/>
                <w:szCs w:val="22"/>
                <w:lang w:val="es-MX"/>
              </w:rPr>
              <w:t xml:space="preserve">caciones y requisitos de acreditación. </w:t>
            </w:r>
            <w:r w:rsidRPr="00625E78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  <w:lang w:val="es-MX"/>
              </w:rPr>
              <w:t xml:space="preserve"> </w:t>
            </w:r>
          </w:p>
        </w:tc>
      </w:tr>
      <w:tr w:rsidR="009272FC" w:rsidRPr="00CF43C4" w:rsidTr="009C6579">
        <w:trPr>
          <w:trHeight w:val="113"/>
          <w:jc w:val="center"/>
        </w:trPr>
        <w:tc>
          <w:tcPr>
            <w:tcW w:w="126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72FC" w:rsidRPr="00CF43C4" w:rsidRDefault="009272FC" w:rsidP="00FA1EC8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CF43C4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Unidad I:                                                                                                              </w:t>
            </w: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                       </w:t>
            </w:r>
            <w:r w:rsidRPr="00CF43C4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Duración: </w:t>
            </w:r>
            <w:r w:rsidR="006A57B6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14</w:t>
            </w:r>
            <w:r w:rsidRPr="00CF43C4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horas</w:t>
            </w:r>
          </w:p>
          <w:p w:rsidR="009272FC" w:rsidRDefault="009272FC" w:rsidP="009272FC">
            <w:pPr>
              <w:spacing w:line="360" w:lineRule="auto"/>
              <w:ind w:left="1440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9272FC">
              <w:rPr>
                <w:rFonts w:ascii="Arial" w:hAnsi="Arial" w:cs="Arial"/>
                <w:b/>
                <w:sz w:val="22"/>
              </w:rPr>
              <w:t xml:space="preserve">INTRODUCCIÓN A </w:t>
            </w:r>
            <w:r w:rsidR="0054142E">
              <w:rPr>
                <w:rFonts w:ascii="Arial" w:hAnsi="Arial" w:cs="Arial"/>
                <w:b/>
                <w:sz w:val="22"/>
              </w:rPr>
              <w:t>COMUNIDADES DIGITALES</w:t>
            </w:r>
          </w:p>
          <w:p w:rsidR="009272FC" w:rsidRPr="00541BE9" w:rsidRDefault="009272FC" w:rsidP="00FA1EC8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541BE9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Competencia:</w:t>
            </w:r>
          </w:p>
          <w:p w:rsidR="00D52598" w:rsidRPr="00541BE9" w:rsidRDefault="00AB52D7" w:rsidP="00FA1EC8">
            <w:pPr>
              <w:tabs>
                <w:tab w:val="left" w:pos="9661"/>
              </w:tabs>
              <w:spacing w:line="360" w:lineRule="auto"/>
              <w:ind w:left="283" w:right="283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541BE9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Analizar los conceptos, tipos y enfoques de las diferentes </w:t>
            </w:r>
            <w:r w:rsidR="008F33C7" w:rsidRPr="00541BE9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comunidades digitales</w:t>
            </w:r>
            <w:r w:rsidR="007314EC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, en diversos ejercicios de clase tanto prácticos como teóricos,</w:t>
            </w:r>
            <w:r w:rsidR="009272FC" w:rsidRPr="00541BE9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 </w:t>
            </w:r>
            <w:r w:rsidR="008F33C7" w:rsidRPr="00541BE9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con el </w:t>
            </w:r>
            <w:r w:rsidR="000A7ECE" w:rsidRPr="00541BE9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propósito</w:t>
            </w:r>
            <w:r w:rsidR="008F33C7" w:rsidRPr="00541BE9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 de </w:t>
            </w:r>
            <w:r w:rsidR="003B113D" w:rsidRPr="00541BE9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aplicar</w:t>
            </w:r>
            <w:r w:rsidR="008F33C7" w:rsidRPr="00541BE9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 las herramientas adecuadas para lograr </w:t>
            </w:r>
            <w:r w:rsidRPr="00541BE9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la </w:t>
            </w:r>
            <w:r w:rsidR="00371CC1" w:rsidRPr="00541BE9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comunicación </w:t>
            </w:r>
            <w:r w:rsidR="00791995" w:rsidRPr="00541BE9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e impactar</w:t>
            </w:r>
            <w:r w:rsidR="00371CC1" w:rsidRPr="00541BE9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 a la audiencia adecuada</w:t>
            </w:r>
            <w:r w:rsidR="003B113D" w:rsidRPr="00541BE9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, considerando el entorno s</w:t>
            </w:r>
            <w:r w:rsidRPr="00541BE9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ocial, manteniendo una actitud crítica y reflexiva</w:t>
            </w:r>
            <w:r w:rsidR="003B113D" w:rsidRPr="00541BE9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.</w:t>
            </w:r>
          </w:p>
          <w:p w:rsidR="00791995" w:rsidRDefault="00791995" w:rsidP="00791995">
            <w:pPr>
              <w:tabs>
                <w:tab w:val="left" w:pos="9661"/>
              </w:tabs>
              <w:spacing w:line="360" w:lineRule="auto"/>
              <w:ind w:right="283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</w:p>
          <w:p w:rsidR="009272FC" w:rsidRPr="00E42063" w:rsidRDefault="009272FC" w:rsidP="00FA1EC8">
            <w:pPr>
              <w:tabs>
                <w:tab w:val="left" w:pos="9661"/>
              </w:tabs>
              <w:spacing w:line="360" w:lineRule="auto"/>
              <w:ind w:left="283" w:right="283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E42063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Contenido:</w:t>
            </w:r>
          </w:p>
          <w:p w:rsidR="009272FC" w:rsidRPr="00B823F0" w:rsidRDefault="0054142E" w:rsidP="00B823F0">
            <w:pPr>
              <w:pStyle w:val="Prrafodelista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 orígenes de las comunidades digitales</w:t>
            </w:r>
          </w:p>
          <w:p w:rsidR="009272FC" w:rsidRPr="00B823F0" w:rsidRDefault="001B2D72" w:rsidP="00B823F0">
            <w:pPr>
              <w:pStyle w:val="Prrafodelista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Primeras comunidades</w:t>
            </w:r>
          </w:p>
          <w:p w:rsidR="009272FC" w:rsidRPr="00B823F0" w:rsidRDefault="001B2D72" w:rsidP="00B823F0">
            <w:pPr>
              <w:pStyle w:val="Prrafodelista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Origenes</w:t>
            </w:r>
            <w:proofErr w:type="spellEnd"/>
            <w:r>
              <w:rPr>
                <w:rFonts w:ascii="Arial" w:hAnsi="Arial" w:cs="Arial"/>
              </w:rPr>
              <w:t xml:space="preserve"> de la WEB</w:t>
            </w:r>
          </w:p>
          <w:p w:rsidR="001B2D72" w:rsidRDefault="001B2D72" w:rsidP="001B2D72">
            <w:pPr>
              <w:pStyle w:val="Prrafodelista"/>
              <w:numPr>
                <w:ilvl w:val="2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Conceptos básicos</w:t>
            </w:r>
          </w:p>
          <w:p w:rsidR="001B2D72" w:rsidRPr="00B823F0" w:rsidRDefault="001B2D72" w:rsidP="001B2D72">
            <w:pPr>
              <w:pStyle w:val="Prrafodelista"/>
              <w:numPr>
                <w:ilvl w:val="2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Sitios Web</w:t>
            </w:r>
          </w:p>
          <w:p w:rsidR="001B2D72" w:rsidRDefault="001B2D72" w:rsidP="00B823F0">
            <w:pPr>
              <w:pStyle w:val="Prrafodelista"/>
              <w:numPr>
                <w:ilvl w:val="2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Chats</w:t>
            </w:r>
          </w:p>
          <w:p w:rsidR="009272FC" w:rsidRPr="00B823F0" w:rsidRDefault="001B2D72" w:rsidP="00B823F0">
            <w:pPr>
              <w:pStyle w:val="Prrafodelista"/>
              <w:numPr>
                <w:ilvl w:val="2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Blog</w:t>
            </w:r>
          </w:p>
          <w:p w:rsidR="009272FC" w:rsidRDefault="001B2D72" w:rsidP="00B823F0">
            <w:pPr>
              <w:pStyle w:val="Prrafodelista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2.0</w:t>
            </w:r>
          </w:p>
          <w:p w:rsidR="00D52598" w:rsidRDefault="001B2D72" w:rsidP="001B2D72">
            <w:pPr>
              <w:pStyle w:val="Prrafodelista"/>
              <w:numPr>
                <w:ilvl w:val="2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Redes sociales</w:t>
            </w:r>
          </w:p>
          <w:p w:rsidR="00D52598" w:rsidRDefault="00D52598" w:rsidP="00D52598">
            <w:pPr>
              <w:pStyle w:val="Prrafodelista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Perspectiva Social</w:t>
            </w:r>
          </w:p>
          <w:p w:rsidR="00D52598" w:rsidRDefault="00D52598" w:rsidP="00D52598">
            <w:pPr>
              <w:pStyle w:val="Prrafodelista"/>
              <w:numPr>
                <w:ilvl w:val="2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Recolección de datos en tiempo real</w:t>
            </w:r>
          </w:p>
          <w:p w:rsidR="001B2D72" w:rsidRPr="00D52598" w:rsidRDefault="00D52598" w:rsidP="00D52598">
            <w:pPr>
              <w:pStyle w:val="Prrafodelista"/>
              <w:numPr>
                <w:ilvl w:val="2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WeFeelFine.org</w:t>
            </w:r>
          </w:p>
          <w:p w:rsidR="001B2D72" w:rsidRPr="00791995" w:rsidRDefault="00801E57" w:rsidP="001B2D72">
            <w:pPr>
              <w:pStyle w:val="Prrafodelista"/>
              <w:numPr>
                <w:ilvl w:val="1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791995">
              <w:rPr>
                <w:rFonts w:ascii="Arial" w:hAnsi="Arial" w:cs="Arial"/>
              </w:rPr>
              <w:t>Comunicación Superficial o Enfocada (</w:t>
            </w:r>
            <w:proofErr w:type="spellStart"/>
            <w:r w:rsidRPr="00791995">
              <w:rPr>
                <w:rFonts w:ascii="Arial" w:hAnsi="Arial" w:cs="Arial"/>
              </w:rPr>
              <w:t>The</w:t>
            </w:r>
            <w:proofErr w:type="spellEnd"/>
            <w:r w:rsidRPr="00791995">
              <w:rPr>
                <w:rFonts w:ascii="Arial" w:hAnsi="Arial" w:cs="Arial"/>
              </w:rPr>
              <w:t xml:space="preserve"> S</w:t>
            </w:r>
            <w:r w:rsidR="00E12B4C" w:rsidRPr="00791995">
              <w:rPr>
                <w:rFonts w:ascii="Arial" w:hAnsi="Arial" w:cs="Arial"/>
              </w:rPr>
              <w:t>ocial media</w:t>
            </w:r>
            <w:r w:rsidRPr="00791995">
              <w:rPr>
                <w:rFonts w:ascii="Arial" w:hAnsi="Arial" w:cs="Arial"/>
              </w:rPr>
              <w:t xml:space="preserve"> </w:t>
            </w:r>
            <w:proofErr w:type="spellStart"/>
            <w:r w:rsidRPr="00791995">
              <w:rPr>
                <w:rFonts w:ascii="Arial" w:hAnsi="Arial" w:cs="Arial"/>
              </w:rPr>
              <w:t>Pyramid</w:t>
            </w:r>
            <w:proofErr w:type="spellEnd"/>
            <w:r w:rsidRPr="00791995">
              <w:rPr>
                <w:rFonts w:ascii="Arial" w:hAnsi="Arial" w:cs="Arial"/>
              </w:rPr>
              <w:t>)</w:t>
            </w:r>
          </w:p>
          <w:p w:rsidR="009272FC" w:rsidRPr="001B2D72" w:rsidRDefault="00E12B4C" w:rsidP="001B2D72">
            <w:pPr>
              <w:pStyle w:val="Prrafodelista"/>
              <w:numPr>
                <w:ilvl w:val="2"/>
                <w:numId w:val="9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Enfoques y tipos de discusiones</w:t>
            </w:r>
          </w:p>
        </w:tc>
      </w:tr>
      <w:tr w:rsidR="009272FC" w:rsidRPr="00CF43C4" w:rsidTr="009C6579">
        <w:trPr>
          <w:trHeight w:val="227"/>
          <w:jc w:val="center"/>
        </w:trPr>
        <w:tc>
          <w:tcPr>
            <w:tcW w:w="126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272FC" w:rsidRPr="00CF43C4" w:rsidRDefault="009272FC" w:rsidP="00FA1EC8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CF43C4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lastRenderedPageBreak/>
              <w:t xml:space="preserve">Unidad II:                                                                                                                                    </w:t>
            </w: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</w:t>
            </w:r>
            <w:r w:rsidRPr="00CF43C4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Duración: </w:t>
            </w:r>
            <w:r w:rsidR="00B823F0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10</w:t>
            </w:r>
            <w:r w:rsidRPr="00CF43C4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horas</w:t>
            </w:r>
          </w:p>
          <w:p w:rsidR="00B823F0" w:rsidRPr="00B823F0" w:rsidRDefault="00DD29C4" w:rsidP="00B823F0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line="360" w:lineRule="auto"/>
              <w:ind w:left="14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Tendencias Sociales</w:t>
            </w:r>
          </w:p>
          <w:p w:rsidR="009272FC" w:rsidRPr="00CF43C4" w:rsidRDefault="009272FC" w:rsidP="00FA1EC8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</w:p>
          <w:p w:rsidR="009272FC" w:rsidRPr="00F56173" w:rsidRDefault="009272FC" w:rsidP="00FA1EC8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F56173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Competencia:</w:t>
            </w:r>
          </w:p>
          <w:p w:rsidR="006A7984" w:rsidRDefault="00541BE9" w:rsidP="00FA1EC8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 w:rsidRPr="00F56173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Describir</w:t>
            </w:r>
            <w:r w:rsidR="00DD29C4" w:rsidRPr="00F56173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 </w:t>
            </w:r>
            <w:r w:rsidRPr="00F56173">
              <w:rPr>
                <w:rFonts w:ascii="Arial" w:eastAsia="MS Mincho" w:hAnsi="Arial" w:cs="Arial"/>
                <w:bCs/>
                <w:color w:val="auto"/>
                <w:sz w:val="22"/>
              </w:rPr>
              <w:t>la</w:t>
            </w:r>
            <w:r w:rsidR="00DD29C4" w:rsidRPr="00F56173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 revolución digital </w:t>
            </w:r>
            <w:r w:rsidR="003B113D" w:rsidRPr="00F56173">
              <w:rPr>
                <w:rFonts w:ascii="Arial" w:eastAsia="MS Mincho" w:hAnsi="Arial" w:cs="Arial"/>
                <w:bCs/>
                <w:color w:val="auto"/>
                <w:sz w:val="22"/>
              </w:rPr>
              <w:t>y el cambiado en</w:t>
            </w:r>
            <w:r w:rsidR="00DD29C4" w:rsidRPr="00F56173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 los mercados </w:t>
            </w:r>
            <w:r w:rsidR="00D5210D" w:rsidRPr="00F56173">
              <w:rPr>
                <w:rFonts w:ascii="Arial" w:eastAsia="MS Mincho" w:hAnsi="Arial" w:cs="Arial"/>
                <w:bCs/>
                <w:color w:val="auto"/>
                <w:sz w:val="22"/>
              </w:rPr>
              <w:t>en conjunto con</w:t>
            </w:r>
            <w:r w:rsidR="00DD29C4" w:rsidRPr="00F56173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 los movimientos sociales de la actual</w:t>
            </w:r>
            <w:r w:rsidR="00DD29C4" w:rsidRPr="00F56173">
              <w:rPr>
                <w:rFonts w:ascii="Arial" w:eastAsia="MS Mincho" w:hAnsi="Arial" w:cs="Arial"/>
                <w:bCs/>
                <w:color w:val="auto"/>
                <w:sz w:val="22"/>
              </w:rPr>
              <w:t>i</w:t>
            </w:r>
            <w:r w:rsidR="00DD29C4" w:rsidRPr="00F56173">
              <w:rPr>
                <w:rFonts w:ascii="Arial" w:eastAsia="MS Mincho" w:hAnsi="Arial" w:cs="Arial"/>
                <w:bCs/>
                <w:color w:val="auto"/>
                <w:sz w:val="22"/>
              </w:rPr>
              <w:t>dad</w:t>
            </w:r>
            <w:r w:rsidR="00D5210D" w:rsidRPr="00F56173">
              <w:rPr>
                <w:rFonts w:ascii="Arial" w:eastAsia="MS Mincho" w:hAnsi="Arial" w:cs="Arial"/>
                <w:bCs/>
                <w:color w:val="auto"/>
                <w:sz w:val="22"/>
              </w:rPr>
              <w:t>.</w:t>
            </w:r>
            <w:r w:rsidR="00DD29C4" w:rsidRPr="00F56173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 </w:t>
            </w:r>
            <w:r w:rsidR="003B113D" w:rsidRPr="00F56173">
              <w:rPr>
                <w:rFonts w:ascii="Arial" w:eastAsia="MS Mincho" w:hAnsi="Arial" w:cs="Arial"/>
                <w:bCs/>
                <w:color w:val="auto"/>
                <w:sz w:val="22"/>
              </w:rPr>
              <w:t>Con</w:t>
            </w:r>
            <w:r w:rsidR="00DD29C4" w:rsidRPr="00F56173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 </w:t>
            </w:r>
            <w:r w:rsidR="00222980" w:rsidRPr="00F56173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apoyo de los conocimientos previos obtenidos, </w:t>
            </w:r>
            <w:r w:rsidR="006A7984" w:rsidRPr="00F56173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con el objetivo de gestionar y analizar información con una actitud </w:t>
            </w:r>
            <w:r w:rsidR="00F56173" w:rsidRPr="00F56173">
              <w:rPr>
                <w:rFonts w:ascii="Arial" w:eastAsia="MS Mincho" w:hAnsi="Arial" w:cs="Arial"/>
                <w:bCs/>
                <w:color w:val="auto"/>
                <w:sz w:val="22"/>
              </w:rPr>
              <w:t>crítica y flexible.</w:t>
            </w:r>
          </w:p>
          <w:p w:rsidR="00F56173" w:rsidRPr="00F56173" w:rsidRDefault="00F56173" w:rsidP="00FA1EC8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</w:p>
          <w:p w:rsidR="009272FC" w:rsidRDefault="009272FC" w:rsidP="00FA1EC8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CF43C4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Contenido:</w:t>
            </w:r>
          </w:p>
          <w:p w:rsidR="00B823F0" w:rsidRDefault="00DD29C4" w:rsidP="00541BE9">
            <w:pPr>
              <w:pStyle w:val="Prrafodelista"/>
              <w:numPr>
                <w:ilvl w:val="1"/>
                <w:numId w:val="17"/>
              </w:numPr>
              <w:spacing w:line="360" w:lineRule="auto"/>
              <w:rPr>
                <w:rFonts w:ascii="Arial" w:hAnsi="Arial" w:cs="Arial"/>
              </w:rPr>
            </w:pPr>
            <w:r w:rsidRPr="00541BE9">
              <w:rPr>
                <w:rFonts w:ascii="Arial" w:hAnsi="Arial" w:cs="Arial"/>
              </w:rPr>
              <w:t>Sobreviviendo la revolución digital</w:t>
            </w:r>
          </w:p>
          <w:p w:rsidR="00B823F0" w:rsidRPr="00541BE9" w:rsidRDefault="00DD29C4" w:rsidP="00541BE9">
            <w:pPr>
              <w:pStyle w:val="Prrafodelista"/>
              <w:numPr>
                <w:ilvl w:val="2"/>
                <w:numId w:val="17"/>
              </w:numPr>
              <w:spacing w:line="360" w:lineRule="auto"/>
              <w:ind w:hanging="12"/>
              <w:rPr>
                <w:rFonts w:ascii="Arial" w:hAnsi="Arial" w:cs="Arial"/>
              </w:rPr>
            </w:pPr>
            <w:r w:rsidRPr="00541BE9">
              <w:rPr>
                <w:rFonts w:ascii="Arial" w:hAnsi="Arial" w:cs="Arial"/>
                <w:lang w:val="es-ES_tradnl"/>
              </w:rPr>
              <w:t>Del caos a al orden</w:t>
            </w:r>
          </w:p>
          <w:p w:rsidR="00B823F0" w:rsidRPr="007A36FA" w:rsidRDefault="00DD29C4" w:rsidP="00541BE9">
            <w:pPr>
              <w:pStyle w:val="Prrafodelista"/>
              <w:numPr>
                <w:ilvl w:val="1"/>
                <w:numId w:val="17"/>
              </w:numPr>
              <w:spacing w:line="360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La revolución de las redes sociales</w:t>
            </w:r>
          </w:p>
          <w:p w:rsidR="00B823F0" w:rsidRPr="00541BE9" w:rsidRDefault="00930517" w:rsidP="00541BE9">
            <w:pPr>
              <w:pStyle w:val="Prrafodelista"/>
              <w:numPr>
                <w:ilvl w:val="2"/>
                <w:numId w:val="17"/>
              </w:numPr>
              <w:spacing w:line="360" w:lineRule="auto"/>
              <w:ind w:hanging="12"/>
              <w:rPr>
                <w:rFonts w:ascii="Arial" w:hAnsi="Arial" w:cs="Arial"/>
                <w:lang w:val="es-ES_tradnl"/>
              </w:rPr>
            </w:pPr>
            <w:r w:rsidRPr="00541BE9">
              <w:rPr>
                <w:rFonts w:ascii="Arial" w:hAnsi="Arial" w:cs="Arial"/>
                <w:lang w:val="es-ES_tradnl"/>
              </w:rPr>
              <w:t>Diferencias entre Comunidades virtuales y redes sociales</w:t>
            </w:r>
          </w:p>
          <w:p w:rsidR="00B823F0" w:rsidRPr="00541BE9" w:rsidRDefault="00930517" w:rsidP="00541BE9">
            <w:pPr>
              <w:pStyle w:val="Prrafodelista"/>
              <w:numPr>
                <w:ilvl w:val="2"/>
                <w:numId w:val="17"/>
              </w:numPr>
              <w:spacing w:line="360" w:lineRule="auto"/>
              <w:ind w:hanging="12"/>
              <w:rPr>
                <w:rFonts w:ascii="Arial" w:hAnsi="Arial" w:cs="Arial"/>
                <w:lang w:val="es-ES_tradnl"/>
              </w:rPr>
            </w:pPr>
            <w:r w:rsidRPr="00541BE9">
              <w:rPr>
                <w:rFonts w:ascii="Arial" w:hAnsi="Arial" w:cs="Arial"/>
                <w:lang w:val="es-ES_tradnl"/>
              </w:rPr>
              <w:t xml:space="preserve">Propósito de la creación de redes sociales </w:t>
            </w:r>
          </w:p>
          <w:p w:rsidR="009272FC" w:rsidRPr="002D735F" w:rsidRDefault="002D735F" w:rsidP="00541BE9">
            <w:pPr>
              <w:pStyle w:val="Prrafodelista"/>
              <w:numPr>
                <w:ilvl w:val="1"/>
                <w:numId w:val="17"/>
              </w:numPr>
              <w:spacing w:line="360" w:lineRule="auto"/>
              <w:rPr>
                <w:rFonts w:ascii="Arial" w:hAnsi="Arial" w:cs="Arial"/>
                <w:lang w:val="es-ES_tradnl"/>
              </w:rPr>
            </w:pPr>
            <w:r w:rsidRPr="00541BE9">
              <w:rPr>
                <w:rFonts w:ascii="Arial" w:hAnsi="Arial" w:cs="Arial"/>
                <w:lang w:val="es-ES_tradnl"/>
              </w:rPr>
              <w:t>Identificando las tendencias sociale</w:t>
            </w:r>
            <w:r w:rsidR="00930517" w:rsidRPr="00541BE9">
              <w:rPr>
                <w:rFonts w:ascii="Arial" w:hAnsi="Arial" w:cs="Arial"/>
                <w:lang w:val="es-ES_tradnl"/>
              </w:rPr>
              <w:t>s</w:t>
            </w:r>
          </w:p>
        </w:tc>
      </w:tr>
      <w:tr w:rsidR="009272FC" w:rsidRPr="00CF43C4" w:rsidTr="009C6579">
        <w:trPr>
          <w:trHeight w:val="487"/>
          <w:jc w:val="center"/>
        </w:trPr>
        <w:tc>
          <w:tcPr>
            <w:tcW w:w="1261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72FC" w:rsidRPr="00CF43C4" w:rsidRDefault="009272FC" w:rsidP="00FA1EC8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CF43C4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lastRenderedPageBreak/>
              <w:t xml:space="preserve">Unidad III:                                                                                                             </w:t>
            </w: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                      </w:t>
            </w:r>
            <w:r w:rsidRPr="00CF43C4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Duración: </w:t>
            </w:r>
            <w:r w:rsidR="006A57B6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2</w:t>
            </w:r>
            <w:r w:rsidR="0045670D" w:rsidRPr="00384F95">
              <w:rPr>
                <w:b/>
              </w:rPr>
              <w:t>3</w:t>
            </w:r>
            <w:r w:rsidRPr="00CF43C4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horas</w:t>
            </w:r>
          </w:p>
          <w:p w:rsidR="00D52598" w:rsidRDefault="00D52598" w:rsidP="00D52598">
            <w:pPr>
              <w:spacing w:line="360" w:lineRule="auto"/>
              <w:ind w:left="1440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Desarrollando estrategias para </w:t>
            </w:r>
            <w:r w:rsidR="006102E3"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Comunidades</w:t>
            </w:r>
            <w:r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 xml:space="preserve"> digitales</w:t>
            </w:r>
          </w:p>
          <w:p w:rsidR="007A36FA" w:rsidRPr="007A36FA" w:rsidRDefault="007A36FA" w:rsidP="00D52598">
            <w:pPr>
              <w:spacing w:line="360" w:lineRule="auto"/>
              <w:ind w:left="1440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</w:p>
          <w:p w:rsidR="009272FC" w:rsidRPr="00D52598" w:rsidRDefault="009272FC" w:rsidP="00FA1EC8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D52598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Competencia:</w:t>
            </w:r>
          </w:p>
          <w:p w:rsidR="00F56173" w:rsidRDefault="00F56173" w:rsidP="007A36FA">
            <w:pPr>
              <w:suppressAutoHyphens/>
              <w:spacing w:line="360" w:lineRule="auto"/>
              <w:ind w:left="284" w:right="454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  <w:r>
              <w:rPr>
                <w:rFonts w:ascii="Arial" w:eastAsia="MS Mincho" w:hAnsi="Arial" w:cs="Arial"/>
                <w:bCs/>
                <w:color w:val="auto"/>
                <w:sz w:val="22"/>
              </w:rPr>
              <w:t>Aplicar herramientas digitales</w:t>
            </w:r>
            <w:r w:rsidR="00D91D30">
              <w:rPr>
                <w:rFonts w:ascii="Arial" w:eastAsia="MS Mincho" w:hAnsi="Arial" w:cs="Arial"/>
                <w:bCs/>
                <w:color w:val="auto"/>
                <w:sz w:val="22"/>
              </w:rPr>
              <w:t>,</w:t>
            </w:r>
            <w:r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 </w:t>
            </w:r>
            <w:r w:rsidR="0036610F"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realizando ejercicios prácticos en clase, </w:t>
            </w:r>
            <w:r>
              <w:rPr>
                <w:rFonts w:ascii="Arial" w:eastAsia="MS Mincho" w:hAnsi="Arial" w:cs="Arial"/>
                <w:bCs/>
                <w:color w:val="auto"/>
                <w:sz w:val="22"/>
              </w:rPr>
              <w:t xml:space="preserve">con la finalidad de desarrollar una estrategia para satisfacer las necesidades </w:t>
            </w:r>
            <w:r w:rsidR="00D91D30">
              <w:rPr>
                <w:rFonts w:ascii="Arial" w:eastAsia="MS Mincho" w:hAnsi="Arial" w:cs="Arial"/>
                <w:bCs/>
                <w:color w:val="auto"/>
                <w:sz w:val="22"/>
              </w:rPr>
              <w:t>de un proyecto específico, con una actitud responsable y emprendedora.</w:t>
            </w:r>
          </w:p>
          <w:p w:rsidR="00D91D30" w:rsidRDefault="00D91D30" w:rsidP="007A36FA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</w:rPr>
            </w:pPr>
          </w:p>
          <w:p w:rsidR="009272FC" w:rsidRDefault="009272FC" w:rsidP="007A36FA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CF43C4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Contenido:</w:t>
            </w:r>
          </w:p>
          <w:p w:rsidR="007A36FA" w:rsidRPr="007A36FA" w:rsidRDefault="00791E6B" w:rsidP="007A36FA">
            <w:pPr>
              <w:pStyle w:val="Prrafodelista"/>
              <w:numPr>
                <w:ilvl w:val="0"/>
                <w:numId w:val="11"/>
              </w:numPr>
              <w:spacing w:after="0" w:line="360" w:lineRule="auto"/>
              <w:contextualSpacing w:val="0"/>
              <w:rPr>
                <w:rFonts w:ascii="Arial" w:hAnsi="Arial" w:cs="Arial"/>
                <w:vanish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Identificando Redes Sociales </w:t>
            </w:r>
          </w:p>
          <w:p w:rsidR="007A36FA" w:rsidRPr="007A36FA" w:rsidRDefault="007A36FA" w:rsidP="007A36FA">
            <w:pPr>
              <w:pStyle w:val="Prrafodelista"/>
              <w:numPr>
                <w:ilvl w:val="0"/>
                <w:numId w:val="11"/>
              </w:numPr>
              <w:spacing w:after="0" w:line="360" w:lineRule="auto"/>
              <w:contextualSpacing w:val="0"/>
              <w:rPr>
                <w:rFonts w:ascii="Arial" w:hAnsi="Arial" w:cs="Arial"/>
                <w:vanish/>
                <w:lang w:val="es-ES_tradnl"/>
              </w:rPr>
            </w:pPr>
          </w:p>
          <w:p w:rsidR="007A36FA" w:rsidRPr="007A36FA" w:rsidRDefault="007A36FA" w:rsidP="007A36FA">
            <w:pPr>
              <w:pStyle w:val="Prrafodelista"/>
              <w:numPr>
                <w:ilvl w:val="0"/>
                <w:numId w:val="11"/>
              </w:numPr>
              <w:spacing w:after="0" w:line="360" w:lineRule="auto"/>
              <w:contextualSpacing w:val="0"/>
              <w:rPr>
                <w:rFonts w:ascii="Arial" w:hAnsi="Arial" w:cs="Arial"/>
                <w:vanish/>
                <w:lang w:val="es-ES_tradnl"/>
              </w:rPr>
            </w:pPr>
          </w:p>
          <w:p w:rsidR="007A36FA" w:rsidRPr="007A36FA" w:rsidRDefault="007A36FA" w:rsidP="00791E6B">
            <w:pPr>
              <w:pStyle w:val="Prrafodelista"/>
              <w:spacing w:after="0" w:line="360" w:lineRule="auto"/>
              <w:ind w:left="792"/>
              <w:contextualSpacing w:val="0"/>
              <w:rPr>
                <w:rFonts w:ascii="Arial" w:hAnsi="Arial" w:cs="Arial"/>
                <w:lang w:val="es-ES_tradnl"/>
              </w:rPr>
            </w:pPr>
          </w:p>
          <w:p w:rsidR="007A36FA" w:rsidRPr="007A36FA" w:rsidRDefault="00791E6B" w:rsidP="007A36FA">
            <w:pPr>
              <w:pStyle w:val="Prrafodelista"/>
              <w:numPr>
                <w:ilvl w:val="2"/>
                <w:numId w:val="11"/>
              </w:numPr>
              <w:spacing w:after="0" w:line="360" w:lineRule="auto"/>
              <w:contextualSpacing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Organización en la red</w:t>
            </w:r>
          </w:p>
          <w:p w:rsidR="00791E6B" w:rsidRPr="007A36FA" w:rsidRDefault="00791E6B" w:rsidP="00791E6B">
            <w:pPr>
              <w:pStyle w:val="Prrafodelista"/>
              <w:numPr>
                <w:ilvl w:val="2"/>
                <w:numId w:val="11"/>
              </w:numPr>
              <w:spacing w:after="0" w:line="360" w:lineRule="auto"/>
              <w:contextualSpacing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Identidad Virtual</w:t>
            </w:r>
          </w:p>
          <w:p w:rsidR="00791E6B" w:rsidRDefault="006A7984" w:rsidP="007A36FA">
            <w:pPr>
              <w:pStyle w:val="Prrafodelista"/>
              <w:numPr>
                <w:ilvl w:val="2"/>
                <w:numId w:val="11"/>
              </w:numPr>
              <w:spacing w:after="0" w:line="360" w:lineRule="auto"/>
              <w:contextualSpacing w:val="0"/>
              <w:rPr>
                <w:rFonts w:ascii="Arial" w:hAnsi="Arial" w:cs="Arial"/>
                <w:lang w:val="es-ES_tradnl"/>
              </w:rPr>
            </w:pPr>
            <w:r w:rsidRPr="006A7984">
              <w:rPr>
                <w:rFonts w:ascii="Arial" w:hAnsi="Arial" w:cs="Arial"/>
              </w:rPr>
              <w:t>Métricas</w:t>
            </w:r>
            <w:r w:rsidR="00791E6B">
              <w:rPr>
                <w:rFonts w:ascii="Arial" w:hAnsi="Arial" w:cs="Arial"/>
                <w:lang w:val="es-ES_tradnl"/>
              </w:rPr>
              <w:t xml:space="preserve"> relevantes</w:t>
            </w:r>
          </w:p>
          <w:p w:rsidR="00791E6B" w:rsidRDefault="00791E6B" w:rsidP="007A36FA">
            <w:pPr>
              <w:pStyle w:val="Prrafodelista"/>
              <w:numPr>
                <w:ilvl w:val="2"/>
                <w:numId w:val="11"/>
              </w:numPr>
              <w:spacing w:after="0" w:line="360" w:lineRule="auto"/>
              <w:contextualSpacing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Topología de la red</w:t>
            </w:r>
          </w:p>
          <w:p w:rsidR="007A36FA" w:rsidRPr="007A36FA" w:rsidRDefault="00791E6B" w:rsidP="007A36FA">
            <w:pPr>
              <w:pStyle w:val="Prrafodelista"/>
              <w:numPr>
                <w:ilvl w:val="2"/>
                <w:numId w:val="11"/>
              </w:numPr>
              <w:spacing w:after="0" w:line="360" w:lineRule="auto"/>
              <w:contextualSpacing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Influencias económicas</w:t>
            </w:r>
          </w:p>
          <w:p w:rsidR="007A36FA" w:rsidRPr="004E5634" w:rsidRDefault="004E5634" w:rsidP="007A36FA">
            <w:pPr>
              <w:pStyle w:val="Prrafodelista"/>
              <w:numPr>
                <w:ilvl w:val="1"/>
                <w:numId w:val="11"/>
              </w:numPr>
              <w:spacing w:after="0" w:line="360" w:lineRule="auto"/>
              <w:contextualSpacing w:val="0"/>
              <w:rPr>
                <w:rFonts w:ascii="Arial" w:hAnsi="Arial" w:cs="Arial"/>
                <w:lang w:val="es-ES_tradnl"/>
              </w:rPr>
            </w:pPr>
            <w:r w:rsidRPr="004E5634">
              <w:rPr>
                <w:rFonts w:ascii="Arial" w:hAnsi="Arial" w:cs="Arial"/>
                <w:lang w:val="es-ES_tradnl"/>
              </w:rPr>
              <w:t>Planteami</w:t>
            </w:r>
            <w:r>
              <w:rPr>
                <w:rFonts w:ascii="Arial" w:hAnsi="Arial" w:cs="Arial"/>
                <w:lang w:val="es-ES_tradnl"/>
              </w:rPr>
              <w:t>en</w:t>
            </w:r>
            <w:r w:rsidRPr="004E5634">
              <w:rPr>
                <w:rFonts w:ascii="Arial" w:hAnsi="Arial" w:cs="Arial"/>
                <w:lang w:val="es-ES_tradnl"/>
              </w:rPr>
              <w:t>to de objetivo</w:t>
            </w:r>
          </w:p>
          <w:p w:rsidR="007A36FA" w:rsidRPr="007A36FA" w:rsidRDefault="004E5634" w:rsidP="007A36FA">
            <w:pPr>
              <w:pStyle w:val="Prrafodelista"/>
              <w:numPr>
                <w:ilvl w:val="2"/>
                <w:numId w:val="11"/>
              </w:numPr>
              <w:spacing w:after="0" w:line="360" w:lineRule="auto"/>
              <w:contextualSpacing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Generación de visitas</w:t>
            </w:r>
          </w:p>
          <w:p w:rsidR="007A36FA" w:rsidRPr="007A36FA" w:rsidRDefault="004E5634" w:rsidP="007A36FA">
            <w:pPr>
              <w:pStyle w:val="Prrafodelista"/>
              <w:numPr>
                <w:ilvl w:val="2"/>
                <w:numId w:val="11"/>
              </w:numPr>
              <w:spacing w:after="0" w:line="360" w:lineRule="auto"/>
              <w:contextualSpacing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Fidelización de los clientes</w:t>
            </w:r>
          </w:p>
          <w:p w:rsidR="007A36FA" w:rsidRDefault="004E5634" w:rsidP="007A36FA">
            <w:pPr>
              <w:pStyle w:val="Prrafodelista"/>
              <w:numPr>
                <w:ilvl w:val="2"/>
                <w:numId w:val="11"/>
              </w:numPr>
              <w:spacing w:after="0" w:line="360" w:lineRule="auto"/>
              <w:contextualSpacing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Conversión en: Contacto, Demo, Ventas</w:t>
            </w:r>
          </w:p>
          <w:p w:rsidR="004E5634" w:rsidRPr="007A36FA" w:rsidRDefault="004E5634" w:rsidP="007A36FA">
            <w:pPr>
              <w:pStyle w:val="Prrafodelista"/>
              <w:numPr>
                <w:ilvl w:val="2"/>
                <w:numId w:val="11"/>
              </w:numPr>
              <w:spacing w:after="0" w:line="360" w:lineRule="auto"/>
              <w:contextualSpacing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Obtener Retroalimentación</w:t>
            </w:r>
          </w:p>
          <w:p w:rsidR="007A36FA" w:rsidRPr="007A36FA" w:rsidRDefault="004E5634" w:rsidP="007A36FA">
            <w:pPr>
              <w:pStyle w:val="Prrafodelista"/>
              <w:numPr>
                <w:ilvl w:val="1"/>
                <w:numId w:val="11"/>
              </w:numPr>
              <w:spacing w:after="0" w:line="360" w:lineRule="auto"/>
              <w:contextualSpacing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Diseño de espacio </w:t>
            </w:r>
            <w:r w:rsidR="007A6F2E">
              <w:rPr>
                <w:rFonts w:ascii="Arial" w:hAnsi="Arial" w:cs="Arial"/>
                <w:lang w:val="es-ES_tradnl"/>
              </w:rPr>
              <w:t>c</w:t>
            </w:r>
            <w:r>
              <w:rPr>
                <w:rFonts w:ascii="Arial" w:hAnsi="Arial" w:cs="Arial"/>
                <w:lang w:val="es-ES_tradnl"/>
              </w:rPr>
              <w:t xml:space="preserve">oherente </w:t>
            </w:r>
            <w:r w:rsidR="007A6F2E">
              <w:rPr>
                <w:rFonts w:ascii="Arial" w:hAnsi="Arial" w:cs="Arial"/>
                <w:lang w:val="es-ES_tradnl"/>
              </w:rPr>
              <w:t>con su marca</w:t>
            </w:r>
          </w:p>
          <w:p w:rsidR="00930517" w:rsidRPr="00F56173" w:rsidRDefault="007A6F2E" w:rsidP="007A36FA">
            <w:pPr>
              <w:pStyle w:val="Prrafodelista"/>
              <w:numPr>
                <w:ilvl w:val="1"/>
                <w:numId w:val="11"/>
              </w:numPr>
              <w:spacing w:after="0" w:line="360" w:lineRule="auto"/>
              <w:contextualSpacing w:val="0"/>
              <w:rPr>
                <w:rFonts w:ascii="Arial" w:hAnsi="Arial" w:cs="Arial"/>
                <w:lang w:val="es-ES_tradnl"/>
              </w:rPr>
            </w:pPr>
            <w:r w:rsidRPr="00F56173">
              <w:rPr>
                <w:rFonts w:ascii="Arial" w:hAnsi="Arial" w:cs="Arial"/>
              </w:rPr>
              <w:t>Redes Sociales enfocadas a comercio</w:t>
            </w:r>
          </w:p>
          <w:p w:rsidR="007A6F2E" w:rsidRPr="00F56173" w:rsidRDefault="00930517" w:rsidP="00930517">
            <w:pPr>
              <w:pStyle w:val="Prrafodelista"/>
              <w:numPr>
                <w:ilvl w:val="2"/>
                <w:numId w:val="11"/>
              </w:numPr>
              <w:spacing w:after="0" w:line="360" w:lineRule="auto"/>
              <w:contextualSpacing w:val="0"/>
              <w:rPr>
                <w:rFonts w:ascii="Arial" w:hAnsi="Arial" w:cs="Arial"/>
                <w:lang w:val="es-ES_tradnl"/>
              </w:rPr>
            </w:pPr>
            <w:r w:rsidRPr="00F56173">
              <w:rPr>
                <w:rFonts w:ascii="Arial" w:hAnsi="Arial" w:cs="Arial"/>
              </w:rPr>
              <w:t>¿</w:t>
            </w:r>
            <w:r w:rsidR="00F56173" w:rsidRPr="00F56173">
              <w:rPr>
                <w:rFonts w:ascii="Arial" w:hAnsi="Arial" w:cs="Arial"/>
              </w:rPr>
              <w:t>Qué</w:t>
            </w:r>
            <w:r w:rsidRPr="00F56173">
              <w:rPr>
                <w:rFonts w:ascii="Arial" w:hAnsi="Arial" w:cs="Arial"/>
              </w:rPr>
              <w:t xml:space="preserve"> es? y ¿Para qué sirve?</w:t>
            </w:r>
          </w:p>
          <w:p w:rsidR="007A6F2E" w:rsidRPr="00F56173" w:rsidRDefault="007A6F2E" w:rsidP="007A6F2E">
            <w:pPr>
              <w:pStyle w:val="Prrafodelista"/>
              <w:numPr>
                <w:ilvl w:val="2"/>
                <w:numId w:val="11"/>
              </w:numPr>
              <w:spacing w:after="0" w:line="360" w:lineRule="auto"/>
              <w:contextualSpacing w:val="0"/>
              <w:rPr>
                <w:rFonts w:ascii="Arial" w:hAnsi="Arial" w:cs="Arial"/>
                <w:lang w:val="es-ES_tradnl"/>
              </w:rPr>
            </w:pPr>
            <w:r w:rsidRPr="00F56173">
              <w:rPr>
                <w:rFonts w:ascii="Arial" w:hAnsi="Arial" w:cs="Arial"/>
                <w:lang w:val="es-ES_tradnl"/>
              </w:rPr>
              <w:t>Perfil propio de una empresa</w:t>
            </w:r>
          </w:p>
          <w:p w:rsidR="007A6F2E" w:rsidRPr="00F56173" w:rsidRDefault="005700BF" w:rsidP="007A36FA">
            <w:pPr>
              <w:pStyle w:val="Prrafodelista"/>
              <w:numPr>
                <w:ilvl w:val="1"/>
                <w:numId w:val="11"/>
              </w:numPr>
              <w:spacing w:after="0" w:line="360" w:lineRule="auto"/>
              <w:contextualSpacing w:val="0"/>
              <w:rPr>
                <w:rFonts w:ascii="Arial" w:hAnsi="Arial" w:cs="Arial"/>
                <w:lang w:val="es-ES_tradnl"/>
              </w:rPr>
            </w:pPr>
            <w:r w:rsidRPr="00F56173">
              <w:rPr>
                <w:rFonts w:ascii="Arial" w:hAnsi="Arial" w:cs="Arial"/>
                <w:lang w:val="es-ES_tradnl"/>
              </w:rPr>
              <w:t xml:space="preserve">Entendiendo el </w:t>
            </w:r>
            <w:r w:rsidR="00930517" w:rsidRPr="00F56173">
              <w:rPr>
                <w:rFonts w:ascii="Arial" w:hAnsi="Arial" w:cs="Arial"/>
                <w:lang w:val="es-ES_tradnl"/>
              </w:rPr>
              <w:t xml:space="preserve">algoritmo de publicidad (como ejemplo el </w:t>
            </w:r>
            <w:proofErr w:type="spellStart"/>
            <w:r w:rsidR="00930517" w:rsidRPr="00F56173">
              <w:rPr>
                <w:rFonts w:ascii="Arial" w:hAnsi="Arial" w:cs="Arial"/>
                <w:lang w:val="es-ES_tradnl"/>
              </w:rPr>
              <w:t>Edgerank</w:t>
            </w:r>
            <w:proofErr w:type="spellEnd"/>
            <w:r w:rsidR="00930517" w:rsidRPr="00F56173">
              <w:rPr>
                <w:rFonts w:ascii="Arial" w:hAnsi="Arial" w:cs="Arial"/>
                <w:lang w:val="es-ES_tradnl"/>
              </w:rPr>
              <w:t>)</w:t>
            </w:r>
          </w:p>
          <w:p w:rsidR="005700BF" w:rsidRPr="00F56173" w:rsidRDefault="00930517" w:rsidP="005700BF">
            <w:pPr>
              <w:pStyle w:val="Prrafodelista"/>
              <w:numPr>
                <w:ilvl w:val="2"/>
                <w:numId w:val="11"/>
              </w:numPr>
              <w:spacing w:after="0" w:line="360" w:lineRule="auto"/>
              <w:contextualSpacing w:val="0"/>
              <w:rPr>
                <w:rFonts w:ascii="Arial" w:hAnsi="Arial" w:cs="Arial"/>
                <w:lang w:val="es-ES_tradnl"/>
              </w:rPr>
            </w:pPr>
            <w:r w:rsidRPr="00F56173">
              <w:rPr>
                <w:rFonts w:ascii="Arial" w:hAnsi="Arial" w:cs="Arial"/>
                <w:lang w:val="es-ES_tradnl"/>
              </w:rPr>
              <w:lastRenderedPageBreak/>
              <w:t xml:space="preserve">¿Cómo funciona el </w:t>
            </w:r>
            <w:r w:rsidR="00FD637B" w:rsidRPr="00F56173">
              <w:rPr>
                <w:rFonts w:ascii="Arial" w:hAnsi="Arial" w:cs="Arial"/>
                <w:lang w:val="es-ES_tradnl"/>
              </w:rPr>
              <w:t>Algoritmo</w:t>
            </w:r>
            <w:r w:rsidRPr="00F56173">
              <w:rPr>
                <w:rFonts w:ascii="Arial" w:hAnsi="Arial" w:cs="Arial"/>
                <w:lang w:val="es-ES_tradnl"/>
              </w:rPr>
              <w:t xml:space="preserve"> de publicidad (</w:t>
            </w:r>
            <w:proofErr w:type="spellStart"/>
            <w:r w:rsidR="00FD637B" w:rsidRPr="00F56173">
              <w:rPr>
                <w:rFonts w:ascii="Arial" w:hAnsi="Arial" w:cs="Arial"/>
                <w:lang w:val="es-ES_tradnl"/>
              </w:rPr>
              <w:t>Edgerank</w:t>
            </w:r>
            <w:proofErr w:type="spellEnd"/>
            <w:r w:rsidRPr="00F56173">
              <w:rPr>
                <w:rFonts w:ascii="Arial" w:hAnsi="Arial" w:cs="Arial"/>
                <w:lang w:val="es-ES_tradnl"/>
              </w:rPr>
              <w:t>)?</w:t>
            </w:r>
          </w:p>
          <w:p w:rsidR="00FD637B" w:rsidRPr="00F56173" w:rsidRDefault="00FD637B" w:rsidP="005700BF">
            <w:pPr>
              <w:pStyle w:val="Prrafodelista"/>
              <w:numPr>
                <w:ilvl w:val="2"/>
                <w:numId w:val="11"/>
              </w:numPr>
              <w:spacing w:after="0" w:line="360" w:lineRule="auto"/>
              <w:contextualSpacing w:val="0"/>
              <w:rPr>
                <w:rFonts w:ascii="Arial" w:hAnsi="Arial" w:cs="Arial"/>
                <w:lang w:val="es-ES_tradnl"/>
              </w:rPr>
            </w:pPr>
            <w:r w:rsidRPr="00F56173">
              <w:rPr>
                <w:rFonts w:ascii="Arial" w:hAnsi="Arial" w:cs="Arial"/>
                <w:lang w:val="es-ES_tradnl"/>
              </w:rPr>
              <w:t>Incluyendo Imágenes</w:t>
            </w:r>
          </w:p>
          <w:p w:rsidR="00FD637B" w:rsidRPr="00F56173" w:rsidRDefault="00FD637B" w:rsidP="005700BF">
            <w:pPr>
              <w:pStyle w:val="Prrafodelista"/>
              <w:numPr>
                <w:ilvl w:val="2"/>
                <w:numId w:val="11"/>
              </w:numPr>
              <w:spacing w:after="0" w:line="360" w:lineRule="auto"/>
              <w:contextualSpacing w:val="0"/>
              <w:rPr>
                <w:rFonts w:ascii="Arial" w:hAnsi="Arial" w:cs="Arial"/>
                <w:lang w:val="es-ES_tradnl"/>
              </w:rPr>
            </w:pPr>
            <w:r w:rsidRPr="00F56173">
              <w:rPr>
                <w:rFonts w:ascii="Arial" w:hAnsi="Arial" w:cs="Arial"/>
                <w:lang w:val="es-ES_tradnl"/>
              </w:rPr>
              <w:t xml:space="preserve">Subir contenido </w:t>
            </w:r>
            <w:r w:rsidR="00930517" w:rsidRPr="00F56173">
              <w:rPr>
                <w:rFonts w:ascii="Arial" w:hAnsi="Arial" w:cs="Arial"/>
                <w:lang w:val="es-ES_tradnl"/>
              </w:rPr>
              <w:t>viral   en términos de comunicación,</w:t>
            </w:r>
            <w:r w:rsidRPr="00F56173">
              <w:rPr>
                <w:rFonts w:ascii="Arial" w:hAnsi="Arial" w:cs="Arial"/>
                <w:lang w:val="es-ES_tradnl"/>
              </w:rPr>
              <w:t xml:space="preserve"> por medio de </w:t>
            </w:r>
            <w:r w:rsidR="00930517" w:rsidRPr="00F56173">
              <w:rPr>
                <w:rFonts w:ascii="Arial" w:hAnsi="Arial" w:cs="Arial"/>
                <w:lang w:val="es-ES_tradnl"/>
              </w:rPr>
              <w:t>aplicaciones externas.</w:t>
            </w:r>
          </w:p>
          <w:p w:rsidR="00FD637B" w:rsidRDefault="00FD637B" w:rsidP="005700BF">
            <w:pPr>
              <w:pStyle w:val="Prrafodelista"/>
              <w:numPr>
                <w:ilvl w:val="2"/>
                <w:numId w:val="11"/>
              </w:numPr>
              <w:spacing w:after="0" w:line="360" w:lineRule="auto"/>
              <w:contextualSpacing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Cambio de imagen con regularidad</w:t>
            </w:r>
          </w:p>
          <w:p w:rsidR="00FD637B" w:rsidRPr="007A6F2E" w:rsidRDefault="00FD637B" w:rsidP="005700BF">
            <w:pPr>
              <w:pStyle w:val="Prrafodelista"/>
              <w:numPr>
                <w:ilvl w:val="2"/>
                <w:numId w:val="11"/>
              </w:numPr>
              <w:spacing w:after="0" w:line="360" w:lineRule="auto"/>
              <w:contextualSpacing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Optimizar interacción mediante apps</w:t>
            </w:r>
          </w:p>
          <w:p w:rsidR="005700BF" w:rsidRDefault="00FD637B" w:rsidP="007A36FA">
            <w:pPr>
              <w:pStyle w:val="Prrafodelista"/>
              <w:numPr>
                <w:ilvl w:val="1"/>
                <w:numId w:val="11"/>
              </w:numPr>
              <w:spacing w:after="0" w:line="360" w:lineRule="auto"/>
              <w:contextualSpacing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Mantenimiento</w:t>
            </w:r>
            <w:r w:rsidR="00930517">
              <w:rPr>
                <w:rFonts w:ascii="Arial" w:hAnsi="Arial" w:cs="Arial"/>
                <w:lang w:val="es-ES_tradnl"/>
              </w:rPr>
              <w:t xml:space="preserve"> y monitoreo de la red social</w:t>
            </w:r>
          </w:p>
          <w:p w:rsidR="00FD637B" w:rsidRDefault="00FD637B" w:rsidP="007A36FA">
            <w:pPr>
              <w:pStyle w:val="Prrafodelista"/>
              <w:numPr>
                <w:ilvl w:val="1"/>
                <w:numId w:val="11"/>
              </w:numPr>
              <w:spacing w:after="0" w:line="360" w:lineRule="auto"/>
              <w:contextualSpacing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Configuración y privacidad</w:t>
            </w:r>
          </w:p>
          <w:p w:rsidR="00FD637B" w:rsidRPr="007A36FA" w:rsidRDefault="00FD637B" w:rsidP="007A36FA">
            <w:pPr>
              <w:pStyle w:val="Prrafodelista"/>
              <w:numPr>
                <w:ilvl w:val="1"/>
                <w:numId w:val="11"/>
              </w:numPr>
              <w:spacing w:after="0" w:line="360" w:lineRule="auto"/>
              <w:contextualSpacing w:val="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Aplicaciones para Facebook</w:t>
            </w:r>
          </w:p>
        </w:tc>
      </w:tr>
      <w:tr w:rsidR="007A36FA" w:rsidRPr="00CF43C4" w:rsidTr="009C6579">
        <w:trPr>
          <w:trHeight w:val="487"/>
          <w:jc w:val="center"/>
        </w:trPr>
        <w:tc>
          <w:tcPr>
            <w:tcW w:w="1261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A36FA" w:rsidRPr="00CF43C4" w:rsidRDefault="007A36FA" w:rsidP="007A36FA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lastRenderedPageBreak/>
              <w:t>Unidad IV</w:t>
            </w:r>
            <w:r w:rsidRPr="00CF43C4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:                                                                                                             </w:t>
            </w: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                      </w:t>
            </w:r>
            <w:r w:rsidRPr="00CF43C4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Duración: </w:t>
            </w: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16</w:t>
            </w:r>
            <w:r w:rsidRPr="00CF43C4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 horas</w:t>
            </w:r>
          </w:p>
          <w:p w:rsidR="007A36FA" w:rsidRPr="007A36FA" w:rsidRDefault="00FD637B" w:rsidP="007A36FA">
            <w:pPr>
              <w:spacing w:line="360" w:lineRule="auto"/>
              <w:ind w:left="1440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2"/>
              </w:rPr>
              <w:t>La importancia de escuchar</w:t>
            </w:r>
          </w:p>
          <w:p w:rsidR="007A36FA" w:rsidRDefault="007A36FA" w:rsidP="007A36FA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</w:p>
          <w:p w:rsidR="007A36FA" w:rsidRDefault="007A36FA" w:rsidP="007A36FA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CF43C4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Competencia:</w:t>
            </w:r>
          </w:p>
          <w:p w:rsidR="00D91D30" w:rsidRPr="00D91D30" w:rsidRDefault="00D91D30" w:rsidP="007A36FA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Evaluar la estrategia del proyecto, </w:t>
            </w:r>
            <w:r w:rsidR="00C5770B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implementándola en una área determinada, </w:t>
            </w:r>
            <w:r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tomando en cuenta el impacto generado en el público objetivo, para ajustar y/o replantear dicha estrategia, con una actitud positiva y reflexiva.</w:t>
            </w:r>
          </w:p>
          <w:p w:rsidR="000C591D" w:rsidRDefault="000C591D" w:rsidP="007A36FA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Cs/>
                <w:color w:val="FF0000"/>
                <w:sz w:val="22"/>
              </w:rPr>
            </w:pPr>
          </w:p>
          <w:p w:rsidR="006A4EC4" w:rsidRDefault="007A36FA" w:rsidP="007A36FA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CF43C4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Contenido:</w:t>
            </w:r>
          </w:p>
          <w:p w:rsidR="007A36FA" w:rsidRDefault="007A36FA" w:rsidP="007A36FA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</w:p>
          <w:p w:rsidR="007A36FA" w:rsidRDefault="00671817" w:rsidP="007A36FA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4</w:t>
            </w:r>
            <w:r w:rsidR="007A36FA" w:rsidRPr="007A36FA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.1.</w:t>
            </w:r>
            <w:r w:rsidR="007A36FA" w:rsidRPr="007A36FA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ab/>
            </w:r>
            <w:r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¿Por qué un usuario sigue a una empresa?</w:t>
            </w:r>
            <w:r w:rsidR="00A12CFA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 </w:t>
            </w:r>
          </w:p>
          <w:p w:rsidR="00AC7D95" w:rsidRDefault="00AC7D95" w:rsidP="007A36FA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4.2  Valor agregado</w:t>
            </w:r>
          </w:p>
          <w:p w:rsidR="00AC7D95" w:rsidRPr="007A36FA" w:rsidRDefault="008D47C1" w:rsidP="007A36FA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    </w:t>
            </w:r>
            <w:r w:rsidR="00AC7D95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4.2.1 Proveer información a clientes y potenciales clientes</w:t>
            </w:r>
          </w:p>
          <w:p w:rsidR="00A12CFA" w:rsidRDefault="008D47C1" w:rsidP="00A12CFA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    </w:t>
            </w:r>
            <w:r w:rsidR="00AC7D95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4</w:t>
            </w:r>
            <w:r w:rsidR="007A36FA" w:rsidRPr="007A36FA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.2.</w:t>
            </w:r>
            <w:r w:rsidR="001C0F6D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2 Canal de a</w:t>
            </w:r>
            <w:r w:rsidR="00AC7D95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tención a clientes</w:t>
            </w:r>
          </w:p>
          <w:p w:rsidR="001C0F6D" w:rsidRPr="000C591D" w:rsidRDefault="008D47C1" w:rsidP="001C0F6D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    </w:t>
            </w:r>
            <w:r w:rsidR="001C0F6D" w:rsidRPr="000C591D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4.2.3 </w:t>
            </w:r>
            <w:r w:rsidR="00CA7524" w:rsidRPr="000C591D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Rompiendo barreras de comunicación</w:t>
            </w:r>
          </w:p>
          <w:p w:rsidR="001C0F6D" w:rsidRPr="000C591D" w:rsidRDefault="008D47C1" w:rsidP="001C0F6D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0C591D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    </w:t>
            </w:r>
            <w:r w:rsidR="001C0F6D" w:rsidRPr="000C591D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4.2.4 Fomentar la participación y aporte de ideas</w:t>
            </w:r>
          </w:p>
          <w:p w:rsidR="00A067CF" w:rsidRPr="000C591D" w:rsidRDefault="001C0F6D" w:rsidP="001C0F6D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n-US"/>
              </w:rPr>
            </w:pPr>
            <w:r w:rsidRPr="000C591D">
              <w:rPr>
                <w:rFonts w:ascii="Arial" w:eastAsia="MS Mincho" w:hAnsi="Arial" w:cs="Arial"/>
                <w:bCs/>
                <w:color w:val="auto"/>
                <w:sz w:val="22"/>
                <w:lang w:val="en-US"/>
              </w:rPr>
              <w:lastRenderedPageBreak/>
              <w:t xml:space="preserve">4.3. </w:t>
            </w:r>
            <w:proofErr w:type="spellStart"/>
            <w:r w:rsidR="00A067CF" w:rsidRPr="000C591D">
              <w:rPr>
                <w:rFonts w:ascii="Arial" w:eastAsia="MS Mincho" w:hAnsi="Arial" w:cs="Arial"/>
                <w:bCs/>
                <w:color w:val="auto"/>
                <w:sz w:val="22"/>
                <w:lang w:val="en-US"/>
              </w:rPr>
              <w:t>Monitoreo</w:t>
            </w:r>
            <w:proofErr w:type="spellEnd"/>
            <w:r w:rsidR="00A067CF" w:rsidRPr="000C591D">
              <w:rPr>
                <w:rFonts w:ascii="Arial" w:eastAsia="MS Mincho" w:hAnsi="Arial" w:cs="Arial"/>
                <w:bCs/>
                <w:color w:val="auto"/>
                <w:sz w:val="22"/>
                <w:lang w:val="en-US"/>
              </w:rPr>
              <w:t xml:space="preserve"> y </w:t>
            </w:r>
            <w:proofErr w:type="spellStart"/>
            <w:r w:rsidR="00A067CF" w:rsidRPr="000C591D">
              <w:rPr>
                <w:rFonts w:ascii="Arial" w:eastAsia="MS Mincho" w:hAnsi="Arial" w:cs="Arial"/>
                <w:bCs/>
                <w:color w:val="auto"/>
                <w:sz w:val="22"/>
                <w:lang w:val="en-US"/>
              </w:rPr>
              <w:t>métricas</w:t>
            </w:r>
            <w:proofErr w:type="spellEnd"/>
            <w:r w:rsidR="006A57B6" w:rsidRPr="000C591D">
              <w:rPr>
                <w:rFonts w:ascii="Arial" w:eastAsia="MS Mincho" w:hAnsi="Arial" w:cs="Arial"/>
                <w:bCs/>
                <w:color w:val="auto"/>
                <w:sz w:val="22"/>
                <w:lang w:val="en-US"/>
              </w:rPr>
              <w:t xml:space="preserve"> – “The Big Data”</w:t>
            </w:r>
          </w:p>
          <w:p w:rsidR="001C0F6D" w:rsidRPr="000C591D" w:rsidRDefault="00A067CF" w:rsidP="001C0F6D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0C591D">
              <w:rPr>
                <w:rFonts w:ascii="Arial" w:eastAsia="MS Mincho" w:hAnsi="Arial" w:cs="Arial"/>
                <w:bCs/>
                <w:color w:val="auto"/>
                <w:sz w:val="22"/>
                <w:lang w:val="en-US"/>
              </w:rPr>
              <w:t xml:space="preserve">    </w:t>
            </w:r>
            <w:r w:rsidRPr="000C591D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4.3.1 </w:t>
            </w:r>
            <w:r w:rsidR="006A57B6" w:rsidRPr="000C591D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Importancia de medir resultados</w:t>
            </w:r>
          </w:p>
          <w:p w:rsidR="006A57B6" w:rsidRPr="000C591D" w:rsidRDefault="00A067CF" w:rsidP="006A57B6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0C591D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    4.3.2 </w:t>
            </w:r>
            <w:r w:rsidR="006A57B6" w:rsidRPr="000C591D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Como medir Resultados </w:t>
            </w:r>
            <w:r w:rsidR="00930517" w:rsidRPr="000C591D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de comunicación e interacción</w:t>
            </w:r>
          </w:p>
          <w:p w:rsidR="00A067CF" w:rsidRPr="000C591D" w:rsidRDefault="006A57B6" w:rsidP="006A57B6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0C591D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    4.3.3 Monitorear e identificar los contenidos de mayor interacción</w:t>
            </w:r>
          </w:p>
          <w:p w:rsidR="00A067CF" w:rsidRPr="000C591D" w:rsidRDefault="00A067CF" w:rsidP="00A067CF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0C591D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4.4.</w:t>
            </w:r>
            <w:r w:rsidR="006A57B6" w:rsidRPr="000C591D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Como lidiar con las crisis</w:t>
            </w:r>
            <w:r w:rsidR="00CA7524" w:rsidRPr="000C591D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 de comunicación en redes sociales</w:t>
            </w:r>
          </w:p>
          <w:p w:rsidR="007A36FA" w:rsidRPr="007A36FA" w:rsidRDefault="006A57B6" w:rsidP="001C0F6D">
            <w:pPr>
              <w:spacing w:line="360" w:lineRule="auto"/>
              <w:ind w:left="284" w:right="456"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0C591D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4.5 Retroalimentación</w:t>
            </w:r>
            <w:r w:rsidR="00CA7524" w:rsidRPr="000C591D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 por parte de la audiencia</w:t>
            </w:r>
          </w:p>
        </w:tc>
      </w:tr>
    </w:tbl>
    <w:p w:rsidR="007153B2" w:rsidRPr="006E0B62" w:rsidRDefault="007153B2">
      <w:pPr>
        <w:jc w:val="both"/>
        <w:rPr>
          <w:rFonts w:ascii="Arial" w:hAnsi="Arial"/>
          <w:b/>
          <w:sz w:val="20"/>
        </w:rPr>
      </w:pPr>
    </w:p>
    <w:p w:rsidR="007153B2" w:rsidRDefault="007153B2">
      <w:pPr>
        <w:jc w:val="both"/>
        <w:rPr>
          <w:rFonts w:ascii="Arial" w:hAnsi="Arial"/>
          <w:b/>
          <w:sz w:val="20"/>
        </w:rPr>
      </w:pPr>
    </w:p>
    <w:p w:rsidR="009C6579" w:rsidRDefault="009C657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:rsidR="00284BDB" w:rsidRPr="006E0B62" w:rsidRDefault="00284BDB">
      <w:pPr>
        <w:jc w:val="both"/>
        <w:rPr>
          <w:rFonts w:ascii="Arial" w:hAnsi="Arial"/>
          <w:b/>
          <w:sz w:val="20"/>
        </w:rPr>
      </w:pPr>
    </w:p>
    <w:tbl>
      <w:tblPr>
        <w:tblW w:w="12616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3544"/>
        <w:gridCol w:w="2551"/>
        <w:gridCol w:w="851"/>
      </w:tblGrid>
      <w:tr w:rsidR="00D44C2D" w:rsidRPr="007A36FA" w:rsidTr="009C6579">
        <w:trPr>
          <w:trHeight w:val="454"/>
          <w:jc w:val="center"/>
        </w:trPr>
        <w:tc>
          <w:tcPr>
            <w:tcW w:w="126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44C2D" w:rsidRPr="007A36FA" w:rsidRDefault="00D44C2D" w:rsidP="007A36FA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color w:val="auto"/>
                <w:sz w:val="22"/>
                <w:szCs w:val="22"/>
              </w:rPr>
            </w:pPr>
            <w:r w:rsidRPr="007A36FA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t>VI. ESTRUCTURA DE LAS PRACTICAS</w:t>
            </w:r>
          </w:p>
        </w:tc>
      </w:tr>
      <w:tr w:rsidR="00D44C2D" w:rsidRPr="007A36FA" w:rsidTr="009C6579">
        <w:trPr>
          <w:trHeight w:val="455"/>
          <w:jc w:val="center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44C2D" w:rsidRPr="007A36FA" w:rsidRDefault="00D44C2D" w:rsidP="007A36FA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7A36FA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No. de Práctica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shd w:val="clear" w:color="auto" w:fill="auto"/>
          </w:tcPr>
          <w:p w:rsidR="00D44C2D" w:rsidRPr="007A36FA" w:rsidRDefault="00D44C2D" w:rsidP="007A36FA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7A36FA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Competencia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</w:tcPr>
          <w:p w:rsidR="00D44C2D" w:rsidRPr="007A36FA" w:rsidRDefault="00D44C2D" w:rsidP="007A36FA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7A36FA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Descripción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</w:tcPr>
          <w:p w:rsidR="00D44C2D" w:rsidRPr="007A36FA" w:rsidRDefault="00D44C2D" w:rsidP="007A36FA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7A36FA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Material de Apoyo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44C2D" w:rsidRPr="007A36FA" w:rsidRDefault="00D44C2D" w:rsidP="007A36FA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7A36FA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Horas</w:t>
            </w:r>
          </w:p>
        </w:tc>
      </w:tr>
      <w:tr w:rsidR="00D44C2D" w:rsidRPr="007A36FA" w:rsidTr="009C6579">
        <w:trPr>
          <w:trHeight w:val="964"/>
          <w:jc w:val="center"/>
        </w:trPr>
        <w:tc>
          <w:tcPr>
            <w:tcW w:w="1134" w:type="dxa"/>
            <w:tcBorders>
              <w:left w:val="double" w:sz="4" w:space="0" w:color="auto"/>
            </w:tcBorders>
            <w:shd w:val="clear" w:color="auto" w:fill="auto"/>
          </w:tcPr>
          <w:p w:rsidR="00D44C2D" w:rsidRPr="007A36FA" w:rsidRDefault="00D44C2D" w:rsidP="007A36FA">
            <w:pPr>
              <w:spacing w:line="360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7A36FA">
              <w:rPr>
                <w:rFonts w:ascii="Arial" w:eastAsia="Calibri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44C2D" w:rsidRPr="007A36FA" w:rsidRDefault="002C187A" w:rsidP="0045670D">
            <w:pPr>
              <w:spacing w:line="36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7A36FA">
              <w:rPr>
                <w:rFonts w:ascii="Arial" w:eastAsia="Calibri" w:hAnsi="Arial" w:cs="Arial"/>
                <w:color w:val="auto"/>
                <w:sz w:val="22"/>
                <w:szCs w:val="22"/>
              </w:rPr>
              <w:t>Implementar las metodologías de diseño</w:t>
            </w:r>
            <w:r w:rsidR="00CA7524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aprendidas en la etapa de formación</w:t>
            </w:r>
            <w:r w:rsidRPr="007A36FA">
              <w:rPr>
                <w:rFonts w:ascii="Arial" w:eastAsia="Calibri" w:hAnsi="Arial" w:cs="Arial"/>
                <w:color w:val="auto"/>
                <w:sz w:val="22"/>
                <w:szCs w:val="22"/>
              </w:rPr>
              <w:t>, real</w:t>
            </w:r>
            <w:r w:rsidRPr="007A36FA">
              <w:rPr>
                <w:rFonts w:ascii="Arial" w:eastAsia="Calibri" w:hAnsi="Arial" w:cs="Arial"/>
                <w:color w:val="auto"/>
                <w:sz w:val="22"/>
                <w:szCs w:val="22"/>
              </w:rPr>
              <w:t>i</w:t>
            </w:r>
            <w:r w:rsidRPr="007A36FA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zando investigación de campo, para lograr un diseño de </w:t>
            </w:r>
            <w:r w:rsidR="0045670D">
              <w:rPr>
                <w:rFonts w:ascii="Arial" w:eastAsia="Calibri" w:hAnsi="Arial" w:cs="Arial"/>
                <w:color w:val="auto"/>
                <w:sz w:val="22"/>
                <w:szCs w:val="22"/>
              </w:rPr>
              <w:t>perfil y contenido en redes sociales,</w:t>
            </w:r>
            <w:r w:rsidRPr="007A36FA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útiles, con actitud emprendedora y con disposición.</w:t>
            </w:r>
          </w:p>
        </w:tc>
        <w:tc>
          <w:tcPr>
            <w:tcW w:w="3544" w:type="dxa"/>
            <w:shd w:val="clear" w:color="auto" w:fill="auto"/>
          </w:tcPr>
          <w:p w:rsidR="00D44C2D" w:rsidRPr="007A36FA" w:rsidRDefault="00C21343" w:rsidP="0045670D">
            <w:pPr>
              <w:spacing w:line="36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7A36FA">
              <w:rPr>
                <w:rFonts w:ascii="Arial" w:eastAsia="Calibri" w:hAnsi="Arial" w:cs="Arial"/>
                <w:color w:val="auto"/>
                <w:sz w:val="22"/>
                <w:szCs w:val="22"/>
              </w:rPr>
              <w:t>Aplicar las metodologías de dis</w:t>
            </w:r>
            <w:r w:rsidRPr="007A36FA">
              <w:rPr>
                <w:rFonts w:ascii="Arial" w:eastAsia="Calibri" w:hAnsi="Arial" w:cs="Arial"/>
                <w:color w:val="auto"/>
                <w:sz w:val="22"/>
                <w:szCs w:val="22"/>
              </w:rPr>
              <w:t>e</w:t>
            </w:r>
            <w:r w:rsidRPr="007A36FA">
              <w:rPr>
                <w:rFonts w:ascii="Arial" w:eastAsia="Calibri" w:hAnsi="Arial" w:cs="Arial"/>
                <w:color w:val="auto"/>
                <w:sz w:val="22"/>
                <w:szCs w:val="22"/>
              </w:rPr>
              <w:t>ño para la obtención de requer</w:t>
            </w:r>
            <w:r w:rsidRPr="007A36FA">
              <w:rPr>
                <w:rFonts w:ascii="Arial" w:eastAsia="Calibri" w:hAnsi="Arial" w:cs="Arial"/>
                <w:color w:val="auto"/>
                <w:sz w:val="22"/>
                <w:szCs w:val="22"/>
              </w:rPr>
              <w:t>i</w:t>
            </w:r>
            <w:r w:rsidRPr="007A36FA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mientos y </w:t>
            </w:r>
            <w:r w:rsidR="002C187A" w:rsidRPr="007A36FA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proponer </w:t>
            </w:r>
            <w:r w:rsidRPr="007A36FA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diseño </w:t>
            </w:r>
            <w:r w:rsidR="0045670D">
              <w:rPr>
                <w:rFonts w:ascii="Arial" w:eastAsia="Calibri" w:hAnsi="Arial" w:cs="Arial"/>
                <w:color w:val="auto"/>
                <w:sz w:val="22"/>
                <w:szCs w:val="22"/>
              </w:rPr>
              <w:t>perfil y contenido en redes sociales</w:t>
            </w:r>
            <w:r w:rsidRPr="007A36FA">
              <w:rPr>
                <w:rFonts w:ascii="Arial" w:eastAsia="Calibri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D44C2D" w:rsidRPr="007A36FA" w:rsidRDefault="00C21343" w:rsidP="007A36FA">
            <w:pPr>
              <w:spacing w:line="36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7A36FA">
              <w:rPr>
                <w:rFonts w:ascii="Arial" w:eastAsia="Calibri" w:hAnsi="Arial" w:cs="Arial"/>
                <w:color w:val="auto"/>
                <w:sz w:val="22"/>
                <w:szCs w:val="22"/>
              </w:rPr>
              <w:t>Computadora, proye</w:t>
            </w:r>
            <w:r w:rsidRPr="007A36FA">
              <w:rPr>
                <w:rFonts w:ascii="Arial" w:eastAsia="Calibri" w:hAnsi="Arial" w:cs="Arial"/>
                <w:color w:val="auto"/>
                <w:sz w:val="22"/>
                <w:szCs w:val="22"/>
              </w:rPr>
              <w:t>c</w:t>
            </w:r>
            <w:r w:rsidRPr="007A36FA">
              <w:rPr>
                <w:rFonts w:ascii="Arial" w:eastAsia="Calibri" w:hAnsi="Arial" w:cs="Arial"/>
                <w:color w:val="auto"/>
                <w:sz w:val="22"/>
                <w:szCs w:val="22"/>
              </w:rPr>
              <w:t>tor.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</w:tcPr>
          <w:p w:rsidR="00D44C2D" w:rsidRPr="007A36FA" w:rsidRDefault="0045670D" w:rsidP="007A36FA">
            <w:pPr>
              <w:spacing w:line="360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20</w:t>
            </w:r>
          </w:p>
        </w:tc>
      </w:tr>
      <w:tr w:rsidR="00D44C2D" w:rsidRPr="007A36FA" w:rsidTr="009C6579">
        <w:trPr>
          <w:trHeight w:val="455"/>
          <w:jc w:val="center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44C2D" w:rsidRPr="007A36FA" w:rsidRDefault="00D44C2D" w:rsidP="007A36FA">
            <w:pPr>
              <w:spacing w:line="360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7A36FA">
              <w:rPr>
                <w:rFonts w:ascii="Arial" w:eastAsia="Calibri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shd w:val="clear" w:color="auto" w:fill="auto"/>
          </w:tcPr>
          <w:p w:rsidR="00D44C2D" w:rsidRPr="007A36FA" w:rsidRDefault="00C04823" w:rsidP="00CA7524">
            <w:pPr>
              <w:spacing w:line="36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7A36FA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Desarrollar e implementar </w:t>
            </w:r>
            <w:r w:rsidR="0045670D">
              <w:rPr>
                <w:rFonts w:ascii="Arial" w:eastAsia="Calibri" w:hAnsi="Arial" w:cs="Arial"/>
                <w:color w:val="auto"/>
                <w:sz w:val="22"/>
                <w:szCs w:val="22"/>
              </w:rPr>
              <w:t>objetivos en co</w:t>
            </w:r>
            <w:r w:rsidR="0045670D">
              <w:rPr>
                <w:rFonts w:ascii="Arial" w:eastAsia="Calibri" w:hAnsi="Arial" w:cs="Arial"/>
                <w:color w:val="auto"/>
                <w:sz w:val="22"/>
                <w:szCs w:val="22"/>
              </w:rPr>
              <w:t>n</w:t>
            </w:r>
            <w:r w:rsidR="0045670D">
              <w:rPr>
                <w:rFonts w:ascii="Arial" w:eastAsia="Calibri" w:hAnsi="Arial" w:cs="Arial"/>
                <w:color w:val="auto"/>
                <w:sz w:val="22"/>
                <w:szCs w:val="22"/>
              </w:rPr>
              <w:t>junto con</w:t>
            </w:r>
            <w:r w:rsidR="00E2601C" w:rsidRPr="007A36FA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las estrategias </w:t>
            </w:r>
            <w:r w:rsidR="00CA7524">
              <w:rPr>
                <w:rFonts w:ascii="Arial" w:eastAsia="Calibri" w:hAnsi="Arial" w:cs="Arial"/>
                <w:color w:val="auto"/>
                <w:sz w:val="22"/>
                <w:szCs w:val="22"/>
              </w:rPr>
              <w:t>en base a lo visto en la unidad 1,2 y 3 de este curso.</w:t>
            </w:r>
            <w:r w:rsidR="00E2601C" w:rsidRPr="007A36FA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  <w:r w:rsidR="00CA7524">
              <w:rPr>
                <w:rFonts w:ascii="Arial" w:eastAsia="Calibri" w:hAnsi="Arial" w:cs="Arial"/>
                <w:color w:val="auto"/>
                <w:sz w:val="22"/>
                <w:szCs w:val="22"/>
              </w:rPr>
              <w:t>A</w:t>
            </w:r>
            <w:r w:rsidR="0045670D">
              <w:rPr>
                <w:rFonts w:ascii="Arial" w:eastAsia="Calibri" w:hAnsi="Arial" w:cs="Arial"/>
                <w:color w:val="auto"/>
                <w:sz w:val="22"/>
                <w:szCs w:val="22"/>
              </w:rPr>
              <w:t>plica</w:t>
            </w:r>
            <w:r w:rsidR="0045670D">
              <w:rPr>
                <w:rFonts w:ascii="Arial" w:eastAsia="Calibri" w:hAnsi="Arial" w:cs="Arial"/>
                <w:color w:val="auto"/>
                <w:sz w:val="22"/>
                <w:szCs w:val="22"/>
              </w:rPr>
              <w:t>n</w:t>
            </w:r>
            <w:r w:rsidR="0045670D">
              <w:rPr>
                <w:rFonts w:ascii="Arial" w:eastAsia="Calibri" w:hAnsi="Arial" w:cs="Arial"/>
                <w:color w:val="auto"/>
                <w:sz w:val="22"/>
                <w:szCs w:val="22"/>
              </w:rPr>
              <w:t>do diseños que resuelvan el desarrollo de redes sociales enfocadas a una marca o empresa</w:t>
            </w:r>
            <w:r w:rsidRPr="007A36FA">
              <w:rPr>
                <w:rFonts w:ascii="Arial" w:eastAsia="Calibri" w:hAnsi="Arial" w:cs="Arial"/>
                <w:color w:val="auto"/>
                <w:sz w:val="22"/>
                <w:szCs w:val="22"/>
              </w:rPr>
              <w:t>,</w:t>
            </w:r>
            <w:r w:rsidR="0045670D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implementando la</w:t>
            </w:r>
            <w:r w:rsidRPr="007A36FA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  <w:r w:rsidR="00E2601C" w:rsidRPr="007A36FA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creatividad y pensamiento crítico. 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</w:tcPr>
          <w:p w:rsidR="00D44C2D" w:rsidRPr="007A36FA" w:rsidRDefault="00CA7524" w:rsidP="00CA7524">
            <w:pPr>
              <w:spacing w:line="36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Elaborar un </w:t>
            </w:r>
            <w:r w:rsidR="00C21343" w:rsidRPr="007A36FA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proyecto utilizando metodologías </w:t>
            </w:r>
            <w:r w:rsidR="0045670D">
              <w:rPr>
                <w:rFonts w:ascii="Arial" w:eastAsia="Calibri" w:hAnsi="Arial" w:cs="Arial"/>
                <w:color w:val="auto"/>
                <w:sz w:val="22"/>
                <w:szCs w:val="22"/>
              </w:rPr>
              <w:t>de diseño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que alumno obtiene en la etapa de formación, en conjunto con el desarrollo de este curso para </w:t>
            </w:r>
            <w:r w:rsidR="0045670D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llevar </w:t>
            </w:r>
            <w:r w:rsidR="000C591D">
              <w:rPr>
                <w:rFonts w:ascii="Arial" w:eastAsia="Calibri" w:hAnsi="Arial" w:cs="Arial"/>
                <w:color w:val="auto"/>
                <w:sz w:val="22"/>
                <w:szCs w:val="22"/>
              </w:rPr>
              <w:t>a cabo</w:t>
            </w:r>
            <w:r w:rsidR="0045670D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una estrategia para redes sociales; con enfoque y objetivos</w:t>
            </w:r>
            <w:r w:rsidR="0045670D">
              <w:rPr>
                <w:rFonts w:ascii="Arial" w:eastAsia="Calibri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D44C2D" w:rsidRPr="007A36FA" w:rsidRDefault="00C21343" w:rsidP="0045670D">
            <w:pPr>
              <w:spacing w:line="360" w:lineRule="auto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7A36FA">
              <w:rPr>
                <w:rFonts w:ascii="Arial" w:eastAsia="Calibri" w:hAnsi="Arial" w:cs="Arial"/>
                <w:color w:val="auto"/>
                <w:sz w:val="22"/>
                <w:szCs w:val="22"/>
              </w:rPr>
              <w:t>Computadora, proye</w:t>
            </w:r>
            <w:r w:rsidRPr="007A36FA">
              <w:rPr>
                <w:rFonts w:ascii="Arial" w:eastAsia="Calibri" w:hAnsi="Arial" w:cs="Arial"/>
                <w:color w:val="auto"/>
                <w:sz w:val="22"/>
                <w:szCs w:val="22"/>
              </w:rPr>
              <w:t>c</w:t>
            </w:r>
            <w:r w:rsidRPr="007A36FA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tor, </w:t>
            </w:r>
            <w:r w:rsidR="0045670D">
              <w:rPr>
                <w:rFonts w:ascii="Arial" w:eastAsia="Calibri" w:hAnsi="Arial" w:cs="Arial"/>
                <w:color w:val="auto"/>
                <w:sz w:val="22"/>
                <w:szCs w:val="22"/>
              </w:rPr>
              <w:t>Actividad de ca</w:t>
            </w:r>
            <w:r w:rsidR="0045670D">
              <w:rPr>
                <w:rFonts w:ascii="Arial" w:eastAsia="Calibri" w:hAnsi="Arial" w:cs="Arial"/>
                <w:color w:val="auto"/>
                <w:sz w:val="22"/>
                <w:szCs w:val="22"/>
              </w:rPr>
              <w:t>m</w:t>
            </w:r>
            <w:r w:rsidR="0045670D">
              <w:rPr>
                <w:rFonts w:ascii="Arial" w:eastAsia="Calibri" w:hAnsi="Arial" w:cs="Arial"/>
                <w:color w:val="auto"/>
                <w:sz w:val="22"/>
                <w:szCs w:val="22"/>
              </w:rPr>
              <w:t>po</w:t>
            </w:r>
            <w:r w:rsidRPr="007A36FA"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, 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44C2D" w:rsidRPr="007A36FA" w:rsidRDefault="0045670D" w:rsidP="007A36FA">
            <w:pPr>
              <w:spacing w:line="360" w:lineRule="auto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18</w:t>
            </w:r>
          </w:p>
        </w:tc>
      </w:tr>
    </w:tbl>
    <w:p w:rsidR="007153B2" w:rsidRPr="006E0B62" w:rsidRDefault="007153B2">
      <w:pPr>
        <w:jc w:val="both"/>
        <w:rPr>
          <w:rFonts w:ascii="Arial" w:hAnsi="Arial"/>
          <w:b/>
          <w:sz w:val="20"/>
        </w:rPr>
      </w:pPr>
    </w:p>
    <w:p w:rsidR="00D44C2D" w:rsidRPr="006E0B62" w:rsidRDefault="00D44C2D">
      <w:pPr>
        <w:jc w:val="both"/>
        <w:rPr>
          <w:rFonts w:ascii="Arial" w:hAnsi="Arial"/>
          <w:b/>
          <w:sz w:val="20"/>
        </w:rPr>
      </w:pPr>
    </w:p>
    <w:p w:rsidR="00D44C2D" w:rsidRPr="006E0B62" w:rsidRDefault="00D44C2D">
      <w:pPr>
        <w:jc w:val="both"/>
        <w:rPr>
          <w:rFonts w:ascii="Arial" w:hAnsi="Arial"/>
          <w:b/>
          <w:sz w:val="20"/>
        </w:rPr>
      </w:pPr>
    </w:p>
    <w:p w:rsidR="00D44C2D" w:rsidRDefault="00D44C2D">
      <w:pPr>
        <w:jc w:val="both"/>
        <w:rPr>
          <w:rFonts w:ascii="Arial" w:hAnsi="Arial"/>
          <w:b/>
          <w:sz w:val="20"/>
        </w:rPr>
      </w:pPr>
    </w:p>
    <w:p w:rsidR="007A36FA" w:rsidRDefault="007A36FA">
      <w:pPr>
        <w:jc w:val="both"/>
        <w:rPr>
          <w:rFonts w:ascii="Arial" w:hAnsi="Arial"/>
          <w:b/>
          <w:sz w:val="20"/>
        </w:rPr>
      </w:pPr>
    </w:p>
    <w:p w:rsidR="007A36FA" w:rsidRDefault="007A36FA">
      <w:pPr>
        <w:jc w:val="both"/>
        <w:rPr>
          <w:rFonts w:ascii="Arial" w:hAnsi="Arial"/>
          <w:b/>
          <w:sz w:val="20"/>
        </w:rPr>
      </w:pPr>
    </w:p>
    <w:p w:rsidR="007A36FA" w:rsidRDefault="007A36FA">
      <w:pPr>
        <w:jc w:val="both"/>
        <w:rPr>
          <w:rFonts w:ascii="Arial" w:hAnsi="Arial"/>
          <w:b/>
          <w:sz w:val="20"/>
        </w:rPr>
      </w:pPr>
    </w:p>
    <w:p w:rsidR="007A36FA" w:rsidRDefault="007A36FA">
      <w:pPr>
        <w:jc w:val="both"/>
        <w:rPr>
          <w:rFonts w:ascii="Arial" w:hAnsi="Arial"/>
          <w:b/>
          <w:sz w:val="20"/>
        </w:rPr>
      </w:pPr>
    </w:p>
    <w:p w:rsidR="007A36FA" w:rsidRDefault="007A36FA">
      <w:pPr>
        <w:jc w:val="both"/>
        <w:rPr>
          <w:rFonts w:ascii="Arial" w:hAnsi="Arial"/>
          <w:b/>
          <w:sz w:val="20"/>
        </w:rPr>
      </w:pPr>
    </w:p>
    <w:p w:rsidR="007A36FA" w:rsidRDefault="007A36FA">
      <w:pPr>
        <w:jc w:val="both"/>
        <w:rPr>
          <w:rFonts w:ascii="Arial" w:hAnsi="Arial"/>
          <w:b/>
          <w:sz w:val="20"/>
        </w:rPr>
      </w:pPr>
    </w:p>
    <w:p w:rsidR="007A36FA" w:rsidRDefault="007A36FA">
      <w:pPr>
        <w:jc w:val="both"/>
        <w:rPr>
          <w:rFonts w:ascii="Arial" w:hAnsi="Arial"/>
          <w:b/>
          <w:sz w:val="20"/>
        </w:rPr>
      </w:pPr>
    </w:p>
    <w:tbl>
      <w:tblPr>
        <w:tblW w:w="12615" w:type="dxa"/>
        <w:jc w:val="center"/>
        <w:tblInd w:w="405" w:type="dxa"/>
        <w:tblLayout w:type="fixed"/>
        <w:tblLook w:val="0000" w:firstRow="0" w:lastRow="0" w:firstColumn="0" w:lastColumn="0" w:noHBand="0" w:noVBand="0"/>
      </w:tblPr>
      <w:tblGrid>
        <w:gridCol w:w="12615"/>
      </w:tblGrid>
      <w:tr w:rsidR="001935AF" w:rsidRPr="006E0B62" w:rsidTr="009C6579">
        <w:trPr>
          <w:cantSplit/>
          <w:trHeight w:val="220"/>
          <w:jc w:val="center"/>
        </w:trPr>
        <w:tc>
          <w:tcPr>
            <w:tcW w:w="12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35AF" w:rsidRPr="006E0B62" w:rsidRDefault="001935AF" w:rsidP="00D759BF">
            <w:pPr>
              <w:pStyle w:val="encabezadodeseccion"/>
              <w:rPr>
                <w:rFonts w:cs="Arial"/>
                <w:sz w:val="22"/>
                <w:szCs w:val="22"/>
              </w:rPr>
            </w:pPr>
            <w:r w:rsidRPr="006E0B62">
              <w:rPr>
                <w:rFonts w:cs="Arial"/>
                <w:sz w:val="22"/>
                <w:szCs w:val="22"/>
              </w:rPr>
              <w:lastRenderedPageBreak/>
              <w:t>VII.  METODOLOGÍA DE TRABAJO.</w:t>
            </w:r>
          </w:p>
        </w:tc>
      </w:tr>
      <w:tr w:rsidR="001935AF" w:rsidRPr="006E0B62" w:rsidTr="009C6579">
        <w:trPr>
          <w:cantSplit/>
          <w:trHeight w:val="3061"/>
          <w:jc w:val="center"/>
        </w:trPr>
        <w:tc>
          <w:tcPr>
            <w:tcW w:w="12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5AF" w:rsidRPr="006E0B62" w:rsidRDefault="001935AF" w:rsidP="001935AF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Exposición de los temas por parte del profesor; planteamiento del ejercicio a resolver. Demostración de la solución y p</w:t>
            </w:r>
            <w:r w:rsidRPr="006E0B62">
              <w:rPr>
                <w:rFonts w:ascii="Arial" w:hAnsi="Arial" w:cs="Arial"/>
                <w:sz w:val="22"/>
                <w:szCs w:val="22"/>
              </w:rPr>
              <w:t>o</w:t>
            </w:r>
            <w:r w:rsidRPr="006E0B62">
              <w:rPr>
                <w:rFonts w:ascii="Arial" w:hAnsi="Arial" w:cs="Arial"/>
                <w:sz w:val="22"/>
                <w:szCs w:val="22"/>
              </w:rPr>
              <w:t xml:space="preserve">sibles aplicaciones de cada práctica; análisis de ejemplos y casos similares a los proyectos. </w:t>
            </w:r>
          </w:p>
          <w:p w:rsidR="001935AF" w:rsidRPr="006E0B62" w:rsidRDefault="001935AF" w:rsidP="001935AF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Realización de trabajos prácticos terminales y/o ejercicios de clase: pro</w:t>
            </w:r>
            <w:r w:rsidR="00DE2021">
              <w:rPr>
                <w:rFonts w:ascii="Arial" w:hAnsi="Arial" w:cs="Arial"/>
                <w:sz w:val="22"/>
                <w:szCs w:val="22"/>
              </w:rPr>
              <w:t>totipos</w:t>
            </w:r>
            <w:r w:rsidRPr="006E0B62">
              <w:rPr>
                <w:rFonts w:ascii="Arial" w:hAnsi="Arial" w:cs="Arial"/>
                <w:sz w:val="22"/>
                <w:szCs w:val="22"/>
              </w:rPr>
              <w:t>; elaboración de trabajos escritos de anál</w:t>
            </w:r>
            <w:r w:rsidRPr="006E0B62">
              <w:rPr>
                <w:rFonts w:ascii="Arial" w:hAnsi="Arial" w:cs="Arial"/>
                <w:sz w:val="22"/>
                <w:szCs w:val="22"/>
              </w:rPr>
              <w:t>i</w:t>
            </w:r>
            <w:r w:rsidRPr="006E0B62">
              <w:rPr>
                <w:rFonts w:ascii="Arial" w:hAnsi="Arial" w:cs="Arial"/>
                <w:sz w:val="22"/>
                <w:szCs w:val="22"/>
              </w:rPr>
              <w:t xml:space="preserve">sis e investigación del marco conceptual. </w:t>
            </w:r>
          </w:p>
          <w:p w:rsidR="001935AF" w:rsidRPr="006E0B62" w:rsidRDefault="001935AF" w:rsidP="001935AF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>Delimitación de la</w:t>
            </w:r>
            <w:r w:rsidR="00DE2021">
              <w:rPr>
                <w:rFonts w:ascii="Arial" w:hAnsi="Arial" w:cs="Arial"/>
                <w:sz w:val="22"/>
                <w:szCs w:val="22"/>
              </w:rPr>
              <w:t>s características del</w:t>
            </w:r>
            <w:r w:rsidRPr="006E0B62">
              <w:rPr>
                <w:rFonts w:ascii="Arial" w:hAnsi="Arial" w:cs="Arial"/>
                <w:sz w:val="22"/>
                <w:szCs w:val="22"/>
              </w:rPr>
              <w:t xml:space="preserve"> proyecto a realizar, mutuo acuerdo alumno-profesor; presentación y análisis de los trabajos, por parte de grupo. </w:t>
            </w:r>
          </w:p>
          <w:p w:rsidR="001935AF" w:rsidRPr="006E0B62" w:rsidRDefault="001935AF" w:rsidP="001935AF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 xml:space="preserve">Asesoría individual para el desarrollo de los proyectos en el planteamiento conceptual. </w:t>
            </w:r>
          </w:p>
          <w:p w:rsidR="001935AF" w:rsidRPr="00DE2021" w:rsidRDefault="001935AF" w:rsidP="00DE2021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0B62">
              <w:rPr>
                <w:rFonts w:ascii="Arial" w:hAnsi="Arial" w:cs="Arial"/>
                <w:sz w:val="22"/>
                <w:szCs w:val="22"/>
              </w:rPr>
              <w:t xml:space="preserve">Implementación de dinámicas grupales (mesas de discusión, investigaciones). </w:t>
            </w:r>
          </w:p>
        </w:tc>
      </w:tr>
    </w:tbl>
    <w:p w:rsidR="0047348A" w:rsidRPr="006E0B62" w:rsidRDefault="0047348A" w:rsidP="001935AF">
      <w:pPr>
        <w:rPr>
          <w:rFonts w:ascii="Times New Roman" w:hAnsi="Times New Roman"/>
          <w:sz w:val="20"/>
        </w:rPr>
      </w:pPr>
    </w:p>
    <w:tbl>
      <w:tblPr>
        <w:tblW w:w="12616" w:type="dxa"/>
        <w:jc w:val="center"/>
        <w:tblInd w:w="40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16"/>
      </w:tblGrid>
      <w:tr w:rsidR="003A4BC7" w:rsidRPr="003A4BC7" w:rsidTr="009C6579">
        <w:trPr>
          <w:trHeight w:val="454"/>
          <w:jc w:val="center"/>
        </w:trPr>
        <w:tc>
          <w:tcPr>
            <w:tcW w:w="126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3A4BC7" w:rsidRPr="003A4BC7" w:rsidRDefault="003A4BC7" w:rsidP="00372A31">
            <w:pPr>
              <w:spacing w:line="360" w:lineRule="auto"/>
              <w:ind w:left="284" w:right="284"/>
              <w:jc w:val="center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3A4BC7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V</w:t>
            </w:r>
            <w:r w:rsidR="009C6579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I</w:t>
            </w:r>
            <w:r w:rsidR="00372A31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I</w:t>
            </w:r>
            <w:r w:rsidRPr="003A4BC7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I.  CRITERIOS DE EVALUACIÓN.</w:t>
            </w:r>
          </w:p>
        </w:tc>
      </w:tr>
      <w:tr w:rsidR="003A4BC7" w:rsidRPr="003A4BC7" w:rsidTr="009C6579">
        <w:trPr>
          <w:trHeight w:val="624"/>
          <w:jc w:val="center"/>
        </w:trPr>
        <w:tc>
          <w:tcPr>
            <w:tcW w:w="12616" w:type="dxa"/>
            <w:tcBorders>
              <w:top w:val="double" w:sz="6" w:space="0" w:color="auto"/>
            </w:tcBorders>
          </w:tcPr>
          <w:p w:rsidR="003A4BC7" w:rsidRPr="003A4BC7" w:rsidRDefault="003A4BC7" w:rsidP="003A4BC7">
            <w:pPr>
              <w:tabs>
                <w:tab w:val="left" w:pos="360"/>
              </w:tabs>
              <w:ind w:left="420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</w:p>
          <w:p w:rsidR="003A4BC7" w:rsidRPr="003A4BC7" w:rsidRDefault="003A4BC7" w:rsidP="003A4BC7">
            <w:pPr>
              <w:tabs>
                <w:tab w:val="left" w:pos="360"/>
              </w:tabs>
              <w:spacing w:line="360" w:lineRule="auto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3A4BC7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Criterios de acreditación:</w:t>
            </w:r>
          </w:p>
          <w:p w:rsidR="003A4BC7" w:rsidRPr="003A4BC7" w:rsidRDefault="003A4BC7" w:rsidP="003A4BC7">
            <w:pPr>
              <w:numPr>
                <w:ilvl w:val="0"/>
                <w:numId w:val="12"/>
              </w:numPr>
              <w:tabs>
                <w:tab w:val="left" w:pos="360"/>
              </w:tabs>
              <w:spacing w:line="360" w:lineRule="auto"/>
              <w:ind w:left="714" w:hanging="357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3A4BC7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Tener 80% de asistencia como mínimo.</w:t>
            </w:r>
          </w:p>
          <w:p w:rsidR="003A4BC7" w:rsidRPr="003A4BC7" w:rsidRDefault="003A4BC7" w:rsidP="003A4BC7">
            <w:pPr>
              <w:numPr>
                <w:ilvl w:val="0"/>
                <w:numId w:val="12"/>
              </w:numPr>
              <w:spacing w:line="360" w:lineRule="auto"/>
              <w:ind w:left="714" w:right="284" w:hanging="3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3A4BC7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El promedio de calificación de los ejercicios debe ser aprobatorio.</w:t>
            </w:r>
          </w:p>
          <w:p w:rsidR="003A4BC7" w:rsidRPr="003A4BC7" w:rsidRDefault="003A4BC7" w:rsidP="003A4BC7">
            <w:pPr>
              <w:numPr>
                <w:ilvl w:val="0"/>
                <w:numId w:val="12"/>
              </w:numPr>
              <w:spacing w:line="360" w:lineRule="auto"/>
              <w:ind w:left="714" w:right="284" w:hanging="3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3A4BC7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Cumplir con al menos el 80% de los ejercicios.</w:t>
            </w:r>
          </w:p>
          <w:p w:rsidR="003A4BC7" w:rsidRPr="003A4BC7" w:rsidRDefault="003A4BC7" w:rsidP="003A4BC7">
            <w:pPr>
              <w:numPr>
                <w:ilvl w:val="0"/>
                <w:numId w:val="12"/>
              </w:numPr>
              <w:spacing w:line="360" w:lineRule="auto"/>
              <w:ind w:left="714" w:right="284" w:hanging="357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3A4BC7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Elaborar todos los exámenes parciales.</w:t>
            </w:r>
          </w:p>
          <w:p w:rsidR="003A4BC7" w:rsidRPr="003A4BC7" w:rsidRDefault="003A4BC7" w:rsidP="003A4BC7">
            <w:pPr>
              <w:spacing w:line="360" w:lineRule="auto"/>
              <w:ind w:right="284"/>
              <w:jc w:val="both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3A4BC7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Criterios de calificación y valor porcentual de las actividades realizadas:</w:t>
            </w:r>
          </w:p>
          <w:p w:rsidR="003A4BC7" w:rsidRPr="003A4BC7" w:rsidRDefault="003A4BC7" w:rsidP="003A4BC7">
            <w:pPr>
              <w:numPr>
                <w:ilvl w:val="0"/>
                <w:numId w:val="13"/>
              </w:numPr>
              <w:spacing w:line="360" w:lineRule="auto"/>
              <w:ind w:right="284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3A4BC7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Los exámenes tienen un valor del 40% de la calificación final.</w:t>
            </w:r>
          </w:p>
          <w:p w:rsidR="003A4BC7" w:rsidRPr="003A4BC7" w:rsidRDefault="003A4BC7" w:rsidP="003A4BC7">
            <w:pPr>
              <w:numPr>
                <w:ilvl w:val="0"/>
                <w:numId w:val="13"/>
              </w:numPr>
              <w:spacing w:line="360" w:lineRule="auto"/>
              <w:ind w:right="284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3A4BC7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La calificación promedio de los ejercicios tienen un valor del 60% de la calificación final.  </w:t>
            </w:r>
          </w:p>
          <w:p w:rsidR="003A4BC7" w:rsidRPr="003A4BC7" w:rsidRDefault="003A4BC7" w:rsidP="003A4BC7">
            <w:pPr>
              <w:tabs>
                <w:tab w:val="left" w:pos="360"/>
              </w:tabs>
              <w:spacing w:line="360" w:lineRule="auto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 w:rsidRPr="003A4BC7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Criterios de evaluación cualitativos:</w:t>
            </w:r>
          </w:p>
          <w:p w:rsidR="003A4BC7" w:rsidRPr="003A4BC7" w:rsidRDefault="003A4BC7" w:rsidP="003A4BC7">
            <w:pPr>
              <w:numPr>
                <w:ilvl w:val="0"/>
                <w:numId w:val="14"/>
              </w:numPr>
              <w:tabs>
                <w:tab w:val="left" w:pos="360"/>
              </w:tabs>
              <w:spacing w:line="360" w:lineRule="auto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3A4BC7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 xml:space="preserve">Entrega puntual de los ejercicios </w:t>
            </w:r>
          </w:p>
          <w:p w:rsidR="003A4BC7" w:rsidRPr="003A4BC7" w:rsidRDefault="003A4BC7" w:rsidP="003A4BC7">
            <w:pPr>
              <w:numPr>
                <w:ilvl w:val="0"/>
                <w:numId w:val="14"/>
              </w:numPr>
              <w:spacing w:line="360" w:lineRule="auto"/>
              <w:ind w:right="284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 w:rsidRPr="003A4BC7"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  <w:t>Limpieza y calidad en los trabajos.</w:t>
            </w:r>
          </w:p>
        </w:tc>
      </w:tr>
    </w:tbl>
    <w:p w:rsidR="00D44C2D" w:rsidRPr="006E0B62" w:rsidRDefault="00D44C2D" w:rsidP="001935AF">
      <w:pPr>
        <w:rPr>
          <w:rFonts w:ascii="Times New Roman" w:hAnsi="Times New Roman"/>
          <w:sz w:val="20"/>
        </w:rPr>
        <w:sectPr w:rsidR="00D44C2D" w:rsidRPr="006E0B62">
          <w:pgSz w:w="15840" w:h="12240" w:orient="landscape"/>
          <w:pgMar w:top="1417" w:right="1701" w:bottom="1417" w:left="1701" w:header="709" w:footer="850" w:gutter="0"/>
          <w:cols w:space="720"/>
          <w:docGrid w:linePitch="326"/>
        </w:sectPr>
      </w:pPr>
    </w:p>
    <w:tbl>
      <w:tblPr>
        <w:tblW w:w="0" w:type="auto"/>
        <w:jc w:val="center"/>
        <w:tblInd w:w="971" w:type="dxa"/>
        <w:tblLayout w:type="fixed"/>
        <w:tblLook w:val="0000" w:firstRow="0" w:lastRow="0" w:firstColumn="0" w:lastColumn="0" w:noHBand="0" w:noVBand="0"/>
      </w:tblPr>
      <w:tblGrid>
        <w:gridCol w:w="6237"/>
        <w:gridCol w:w="6379"/>
      </w:tblGrid>
      <w:tr w:rsidR="0047348A" w:rsidRPr="006E0B62" w:rsidTr="009C6579">
        <w:trPr>
          <w:cantSplit/>
          <w:trHeight w:val="283"/>
          <w:jc w:val="center"/>
        </w:trPr>
        <w:tc>
          <w:tcPr>
            <w:tcW w:w="12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7348A" w:rsidRPr="006E0B62" w:rsidRDefault="00140CB5" w:rsidP="001935AF">
            <w:pPr>
              <w:pStyle w:val="encabezadodeseccion"/>
              <w:rPr>
                <w:rFonts w:cs="Arial"/>
                <w:sz w:val="22"/>
                <w:szCs w:val="22"/>
              </w:rPr>
            </w:pPr>
            <w:r w:rsidRPr="006E0B62">
              <w:rPr>
                <w:rFonts w:cs="Arial"/>
                <w:sz w:val="22"/>
                <w:szCs w:val="22"/>
              </w:rPr>
              <w:lastRenderedPageBreak/>
              <w:t>IX</w:t>
            </w:r>
            <w:r w:rsidR="00ED4BCB" w:rsidRPr="006E0B62">
              <w:rPr>
                <w:rFonts w:cs="Arial"/>
                <w:sz w:val="22"/>
                <w:szCs w:val="22"/>
              </w:rPr>
              <w:t>.  BIBLIOGRAFÍA.</w:t>
            </w:r>
          </w:p>
        </w:tc>
      </w:tr>
      <w:tr w:rsidR="0047348A" w:rsidRPr="006E0B62" w:rsidTr="009C6579">
        <w:trPr>
          <w:cantSplit/>
          <w:trHeight w:val="454"/>
          <w:jc w:val="center"/>
        </w:trPr>
        <w:tc>
          <w:tcPr>
            <w:tcW w:w="6237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48A" w:rsidRPr="006E0B62" w:rsidRDefault="00ED4BCB" w:rsidP="001935AF">
            <w:pPr>
              <w:pStyle w:val="encabezadodeseccion"/>
              <w:rPr>
                <w:rFonts w:cs="Arial"/>
                <w:sz w:val="22"/>
                <w:szCs w:val="22"/>
              </w:rPr>
            </w:pPr>
            <w:r w:rsidRPr="006E0B62">
              <w:rPr>
                <w:rFonts w:cs="Arial"/>
                <w:sz w:val="22"/>
                <w:szCs w:val="22"/>
              </w:rPr>
              <w:t>Básica.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348A" w:rsidRPr="006E0B62" w:rsidRDefault="00ED4BCB" w:rsidP="001935AF">
            <w:pPr>
              <w:pStyle w:val="encabezadodeseccion"/>
              <w:rPr>
                <w:rFonts w:cs="Arial"/>
                <w:sz w:val="22"/>
                <w:szCs w:val="22"/>
              </w:rPr>
            </w:pPr>
            <w:r w:rsidRPr="006E0B62">
              <w:rPr>
                <w:rFonts w:cs="Arial"/>
                <w:sz w:val="22"/>
                <w:szCs w:val="22"/>
              </w:rPr>
              <w:t>Complementaria.</w:t>
            </w:r>
          </w:p>
        </w:tc>
      </w:tr>
      <w:tr w:rsidR="0047348A" w:rsidRPr="00E06B5E" w:rsidTr="009C6579">
        <w:trPr>
          <w:cantSplit/>
          <w:trHeight w:val="1757"/>
          <w:jc w:val="center"/>
        </w:trPr>
        <w:tc>
          <w:tcPr>
            <w:tcW w:w="623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E8A" w:rsidRPr="008D1E8A" w:rsidRDefault="008D1E8A" w:rsidP="008D1E8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8D1E8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Liz Murray. (2012). Social Media Marketing for publishers. Long </w:t>
            </w:r>
            <w:proofErr w:type="spellStart"/>
            <w:r w:rsidRPr="008D1E8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Hanborough</w:t>
            </w:r>
            <w:proofErr w:type="spellEnd"/>
            <w:r w:rsidRPr="008D1E8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D1E8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Oxfordshire</w:t>
            </w:r>
            <w:proofErr w:type="spellEnd"/>
            <w:r w:rsidRPr="008D1E8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D1E8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Ljinteractive</w:t>
            </w:r>
            <w:proofErr w:type="spellEnd"/>
            <w:r w:rsidRPr="008D1E8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</w:t>
            </w:r>
          </w:p>
          <w:p w:rsidR="008D1E8A" w:rsidRPr="008D1E8A" w:rsidRDefault="008D1E8A" w:rsidP="008D1E8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  <w:r w:rsidRPr="008D1E8A">
              <w:rPr>
                <w:lang w:val="en-US"/>
              </w:rPr>
              <w:t> </w:t>
            </w:r>
          </w:p>
          <w:p w:rsidR="008D1E8A" w:rsidRPr="00817FF4" w:rsidRDefault="008D1E8A" w:rsidP="008D1E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D1E8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Lon </w:t>
            </w:r>
            <w:proofErr w:type="spellStart"/>
            <w:r w:rsidRPr="008D1E8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Safko</w:t>
            </w:r>
            <w:proofErr w:type="spellEnd"/>
            <w:r w:rsidRPr="008D1E8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; David K Brake. (2009). The social media </w:t>
            </w:r>
            <w:proofErr w:type="gramStart"/>
            <w:r w:rsidRPr="008D1E8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bible :</w:t>
            </w:r>
            <w:proofErr w:type="gramEnd"/>
            <w:r w:rsidRPr="008D1E8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tactics, tools, and strategies for business success. </w:t>
            </w:r>
            <w:r w:rsidRPr="00817FF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Hoboken, New Jersey: John Wiley &amp; Sons.</w:t>
            </w:r>
          </w:p>
          <w:p w:rsidR="008D1E8A" w:rsidRPr="00817FF4" w:rsidRDefault="008D1E8A" w:rsidP="008D1E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  <w:p w:rsidR="008D1E8A" w:rsidRPr="008D1E8A" w:rsidRDefault="008D1E8A" w:rsidP="008D1E8A">
            <w:pPr>
              <w:spacing w:after="240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proofErr w:type="spellStart"/>
            <w:r w:rsidRPr="008D1E8A">
              <w:rPr>
                <w:rFonts w:ascii="Arial" w:hAnsi="Arial" w:cs="Arial"/>
                <w:sz w:val="22"/>
                <w:szCs w:val="22"/>
                <w:lang w:val="en-US"/>
              </w:rPr>
              <w:t>Lj</w:t>
            </w:r>
            <w:proofErr w:type="spellEnd"/>
            <w:r w:rsidRPr="008D1E8A">
              <w:rPr>
                <w:rFonts w:ascii="Arial" w:hAnsi="Arial" w:cs="Arial"/>
                <w:sz w:val="22"/>
                <w:szCs w:val="22"/>
                <w:lang w:val="en-US"/>
              </w:rPr>
              <w:t xml:space="preserve"> Interactive. (2012). </w:t>
            </w:r>
            <w:bookmarkStart w:id="0" w:name="_GoBack"/>
            <w:r w:rsidRPr="00E06B5E">
              <w:rPr>
                <w:rFonts w:ascii="Arial" w:hAnsi="Arial" w:cs="Arial"/>
                <w:bCs/>
                <w:sz w:val="22"/>
                <w:szCs w:val="22"/>
                <w:lang w:val="en-US"/>
              </w:rPr>
              <w:t>Social Media Marketing for publis</w:t>
            </w:r>
            <w:r w:rsidRPr="00E06B5E">
              <w:rPr>
                <w:rFonts w:ascii="Arial" w:hAnsi="Arial" w:cs="Arial"/>
                <w:bCs/>
                <w:sz w:val="22"/>
                <w:szCs w:val="22"/>
                <w:lang w:val="en-US"/>
              </w:rPr>
              <w:t>h</w:t>
            </w:r>
            <w:r w:rsidRPr="00E06B5E">
              <w:rPr>
                <w:rFonts w:ascii="Arial" w:hAnsi="Arial" w:cs="Arial"/>
                <w:bCs/>
                <w:sz w:val="22"/>
                <w:szCs w:val="22"/>
                <w:lang w:val="en-US"/>
              </w:rPr>
              <w:t>ers</w:t>
            </w:r>
            <w:proofErr w:type="gramStart"/>
            <w:r w:rsidRPr="00E06B5E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  <w:r w:rsidRPr="00E06B5E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 OX29</w:t>
            </w:r>
            <w:proofErr w:type="gramEnd"/>
            <w:r w:rsidRPr="00E06B5E"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8RU</w:t>
            </w:r>
            <w:bookmarkEnd w:id="0"/>
            <w:r w:rsidRPr="008D1E8A">
              <w:rPr>
                <w:rFonts w:ascii="Arial" w:hAnsi="Arial" w:cs="Arial"/>
                <w:i/>
                <w:iCs/>
                <w:sz w:val="22"/>
                <w:szCs w:val="22"/>
                <w:u w:val="single"/>
                <w:lang w:val="en-US"/>
              </w:rPr>
              <w:t>.</w:t>
            </w:r>
            <w:r w:rsidRPr="008D1E8A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1E8A">
              <w:rPr>
                <w:rFonts w:ascii="Arial" w:hAnsi="Arial" w:cs="Arial"/>
                <w:iCs/>
                <w:sz w:val="22"/>
                <w:szCs w:val="22"/>
                <w:lang w:val="en-US"/>
              </w:rPr>
              <w:t>Oxfordshire</w:t>
            </w:r>
            <w:proofErr w:type="spellEnd"/>
            <w:r w:rsidRPr="008D1E8A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: </w:t>
            </w:r>
            <w:r w:rsidRPr="008D1E8A">
              <w:rPr>
                <w:rFonts w:ascii="Arial" w:hAnsi="Arial" w:cs="Arial" w:hint="eastAsia"/>
                <w:iCs/>
                <w:sz w:val="22"/>
                <w:szCs w:val="22"/>
                <w:lang w:val="en-US"/>
              </w:rPr>
              <w:t> </w:t>
            </w:r>
            <w:r w:rsidRPr="008D1E8A">
              <w:rPr>
                <w:rFonts w:ascii="Arial" w:hAnsi="Arial" w:cs="Arial"/>
                <w:sz w:val="22"/>
                <w:szCs w:val="22"/>
                <w:lang w:val="en-US"/>
              </w:rPr>
              <w:t>LIZ Murray,</w:t>
            </w:r>
          </w:p>
          <w:p w:rsidR="008D1E8A" w:rsidRPr="008D1E8A" w:rsidRDefault="008D1E8A" w:rsidP="008D1E8A">
            <w:p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1E8A">
              <w:rPr>
                <w:rFonts w:ascii="Arial" w:hAnsi="Arial" w:cs="Arial"/>
                <w:sz w:val="22"/>
                <w:szCs w:val="22"/>
                <w:lang w:val="en-US"/>
              </w:rPr>
              <w:t>Tuten</w:t>
            </w:r>
            <w:proofErr w:type="spellEnd"/>
            <w:r w:rsidRPr="008D1E8A">
              <w:rPr>
                <w:rFonts w:ascii="Arial" w:hAnsi="Arial" w:cs="Arial"/>
                <w:sz w:val="22"/>
                <w:szCs w:val="22"/>
                <w:lang w:val="en-US"/>
              </w:rPr>
              <w:t>, T. L., &amp; Solomon, M. R. (2014). Social media marke</w:t>
            </w:r>
            <w:r w:rsidRPr="008D1E8A">
              <w:rPr>
                <w:rFonts w:ascii="Arial" w:hAnsi="Arial" w:cs="Arial"/>
                <w:sz w:val="22"/>
                <w:szCs w:val="22"/>
                <w:lang w:val="en-US"/>
              </w:rPr>
              <w:t>t</w:t>
            </w:r>
            <w:r w:rsidRPr="008D1E8A">
              <w:rPr>
                <w:rFonts w:ascii="Arial" w:hAnsi="Arial" w:cs="Arial"/>
                <w:sz w:val="22"/>
                <w:szCs w:val="22"/>
                <w:lang w:val="en-US"/>
              </w:rPr>
              <w:t>ing. Sage.</w:t>
            </w:r>
          </w:p>
          <w:p w:rsidR="008D1E8A" w:rsidRPr="008D1E8A" w:rsidRDefault="008D1E8A" w:rsidP="008D1E8A">
            <w:pPr>
              <w:pStyle w:val="NormalWeb"/>
              <w:spacing w:before="0" w:beforeAutospacing="0" w:after="0" w:afterAutospacing="0"/>
              <w:rPr>
                <w:lang w:val="en-US"/>
              </w:rPr>
            </w:pPr>
          </w:p>
          <w:p w:rsidR="008D1E8A" w:rsidRPr="001A0AFA" w:rsidRDefault="008D1E8A" w:rsidP="002B3482">
            <w:pPr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1E8A" w:rsidRDefault="008D1E8A" w:rsidP="008D1E8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Andrzej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Ratting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..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(Edición especial 2014). Agencias integr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les de diseño y marketing digital. Vuelo Digital, Guía de co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pras de la mercadotecnia digital, No. 4, 20-30.</w:t>
            </w:r>
          </w:p>
          <w:p w:rsidR="008D1E8A" w:rsidRPr="008D1E8A" w:rsidRDefault="008D1E8A" w:rsidP="008D1E8A">
            <w:pPr>
              <w:pStyle w:val="NormalWeb"/>
              <w:spacing w:before="0" w:beforeAutospacing="0" w:after="0" w:afterAutospacing="0"/>
            </w:pPr>
          </w:p>
          <w:p w:rsidR="002B3482" w:rsidRPr="008D1E8A" w:rsidRDefault="002B3482" w:rsidP="003A4B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1E8A">
              <w:rPr>
                <w:rFonts w:ascii="Arial" w:hAnsi="Arial" w:cs="Arial"/>
                <w:sz w:val="22"/>
                <w:szCs w:val="22"/>
              </w:rPr>
              <w:t>Saravanakumar</w:t>
            </w:r>
            <w:proofErr w:type="spellEnd"/>
            <w:r w:rsidRPr="008D1E8A">
              <w:rPr>
                <w:rFonts w:ascii="Arial" w:hAnsi="Arial" w:cs="Arial"/>
                <w:sz w:val="22"/>
                <w:szCs w:val="22"/>
              </w:rPr>
              <w:t xml:space="preserve">, M., &amp; </w:t>
            </w:r>
            <w:proofErr w:type="spellStart"/>
            <w:r w:rsidRPr="008D1E8A">
              <w:rPr>
                <w:rFonts w:ascii="Arial" w:hAnsi="Arial" w:cs="Arial"/>
                <w:sz w:val="22"/>
                <w:szCs w:val="22"/>
              </w:rPr>
              <w:t>SuganthaLakshmi</w:t>
            </w:r>
            <w:proofErr w:type="spellEnd"/>
            <w:r w:rsidRPr="008D1E8A">
              <w:rPr>
                <w:rFonts w:ascii="Arial" w:hAnsi="Arial" w:cs="Arial"/>
                <w:sz w:val="22"/>
                <w:szCs w:val="22"/>
              </w:rPr>
              <w:t xml:space="preserve">, T. (2012). Social media marketing. </w:t>
            </w:r>
            <w:r w:rsidRPr="008D1E8A">
              <w:rPr>
                <w:rFonts w:ascii="Arial" w:hAnsi="Arial" w:cs="Arial"/>
                <w:sz w:val="22"/>
                <w:szCs w:val="22"/>
                <w:lang w:val="en-US"/>
              </w:rPr>
              <w:t xml:space="preserve">Life Science Journal, 9(4), 4444-4451. </w:t>
            </w:r>
          </w:p>
          <w:p w:rsidR="00856CD0" w:rsidRPr="00817FF4" w:rsidRDefault="002B3482" w:rsidP="002B348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D1E8A">
              <w:rPr>
                <w:rFonts w:ascii="Arial" w:hAnsi="Arial" w:cs="Arial"/>
                <w:sz w:val="22"/>
                <w:szCs w:val="22"/>
                <w:lang w:val="en-US"/>
              </w:rPr>
              <w:t xml:space="preserve">Kim, A. J., &amp; </w:t>
            </w:r>
            <w:proofErr w:type="spellStart"/>
            <w:r w:rsidRPr="008D1E8A">
              <w:rPr>
                <w:rFonts w:ascii="Arial" w:hAnsi="Arial" w:cs="Arial"/>
                <w:sz w:val="22"/>
                <w:szCs w:val="22"/>
                <w:lang w:val="en-US"/>
              </w:rPr>
              <w:t>Ko</w:t>
            </w:r>
            <w:proofErr w:type="spellEnd"/>
            <w:r w:rsidRPr="008D1E8A">
              <w:rPr>
                <w:rFonts w:ascii="Arial" w:hAnsi="Arial" w:cs="Arial"/>
                <w:sz w:val="22"/>
                <w:szCs w:val="22"/>
                <w:lang w:val="en-US"/>
              </w:rPr>
              <w:t>, E. (2012). Do social media marketing activ</w:t>
            </w:r>
            <w:r w:rsidRPr="008D1E8A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8D1E8A">
              <w:rPr>
                <w:rFonts w:ascii="Arial" w:hAnsi="Arial" w:cs="Arial"/>
                <w:sz w:val="22"/>
                <w:szCs w:val="22"/>
                <w:lang w:val="en-US"/>
              </w:rPr>
              <w:t>ties enhance customer equity? An empirical study of luxury fashion brand. Journal of Business Research, 65(10), 1480-1486.</w:t>
            </w:r>
          </w:p>
        </w:tc>
      </w:tr>
    </w:tbl>
    <w:p w:rsidR="009C6579" w:rsidRPr="00E06B5E" w:rsidRDefault="009C6579" w:rsidP="009C6579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rPr>
          <w:lang w:val="en-US"/>
        </w:rPr>
      </w:pPr>
    </w:p>
    <w:tbl>
      <w:tblPr>
        <w:tblW w:w="12616" w:type="dxa"/>
        <w:jc w:val="center"/>
        <w:tblInd w:w="40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616"/>
      </w:tblGrid>
      <w:tr w:rsidR="009C6579" w:rsidRPr="003A4BC7" w:rsidTr="009C6579">
        <w:trPr>
          <w:trHeight w:val="454"/>
          <w:jc w:val="center"/>
        </w:trPr>
        <w:tc>
          <w:tcPr>
            <w:tcW w:w="1261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C6579" w:rsidRPr="003A4BC7" w:rsidRDefault="009C6579" w:rsidP="009C6579">
            <w:pPr>
              <w:spacing w:line="360" w:lineRule="auto"/>
              <w:ind w:left="284" w:right="284"/>
              <w:jc w:val="center"/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</w:pP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X</w:t>
            </w:r>
            <w:r w:rsidRPr="003A4BC7"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 xml:space="preserve">.  </w:t>
            </w:r>
            <w:r>
              <w:rPr>
                <w:rFonts w:ascii="Arial" w:eastAsia="MS Mincho" w:hAnsi="Arial" w:cs="Arial"/>
                <w:b/>
                <w:bCs/>
                <w:color w:val="auto"/>
                <w:sz w:val="22"/>
                <w:lang w:val="es-MX"/>
              </w:rPr>
              <w:t>PERFIL DEL DOCENTE:</w:t>
            </w:r>
          </w:p>
        </w:tc>
      </w:tr>
      <w:tr w:rsidR="009C6579" w:rsidRPr="003A4BC7" w:rsidTr="009C6579">
        <w:trPr>
          <w:trHeight w:val="624"/>
          <w:jc w:val="center"/>
        </w:trPr>
        <w:tc>
          <w:tcPr>
            <w:tcW w:w="12616" w:type="dxa"/>
            <w:tcBorders>
              <w:top w:val="double" w:sz="6" w:space="0" w:color="auto"/>
            </w:tcBorders>
          </w:tcPr>
          <w:p w:rsidR="009C6579" w:rsidRPr="003A4BC7" w:rsidRDefault="009C6579" w:rsidP="00E06B5E">
            <w:pPr>
              <w:spacing w:line="360" w:lineRule="auto"/>
              <w:ind w:left="720" w:right="284"/>
              <w:contextualSpacing/>
              <w:jc w:val="both"/>
              <w:rPr>
                <w:rFonts w:ascii="Arial" w:eastAsia="MS Mincho" w:hAnsi="Arial" w:cs="Arial"/>
                <w:bCs/>
                <w:color w:val="auto"/>
                <w:sz w:val="22"/>
                <w:lang w:val="es-MX"/>
              </w:rPr>
            </w:pPr>
            <w:r>
              <w:t xml:space="preserve">Licenciado en Diseño gráfico o afín, con conocimientos en administración-gestión de redes sociales y </w:t>
            </w:r>
            <w:r w:rsidR="00E06B5E" w:rsidRPr="00E06B5E">
              <w:t>marketing</w:t>
            </w:r>
            <w:r>
              <w:t xml:space="preserve"> digital.</w:t>
            </w:r>
          </w:p>
        </w:tc>
      </w:tr>
    </w:tbl>
    <w:p w:rsidR="009C6579" w:rsidRPr="006E0B62" w:rsidRDefault="009C6579" w:rsidP="009C6579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</w:pPr>
    </w:p>
    <w:p w:rsidR="00ED4BCB" w:rsidRPr="009C6579" w:rsidRDefault="00ED4BCB">
      <w:pPr>
        <w:pStyle w:val="Ttulo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rPr>
          <w:rFonts w:ascii="Times New Roman" w:eastAsia="Times New Roman" w:hAnsi="Times New Roman"/>
          <w:b w:val="0"/>
          <w:color w:val="auto"/>
          <w:sz w:val="20"/>
        </w:rPr>
      </w:pPr>
    </w:p>
    <w:sectPr w:rsidR="00ED4BCB" w:rsidRPr="009C6579" w:rsidSect="00240796">
      <w:pgSz w:w="15840" w:h="12240" w:orient="landscape"/>
      <w:pgMar w:top="1134" w:right="1134" w:bottom="141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F2" w:rsidRDefault="00F96FF2" w:rsidP="00D759BF">
      <w:r>
        <w:separator/>
      </w:r>
    </w:p>
  </w:endnote>
  <w:endnote w:type="continuationSeparator" w:id="0">
    <w:p w:rsidR="00F96FF2" w:rsidRDefault="00F96FF2" w:rsidP="00D7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24" w:rsidRDefault="00CA7524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color w:val="auto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24" w:rsidRDefault="00CA7524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color w:val="auto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F2" w:rsidRDefault="00F96FF2" w:rsidP="00D759BF">
      <w:r>
        <w:separator/>
      </w:r>
    </w:p>
  </w:footnote>
  <w:footnote w:type="continuationSeparator" w:id="0">
    <w:p w:rsidR="00F96FF2" w:rsidRDefault="00F96FF2" w:rsidP="00D75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24" w:rsidRDefault="00CA7524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color w:val="auto"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524" w:rsidRPr="003754DC" w:rsidRDefault="00CA7524">
    <w:pPr>
      <w:pStyle w:val="Encabezado"/>
      <w:jc w:val="right"/>
      <w:rPr>
        <w:rFonts w:ascii="Arial" w:hAnsi="Arial" w:cs="Arial"/>
        <w:sz w:val="22"/>
      </w:rPr>
    </w:pPr>
    <w:r w:rsidRPr="003754DC">
      <w:rPr>
        <w:rFonts w:ascii="Arial" w:hAnsi="Arial" w:cs="Arial"/>
        <w:sz w:val="22"/>
      </w:rPr>
      <w:t xml:space="preserve">Página </w:t>
    </w:r>
    <w:r w:rsidRPr="003754DC">
      <w:rPr>
        <w:rFonts w:ascii="Arial" w:hAnsi="Arial" w:cs="Arial"/>
        <w:b/>
        <w:sz w:val="22"/>
      </w:rPr>
      <w:fldChar w:fldCharType="begin"/>
    </w:r>
    <w:r w:rsidRPr="003754DC">
      <w:rPr>
        <w:rFonts w:ascii="Arial" w:hAnsi="Arial" w:cs="Arial"/>
        <w:b/>
        <w:sz w:val="22"/>
      </w:rPr>
      <w:instrText>PAGE</w:instrText>
    </w:r>
    <w:r w:rsidRPr="003754DC">
      <w:rPr>
        <w:rFonts w:ascii="Arial" w:hAnsi="Arial" w:cs="Arial"/>
        <w:b/>
        <w:sz w:val="22"/>
      </w:rPr>
      <w:fldChar w:fldCharType="separate"/>
    </w:r>
    <w:r w:rsidR="00F73E52">
      <w:rPr>
        <w:rFonts w:ascii="Arial" w:hAnsi="Arial" w:cs="Arial"/>
        <w:b/>
        <w:noProof/>
        <w:sz w:val="22"/>
      </w:rPr>
      <w:t>11</w:t>
    </w:r>
    <w:r w:rsidRPr="003754DC">
      <w:rPr>
        <w:rFonts w:ascii="Arial" w:hAnsi="Arial" w:cs="Arial"/>
        <w:b/>
        <w:sz w:val="22"/>
      </w:rPr>
      <w:fldChar w:fldCharType="end"/>
    </w:r>
    <w:r w:rsidRPr="003754DC">
      <w:rPr>
        <w:rFonts w:ascii="Arial" w:hAnsi="Arial" w:cs="Arial"/>
        <w:sz w:val="22"/>
      </w:rPr>
      <w:t xml:space="preserve"> de </w:t>
    </w:r>
    <w:r w:rsidRPr="003754DC">
      <w:rPr>
        <w:rFonts w:ascii="Arial" w:hAnsi="Arial" w:cs="Arial"/>
        <w:b/>
        <w:sz w:val="22"/>
      </w:rPr>
      <w:fldChar w:fldCharType="begin"/>
    </w:r>
    <w:r w:rsidRPr="003754DC">
      <w:rPr>
        <w:rFonts w:ascii="Arial" w:hAnsi="Arial" w:cs="Arial"/>
        <w:b/>
        <w:sz w:val="22"/>
      </w:rPr>
      <w:instrText>NUMPAGES</w:instrText>
    </w:r>
    <w:r w:rsidRPr="003754DC">
      <w:rPr>
        <w:rFonts w:ascii="Arial" w:hAnsi="Arial" w:cs="Arial"/>
        <w:b/>
        <w:sz w:val="22"/>
      </w:rPr>
      <w:fldChar w:fldCharType="separate"/>
    </w:r>
    <w:r w:rsidR="00F73E52">
      <w:rPr>
        <w:rFonts w:ascii="Arial" w:hAnsi="Arial" w:cs="Arial"/>
        <w:b/>
        <w:noProof/>
        <w:sz w:val="22"/>
      </w:rPr>
      <w:t>11</w:t>
    </w:r>
    <w:r w:rsidRPr="003754DC">
      <w:rPr>
        <w:rFonts w:ascii="Arial" w:hAnsi="Arial" w:cs="Arial"/>
        <w:b/>
        <w:sz w:val="22"/>
      </w:rPr>
      <w:fldChar w:fldCharType="end"/>
    </w:r>
  </w:p>
  <w:p w:rsidR="00CA7524" w:rsidRDefault="00CA7524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color w:val="auto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A8E"/>
    <w:multiLevelType w:val="hybridMultilevel"/>
    <w:tmpl w:val="0E60EA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0F80"/>
    <w:multiLevelType w:val="multilevel"/>
    <w:tmpl w:val="91EEFC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02B052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7195819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C338F2"/>
    <w:multiLevelType w:val="multilevel"/>
    <w:tmpl w:val="2786C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1833D14"/>
    <w:multiLevelType w:val="hybridMultilevel"/>
    <w:tmpl w:val="EABE17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248B4"/>
    <w:multiLevelType w:val="hybridMultilevel"/>
    <w:tmpl w:val="CF882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10945"/>
    <w:multiLevelType w:val="hybridMultilevel"/>
    <w:tmpl w:val="B9FEC1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D1921"/>
    <w:multiLevelType w:val="hybridMultilevel"/>
    <w:tmpl w:val="64AA4A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31CBA"/>
    <w:multiLevelType w:val="hybridMultilevel"/>
    <w:tmpl w:val="9C74A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20CD9"/>
    <w:multiLevelType w:val="hybridMultilevel"/>
    <w:tmpl w:val="23CA8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E49ED"/>
    <w:multiLevelType w:val="multilevel"/>
    <w:tmpl w:val="C01A3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65669F4"/>
    <w:multiLevelType w:val="multilevel"/>
    <w:tmpl w:val="576E9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547E38"/>
    <w:multiLevelType w:val="hybridMultilevel"/>
    <w:tmpl w:val="E4A8A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3C5345"/>
    <w:multiLevelType w:val="hybridMultilevel"/>
    <w:tmpl w:val="8174A0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7335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E32575"/>
    <w:multiLevelType w:val="multilevel"/>
    <w:tmpl w:val="72E41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>
    <w:nsid w:val="75231CDB"/>
    <w:multiLevelType w:val="multilevel"/>
    <w:tmpl w:val="60BEB9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4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12"/>
  </w:num>
  <w:num w:numId="10">
    <w:abstractNumId w:val="2"/>
  </w:num>
  <w:num w:numId="11">
    <w:abstractNumId w:val="15"/>
  </w:num>
  <w:num w:numId="12">
    <w:abstractNumId w:val="13"/>
  </w:num>
  <w:num w:numId="13">
    <w:abstractNumId w:val="6"/>
  </w:num>
  <w:num w:numId="14">
    <w:abstractNumId w:val="0"/>
  </w:num>
  <w:num w:numId="15">
    <w:abstractNumId w:val="3"/>
  </w:num>
  <w:num w:numId="16">
    <w:abstractNumId w:val="16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23"/>
    <w:rsid w:val="00024D64"/>
    <w:rsid w:val="00057B7F"/>
    <w:rsid w:val="000A7ECE"/>
    <w:rsid w:val="000C591D"/>
    <w:rsid w:val="001044C9"/>
    <w:rsid w:val="00140CB5"/>
    <w:rsid w:val="00192A0C"/>
    <w:rsid w:val="001935AF"/>
    <w:rsid w:val="00195918"/>
    <w:rsid w:val="001A0AFA"/>
    <w:rsid w:val="001B2D72"/>
    <w:rsid w:val="001C0F6D"/>
    <w:rsid w:val="001C509C"/>
    <w:rsid w:val="00222980"/>
    <w:rsid w:val="00227171"/>
    <w:rsid w:val="00240796"/>
    <w:rsid w:val="00266FA9"/>
    <w:rsid w:val="00284BDB"/>
    <w:rsid w:val="00294F10"/>
    <w:rsid w:val="002B3482"/>
    <w:rsid w:val="002B4638"/>
    <w:rsid w:val="002C187A"/>
    <w:rsid w:val="002C1F1D"/>
    <w:rsid w:val="002D735F"/>
    <w:rsid w:val="003318D0"/>
    <w:rsid w:val="003448A3"/>
    <w:rsid w:val="00361112"/>
    <w:rsid w:val="0036610F"/>
    <w:rsid w:val="00371CC1"/>
    <w:rsid w:val="00372A31"/>
    <w:rsid w:val="003754DC"/>
    <w:rsid w:val="00384F95"/>
    <w:rsid w:val="003A4BC7"/>
    <w:rsid w:val="003B113D"/>
    <w:rsid w:val="003C16B5"/>
    <w:rsid w:val="003C39C6"/>
    <w:rsid w:val="003C47A1"/>
    <w:rsid w:val="00414BD7"/>
    <w:rsid w:val="0045670D"/>
    <w:rsid w:val="004567AA"/>
    <w:rsid w:val="004647E8"/>
    <w:rsid w:val="0047348A"/>
    <w:rsid w:val="004E0633"/>
    <w:rsid w:val="004E5634"/>
    <w:rsid w:val="0054142E"/>
    <w:rsid w:val="005418D9"/>
    <w:rsid w:val="00541BE9"/>
    <w:rsid w:val="00567DF7"/>
    <w:rsid w:val="005700BF"/>
    <w:rsid w:val="005C2731"/>
    <w:rsid w:val="005C48F3"/>
    <w:rsid w:val="005C5F1F"/>
    <w:rsid w:val="006102E3"/>
    <w:rsid w:val="00671817"/>
    <w:rsid w:val="006A4EC4"/>
    <w:rsid w:val="006A57B6"/>
    <w:rsid w:val="006A7984"/>
    <w:rsid w:val="006C1B7A"/>
    <w:rsid w:val="006C1D64"/>
    <w:rsid w:val="006E0B62"/>
    <w:rsid w:val="006F76F4"/>
    <w:rsid w:val="007153B2"/>
    <w:rsid w:val="00722716"/>
    <w:rsid w:val="007314EC"/>
    <w:rsid w:val="007363E5"/>
    <w:rsid w:val="007823C1"/>
    <w:rsid w:val="007864A8"/>
    <w:rsid w:val="00791995"/>
    <w:rsid w:val="00791E6B"/>
    <w:rsid w:val="007A2227"/>
    <w:rsid w:val="007A36FA"/>
    <w:rsid w:val="007A3A19"/>
    <w:rsid w:val="007A4127"/>
    <w:rsid w:val="007A6F2E"/>
    <w:rsid w:val="007C38C2"/>
    <w:rsid w:val="00801E57"/>
    <w:rsid w:val="00815264"/>
    <w:rsid w:val="00817FF4"/>
    <w:rsid w:val="00831E79"/>
    <w:rsid w:val="0083234A"/>
    <w:rsid w:val="00856CD0"/>
    <w:rsid w:val="00873157"/>
    <w:rsid w:val="00873ECC"/>
    <w:rsid w:val="008D1E8A"/>
    <w:rsid w:val="008D3517"/>
    <w:rsid w:val="008D47C1"/>
    <w:rsid w:val="008F33C7"/>
    <w:rsid w:val="008F3476"/>
    <w:rsid w:val="00903305"/>
    <w:rsid w:val="009272FC"/>
    <w:rsid w:val="00930517"/>
    <w:rsid w:val="0094083E"/>
    <w:rsid w:val="0098548A"/>
    <w:rsid w:val="009C6579"/>
    <w:rsid w:val="009E21EF"/>
    <w:rsid w:val="00A047B2"/>
    <w:rsid w:val="00A067CF"/>
    <w:rsid w:val="00A12CFA"/>
    <w:rsid w:val="00A73C9A"/>
    <w:rsid w:val="00A76C82"/>
    <w:rsid w:val="00A94102"/>
    <w:rsid w:val="00AA0478"/>
    <w:rsid w:val="00AA5651"/>
    <w:rsid w:val="00AB2B8F"/>
    <w:rsid w:val="00AB52D7"/>
    <w:rsid w:val="00AC7D95"/>
    <w:rsid w:val="00B11755"/>
    <w:rsid w:val="00B20317"/>
    <w:rsid w:val="00B501FC"/>
    <w:rsid w:val="00B5065D"/>
    <w:rsid w:val="00B515EC"/>
    <w:rsid w:val="00B823F0"/>
    <w:rsid w:val="00B9140F"/>
    <w:rsid w:val="00BA67E3"/>
    <w:rsid w:val="00BD0DD0"/>
    <w:rsid w:val="00BF10A9"/>
    <w:rsid w:val="00C04823"/>
    <w:rsid w:val="00C21343"/>
    <w:rsid w:val="00C353BC"/>
    <w:rsid w:val="00C5770B"/>
    <w:rsid w:val="00C71B54"/>
    <w:rsid w:val="00CA7524"/>
    <w:rsid w:val="00CB3A75"/>
    <w:rsid w:val="00D03460"/>
    <w:rsid w:val="00D15FAD"/>
    <w:rsid w:val="00D410AE"/>
    <w:rsid w:val="00D44C2D"/>
    <w:rsid w:val="00D5210D"/>
    <w:rsid w:val="00D52598"/>
    <w:rsid w:val="00D63174"/>
    <w:rsid w:val="00D759BF"/>
    <w:rsid w:val="00D91D30"/>
    <w:rsid w:val="00DA3D24"/>
    <w:rsid w:val="00DD29C4"/>
    <w:rsid w:val="00DE2021"/>
    <w:rsid w:val="00DF2A32"/>
    <w:rsid w:val="00DF579A"/>
    <w:rsid w:val="00E06B5E"/>
    <w:rsid w:val="00E12B4C"/>
    <w:rsid w:val="00E2601C"/>
    <w:rsid w:val="00E42063"/>
    <w:rsid w:val="00E51B0B"/>
    <w:rsid w:val="00E65A23"/>
    <w:rsid w:val="00E81ACB"/>
    <w:rsid w:val="00EB4CCE"/>
    <w:rsid w:val="00ED4BCB"/>
    <w:rsid w:val="00F46127"/>
    <w:rsid w:val="00F56173"/>
    <w:rsid w:val="00F73E52"/>
    <w:rsid w:val="00F850DE"/>
    <w:rsid w:val="00F8670F"/>
    <w:rsid w:val="00F95B8A"/>
    <w:rsid w:val="00F96FF2"/>
    <w:rsid w:val="00FA1EC8"/>
    <w:rsid w:val="00FD637B"/>
    <w:rsid w:val="00FD78DB"/>
    <w:rsid w:val="00FE2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7A36FA"/>
    <w:rPr>
      <w:rFonts w:ascii="Helvetica" w:eastAsia="ヒラギノ角ゴ Pro W3" w:hAnsi="Helvetica"/>
      <w:color w:val="00000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next w:val="Normal"/>
    <w:qFormat/>
    <w:rsid w:val="00240796"/>
    <w:pPr>
      <w:keepNext/>
      <w:outlineLvl w:val="1"/>
    </w:pPr>
    <w:rPr>
      <w:rFonts w:eastAsia="ヒラギノ角ゴ Pro W3"/>
      <w:b/>
      <w:color w:val="000000"/>
      <w:lang w:val="es-ES_tradnl" w:eastAsia="es-ES"/>
    </w:rPr>
  </w:style>
  <w:style w:type="paragraph" w:customStyle="1" w:styleId="Encabezadoypiedepgina">
    <w:name w:val="Encabezado y pie de página"/>
    <w:rsid w:val="00240796"/>
    <w:pPr>
      <w:tabs>
        <w:tab w:val="right" w:pos="9360"/>
      </w:tabs>
    </w:pPr>
    <w:rPr>
      <w:rFonts w:ascii="Helvetica" w:eastAsia="ヒラギノ角ゴ Pro W3" w:hAnsi="Helvetica"/>
      <w:color w:val="000000"/>
      <w:lang w:val="es-ES_tradnl" w:eastAsia="es-ES"/>
    </w:rPr>
  </w:style>
  <w:style w:type="paragraph" w:customStyle="1" w:styleId="Cuerpo">
    <w:name w:val="Cuerpo"/>
    <w:rsid w:val="00240796"/>
    <w:pPr>
      <w:spacing w:after="240"/>
    </w:pPr>
    <w:rPr>
      <w:rFonts w:ascii="Helvetica" w:eastAsia="ヒラギノ角ゴ Pro W3" w:hAnsi="Helvetica"/>
      <w:color w:val="000000"/>
      <w:lang w:val="es-ES_tradnl" w:eastAsia="es-ES"/>
    </w:rPr>
  </w:style>
  <w:style w:type="paragraph" w:customStyle="1" w:styleId="Subttulo1">
    <w:name w:val="Subtítulo1"/>
    <w:next w:val="Cuerpo"/>
    <w:rsid w:val="00240796"/>
    <w:pPr>
      <w:keepNext/>
      <w:spacing w:before="120"/>
    </w:pPr>
    <w:rPr>
      <w:rFonts w:ascii="Helvetica" w:eastAsia="ヒラギノ角ゴ Pro W3" w:hAnsi="Helvetica"/>
      <w:b/>
      <w:color w:val="000000"/>
      <w:lang w:val="es-ES_tradnl" w:eastAsia="es-ES"/>
    </w:rPr>
  </w:style>
  <w:style w:type="paragraph" w:customStyle="1" w:styleId="encabezadodeseccion">
    <w:name w:val="encabezado de seccion"/>
    <w:rsid w:val="00240796"/>
    <w:pPr>
      <w:jc w:val="center"/>
    </w:pPr>
    <w:rPr>
      <w:rFonts w:ascii="Arial" w:eastAsia="ヒラギノ角ゴ Pro W3" w:hAnsi="Arial"/>
      <w:b/>
      <w:color w:val="000000"/>
      <w:lang w:val="es-ES_tradnl" w:eastAsia="es-ES"/>
    </w:rPr>
  </w:style>
  <w:style w:type="paragraph" w:customStyle="1" w:styleId="Ttulo1">
    <w:name w:val="Título1"/>
    <w:next w:val="Cuerpo"/>
    <w:rsid w:val="00240796"/>
    <w:pPr>
      <w:keepNext/>
      <w:spacing w:before="480"/>
    </w:pPr>
    <w:rPr>
      <w:rFonts w:ascii="Helvetica" w:eastAsia="ヒラギノ角ゴ Pro W3" w:hAnsi="Helvetica"/>
      <w:b/>
      <w:color w:val="000000"/>
      <w:sz w:val="56"/>
      <w:lang w:val="es-ES_tradnl" w:eastAsia="es-ES"/>
    </w:rPr>
  </w:style>
  <w:style w:type="character" w:customStyle="1" w:styleId="None">
    <w:name w:val="None"/>
    <w:rsid w:val="00240796"/>
  </w:style>
  <w:style w:type="paragraph" w:styleId="Encabezado">
    <w:name w:val="header"/>
    <w:basedOn w:val="Normal"/>
    <w:link w:val="EncabezadoCar"/>
    <w:uiPriority w:val="99"/>
    <w:locked/>
    <w:rsid w:val="00B9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9140F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B9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9140F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table" w:styleId="Tablaconcuadrcula">
    <w:name w:val="Table Grid"/>
    <w:basedOn w:val="Tablanormal"/>
    <w:locked/>
    <w:rsid w:val="00715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olibre">
    <w:name w:val="Formato libre"/>
    <w:rsid w:val="00F8670F"/>
    <w:rPr>
      <w:rFonts w:ascii="Helvetica" w:eastAsia="ヒラギノ角ゴ Pro W3" w:hAnsi="Helvetica"/>
      <w:color w:val="000000"/>
      <w:lang w:val="es-ES_tradnl" w:eastAsia="en-US"/>
    </w:rPr>
  </w:style>
  <w:style w:type="paragraph" w:customStyle="1" w:styleId="Subttulo2">
    <w:name w:val="Subtítulo2"/>
    <w:next w:val="Cuerpo"/>
    <w:autoRedefine/>
    <w:rsid w:val="00F8670F"/>
    <w:pPr>
      <w:keepNext/>
      <w:spacing w:before="120"/>
    </w:pPr>
    <w:rPr>
      <w:rFonts w:ascii="Helvetica" w:eastAsia="ヒラギノ角ゴ Pro W3" w:hAnsi="Helvetica"/>
      <w:b/>
      <w:color w:val="000000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8670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s-MX"/>
    </w:rPr>
  </w:style>
  <w:style w:type="character" w:styleId="Hipervnculo">
    <w:name w:val="Hyperlink"/>
    <w:basedOn w:val="Fuentedeprrafopredeter"/>
    <w:locked/>
    <w:rsid w:val="00856CD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locked/>
    <w:rsid w:val="007A41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4127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8D1E8A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7A36FA"/>
    <w:rPr>
      <w:rFonts w:ascii="Helvetica" w:eastAsia="ヒラギノ角ゴ Pro W3" w:hAnsi="Helvetica"/>
      <w:color w:val="00000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next w:val="Normal"/>
    <w:qFormat/>
    <w:rsid w:val="00240796"/>
    <w:pPr>
      <w:keepNext/>
      <w:outlineLvl w:val="1"/>
    </w:pPr>
    <w:rPr>
      <w:rFonts w:eastAsia="ヒラギノ角ゴ Pro W3"/>
      <w:b/>
      <w:color w:val="000000"/>
      <w:lang w:val="es-ES_tradnl" w:eastAsia="es-ES"/>
    </w:rPr>
  </w:style>
  <w:style w:type="paragraph" w:customStyle="1" w:styleId="Encabezadoypiedepgina">
    <w:name w:val="Encabezado y pie de página"/>
    <w:rsid w:val="00240796"/>
    <w:pPr>
      <w:tabs>
        <w:tab w:val="right" w:pos="9360"/>
      </w:tabs>
    </w:pPr>
    <w:rPr>
      <w:rFonts w:ascii="Helvetica" w:eastAsia="ヒラギノ角ゴ Pro W3" w:hAnsi="Helvetica"/>
      <w:color w:val="000000"/>
      <w:lang w:val="es-ES_tradnl" w:eastAsia="es-ES"/>
    </w:rPr>
  </w:style>
  <w:style w:type="paragraph" w:customStyle="1" w:styleId="Cuerpo">
    <w:name w:val="Cuerpo"/>
    <w:rsid w:val="00240796"/>
    <w:pPr>
      <w:spacing w:after="240"/>
    </w:pPr>
    <w:rPr>
      <w:rFonts w:ascii="Helvetica" w:eastAsia="ヒラギノ角ゴ Pro W3" w:hAnsi="Helvetica"/>
      <w:color w:val="000000"/>
      <w:lang w:val="es-ES_tradnl" w:eastAsia="es-ES"/>
    </w:rPr>
  </w:style>
  <w:style w:type="paragraph" w:customStyle="1" w:styleId="Subttulo1">
    <w:name w:val="Subtítulo1"/>
    <w:next w:val="Cuerpo"/>
    <w:rsid w:val="00240796"/>
    <w:pPr>
      <w:keepNext/>
      <w:spacing w:before="120"/>
    </w:pPr>
    <w:rPr>
      <w:rFonts w:ascii="Helvetica" w:eastAsia="ヒラギノ角ゴ Pro W3" w:hAnsi="Helvetica"/>
      <w:b/>
      <w:color w:val="000000"/>
      <w:lang w:val="es-ES_tradnl" w:eastAsia="es-ES"/>
    </w:rPr>
  </w:style>
  <w:style w:type="paragraph" w:customStyle="1" w:styleId="encabezadodeseccion">
    <w:name w:val="encabezado de seccion"/>
    <w:rsid w:val="00240796"/>
    <w:pPr>
      <w:jc w:val="center"/>
    </w:pPr>
    <w:rPr>
      <w:rFonts w:ascii="Arial" w:eastAsia="ヒラギノ角ゴ Pro W3" w:hAnsi="Arial"/>
      <w:b/>
      <w:color w:val="000000"/>
      <w:lang w:val="es-ES_tradnl" w:eastAsia="es-ES"/>
    </w:rPr>
  </w:style>
  <w:style w:type="paragraph" w:customStyle="1" w:styleId="Ttulo1">
    <w:name w:val="Título1"/>
    <w:next w:val="Cuerpo"/>
    <w:rsid w:val="00240796"/>
    <w:pPr>
      <w:keepNext/>
      <w:spacing w:before="480"/>
    </w:pPr>
    <w:rPr>
      <w:rFonts w:ascii="Helvetica" w:eastAsia="ヒラギノ角ゴ Pro W3" w:hAnsi="Helvetica"/>
      <w:b/>
      <w:color w:val="000000"/>
      <w:sz w:val="56"/>
      <w:lang w:val="es-ES_tradnl" w:eastAsia="es-ES"/>
    </w:rPr>
  </w:style>
  <w:style w:type="character" w:customStyle="1" w:styleId="None">
    <w:name w:val="None"/>
    <w:rsid w:val="00240796"/>
  </w:style>
  <w:style w:type="paragraph" w:styleId="Encabezado">
    <w:name w:val="header"/>
    <w:basedOn w:val="Normal"/>
    <w:link w:val="EncabezadoCar"/>
    <w:uiPriority w:val="99"/>
    <w:locked/>
    <w:rsid w:val="00B9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9140F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B9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9140F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table" w:styleId="Tablaconcuadrcula">
    <w:name w:val="Table Grid"/>
    <w:basedOn w:val="Tablanormal"/>
    <w:locked/>
    <w:rsid w:val="00715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olibre">
    <w:name w:val="Formato libre"/>
    <w:rsid w:val="00F8670F"/>
    <w:rPr>
      <w:rFonts w:ascii="Helvetica" w:eastAsia="ヒラギノ角ゴ Pro W3" w:hAnsi="Helvetica"/>
      <w:color w:val="000000"/>
      <w:lang w:val="es-ES_tradnl" w:eastAsia="en-US"/>
    </w:rPr>
  </w:style>
  <w:style w:type="paragraph" w:customStyle="1" w:styleId="Subttulo2">
    <w:name w:val="Subtítulo2"/>
    <w:next w:val="Cuerpo"/>
    <w:autoRedefine/>
    <w:rsid w:val="00F8670F"/>
    <w:pPr>
      <w:keepNext/>
      <w:spacing w:before="120"/>
    </w:pPr>
    <w:rPr>
      <w:rFonts w:ascii="Helvetica" w:eastAsia="ヒラギノ角ゴ Pro W3" w:hAnsi="Helvetica"/>
      <w:b/>
      <w:color w:val="000000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8670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s-MX"/>
    </w:rPr>
  </w:style>
  <w:style w:type="character" w:styleId="Hipervnculo">
    <w:name w:val="Hyperlink"/>
    <w:basedOn w:val="Fuentedeprrafopredeter"/>
    <w:locked/>
    <w:rsid w:val="00856CD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locked/>
    <w:rsid w:val="007A41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4127"/>
    <w:rPr>
      <w:rFonts w:ascii="Tahoma" w:eastAsia="ヒラギノ角ゴ Pro W3" w:hAnsi="Tahoma" w:cs="Tahoma"/>
      <w:color w:val="000000"/>
      <w:sz w:val="16"/>
      <w:szCs w:val="16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8D1E8A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1632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UABC</cp:lastModifiedBy>
  <cp:revision>13</cp:revision>
  <cp:lastPrinted>2017-06-14T17:16:00Z</cp:lastPrinted>
  <dcterms:created xsi:type="dcterms:W3CDTF">2017-05-25T23:52:00Z</dcterms:created>
  <dcterms:modified xsi:type="dcterms:W3CDTF">2017-06-14T17:16:00Z</dcterms:modified>
</cp:coreProperties>
</file>