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14" w:rsidRDefault="00DD1514" w:rsidP="00DD1514">
      <w:pPr>
        <w:jc w:val="center"/>
      </w:pPr>
      <w:r>
        <w:rPr>
          <w:rFonts w:ascii="CG Times" w:hAnsi="CG Times"/>
          <w:b/>
          <w:sz w:val="36"/>
        </w:rPr>
        <w:t>UNIVERSIDAD AUTÓNOMA DE BAJA CALIFORNIA.</w:t>
      </w:r>
    </w:p>
    <w:p w:rsidR="00DD1514" w:rsidRPr="00BE618A" w:rsidRDefault="00DD1514" w:rsidP="00DD15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</w:t>
      </w:r>
      <w:r w:rsidRPr="00BE618A">
        <w:rPr>
          <w:b/>
          <w:sz w:val="26"/>
          <w:szCs w:val="26"/>
        </w:rPr>
        <w:t>ORDINACIÓN DE FORMACIÓN B</w:t>
      </w:r>
      <w:r>
        <w:rPr>
          <w:b/>
          <w:sz w:val="26"/>
          <w:szCs w:val="26"/>
        </w:rPr>
        <w:t>Á</w:t>
      </w:r>
      <w:r w:rsidRPr="00BE618A">
        <w:rPr>
          <w:b/>
          <w:sz w:val="26"/>
          <w:szCs w:val="26"/>
        </w:rPr>
        <w:t xml:space="preserve">SICA. </w:t>
      </w:r>
    </w:p>
    <w:p w:rsidR="00DD1514" w:rsidRPr="007E0E72" w:rsidRDefault="00DD1514" w:rsidP="00DD1514">
      <w:pPr>
        <w:jc w:val="center"/>
        <w:rPr>
          <w:b/>
          <w:sz w:val="26"/>
          <w:szCs w:val="26"/>
        </w:rPr>
      </w:pPr>
      <w:r w:rsidRPr="007E0E72">
        <w:rPr>
          <w:b/>
          <w:sz w:val="26"/>
          <w:szCs w:val="26"/>
        </w:rPr>
        <w:t>COORDINACIÓN DE FORMACIÓN PROFESIONAL Y VINCULACIÓN UNIVERSITARIA</w:t>
      </w:r>
    </w:p>
    <w:p w:rsidR="00DD1514" w:rsidRDefault="00DD1514" w:rsidP="00DD1514">
      <w:pPr>
        <w:jc w:val="center"/>
        <w:rPr>
          <w:rFonts w:ascii="CG Times" w:hAnsi="CG Times"/>
          <w:b/>
          <w:sz w:val="24"/>
        </w:rPr>
      </w:pPr>
      <w:r w:rsidRPr="007E0E72">
        <w:rPr>
          <w:rFonts w:ascii="CG Times" w:hAnsi="CG Times"/>
          <w:b/>
          <w:sz w:val="24"/>
        </w:rPr>
        <w:t>PROGRAMA DE UNIDAD DE APRENDIZAJE POR COMPETENCIAS.</w:t>
      </w:r>
    </w:p>
    <w:p w:rsidR="00D66C4C" w:rsidRPr="007E0E72" w:rsidRDefault="00D66C4C" w:rsidP="00DD1514">
      <w:pPr>
        <w:jc w:val="center"/>
        <w:rPr>
          <w:rFonts w:ascii="CG Times" w:hAnsi="CG Times"/>
          <w:b/>
          <w:sz w:val="24"/>
        </w:rPr>
      </w:pPr>
    </w:p>
    <w:tbl>
      <w:tblPr>
        <w:tblW w:w="13509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3509"/>
      </w:tblGrid>
      <w:tr w:rsidR="00DD1514" w:rsidTr="00615BCA">
        <w:trPr>
          <w:trHeight w:val="387"/>
        </w:trPr>
        <w:tc>
          <w:tcPr>
            <w:tcW w:w="1350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DD1514" w:rsidRDefault="00DD1514" w:rsidP="00615BCA">
            <w:pPr>
              <w:jc w:val="center"/>
              <w:rPr>
                <w:rFonts w:ascii="CG Times" w:hAnsi="CG Times"/>
              </w:rPr>
            </w:pPr>
            <w:r>
              <w:rPr>
                <w:rFonts w:ascii="CG Times" w:hAnsi="CG Times"/>
                <w:b/>
              </w:rPr>
              <w:t>I. DATOS DE IDENTIFICACIÓN.</w:t>
            </w:r>
          </w:p>
        </w:tc>
      </w:tr>
      <w:tr w:rsidR="00DD1514" w:rsidTr="00615BCA">
        <w:trPr>
          <w:trHeight w:val="5976"/>
        </w:trPr>
        <w:tc>
          <w:tcPr>
            <w:tcW w:w="135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tbl>
            <w:tblPr>
              <w:tblpPr w:leftFromText="141" w:rightFromText="141" w:horzAnchor="margin" w:tblpY="358"/>
              <w:tblOverlap w:val="never"/>
              <w:tblW w:w="12903" w:type="dxa"/>
              <w:tblLayout w:type="fixed"/>
              <w:tblLook w:val="01E0"/>
            </w:tblPr>
            <w:tblGrid>
              <w:gridCol w:w="2126"/>
              <w:gridCol w:w="990"/>
              <w:gridCol w:w="250"/>
              <w:gridCol w:w="178"/>
              <w:gridCol w:w="776"/>
              <w:gridCol w:w="136"/>
              <w:gridCol w:w="505"/>
              <w:gridCol w:w="1339"/>
              <w:gridCol w:w="362"/>
              <w:gridCol w:w="992"/>
              <w:gridCol w:w="709"/>
              <w:gridCol w:w="187"/>
              <w:gridCol w:w="1373"/>
              <w:gridCol w:w="141"/>
              <w:gridCol w:w="106"/>
              <w:gridCol w:w="2733"/>
            </w:tblGrid>
            <w:tr w:rsidR="00DD1514" w:rsidRPr="00643CDC" w:rsidTr="00615BCA">
              <w:tc>
                <w:tcPr>
                  <w:tcW w:w="3116" w:type="dxa"/>
                  <w:gridSpan w:val="2"/>
                </w:tcPr>
                <w:p w:rsidR="00DD1514" w:rsidRPr="00643CDC" w:rsidRDefault="00DD1514" w:rsidP="00615BCA">
                  <w:pPr>
                    <w:ind w:left="375"/>
                    <w:rPr>
                      <w:rFonts w:ascii="CG Times" w:hAnsi="CG Times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1. Unidad Académica:  </w:t>
                  </w:r>
                </w:p>
                <w:p w:rsidR="00DD1514" w:rsidRPr="00643CDC" w:rsidRDefault="00DD1514" w:rsidP="00615BCA">
                  <w:pPr>
                    <w:jc w:val="both"/>
                    <w:rPr>
                      <w:rFonts w:ascii="CG Times" w:hAnsi="CG Times"/>
                    </w:rPr>
                  </w:pPr>
                </w:p>
              </w:tc>
              <w:tc>
                <w:tcPr>
                  <w:tcW w:w="9787" w:type="dxa"/>
                  <w:gridSpan w:val="14"/>
                </w:tcPr>
                <w:p w:rsidR="00DD1514" w:rsidRPr="00643CDC" w:rsidRDefault="00DD1514" w:rsidP="00615BCA">
                  <w:pPr>
                    <w:jc w:val="both"/>
                    <w:rPr>
                      <w:rFonts w:ascii="CG Times" w:hAnsi="CG Times"/>
                      <w:sz w:val="24"/>
                    </w:rPr>
                  </w:pPr>
                  <w:r w:rsidRPr="00643CDC">
                    <w:rPr>
                      <w:rFonts w:ascii="CG Times" w:hAnsi="CG Times"/>
                      <w:b/>
                      <w:sz w:val="24"/>
                    </w:rPr>
                    <w:t xml:space="preserve"> Facultad de Arquitectura y Diseño.</w:t>
                  </w:r>
                </w:p>
              </w:tc>
            </w:tr>
            <w:tr w:rsidR="00DD1514" w:rsidRPr="00643CDC" w:rsidTr="00615BCA">
              <w:tc>
                <w:tcPr>
                  <w:tcW w:w="12903" w:type="dxa"/>
                  <w:gridSpan w:val="16"/>
                </w:tcPr>
                <w:p w:rsidR="00DD1514" w:rsidRPr="00643CDC" w:rsidRDefault="00DD1514" w:rsidP="00615BCA">
                  <w:pPr>
                    <w:jc w:val="both"/>
                    <w:rPr>
                      <w:rFonts w:ascii="CG Times" w:hAnsi="CG Times"/>
                      <w:sz w:val="16"/>
                      <w:szCs w:val="16"/>
                    </w:rPr>
                  </w:pPr>
                </w:p>
              </w:tc>
            </w:tr>
            <w:tr w:rsidR="00DD1514" w:rsidRPr="00643CDC" w:rsidTr="00615BCA">
              <w:tc>
                <w:tcPr>
                  <w:tcW w:w="3116" w:type="dxa"/>
                  <w:gridSpan w:val="2"/>
                  <w:vMerge w:val="restart"/>
                </w:tcPr>
                <w:p w:rsidR="00DD1514" w:rsidRPr="00643CDC" w:rsidRDefault="00DD1514" w:rsidP="00615BCA">
                  <w:pPr>
                    <w:ind w:left="1468" w:hanging="1126"/>
                    <w:jc w:val="both"/>
                    <w:rPr>
                      <w:rFonts w:ascii="CG Times" w:hAnsi="CG Times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>2.    Programas de estudio:</w:t>
                  </w:r>
                </w:p>
              </w:tc>
              <w:tc>
                <w:tcPr>
                  <w:tcW w:w="4538" w:type="dxa"/>
                  <w:gridSpan w:val="8"/>
                </w:tcPr>
                <w:p w:rsidR="00DD1514" w:rsidRPr="00643CDC" w:rsidRDefault="00DD1514" w:rsidP="00615BCA">
                  <w:pPr>
                    <w:spacing w:line="360" w:lineRule="auto"/>
                    <w:jc w:val="both"/>
                    <w:rPr>
                      <w:rFonts w:ascii="CG Times" w:hAnsi="CG Times"/>
                      <w:b/>
                      <w:sz w:val="24"/>
                    </w:rPr>
                  </w:pPr>
                  <w:r w:rsidRPr="00643CDC">
                    <w:rPr>
                      <w:rFonts w:ascii="CG Times" w:hAnsi="CG Times"/>
                      <w:b/>
                      <w:sz w:val="24"/>
                    </w:rPr>
                    <w:t xml:space="preserve"> Lic. en Arquitectura. </w:t>
                  </w:r>
                </w:p>
              </w:tc>
              <w:tc>
                <w:tcPr>
                  <w:tcW w:w="5249" w:type="dxa"/>
                  <w:gridSpan w:val="6"/>
                  <w:vMerge w:val="restart"/>
                </w:tcPr>
                <w:p w:rsidR="00DD1514" w:rsidRPr="00643CDC" w:rsidRDefault="004C3553" w:rsidP="00615BCA">
                  <w:pPr>
                    <w:jc w:val="both"/>
                    <w:rPr>
                      <w:rFonts w:ascii="CG Times" w:hAnsi="CG Times"/>
                      <w:b/>
                    </w:rPr>
                  </w:pPr>
                  <w:r w:rsidRPr="004C3553">
                    <w:rPr>
                      <w:noProof/>
                      <w:szCs w:val="22"/>
                      <w:lang w:val="en-US"/>
                    </w:rPr>
                    <w:pict>
                      <v:line id="_x0000_s1040" style="position:absolute;left:0;text-align:left;z-index:251674624;mso-position-horizontal-relative:text;mso-position-vertical-relative:text" from="84.8pt,32.9pt" to="138.8pt,32.9pt" strokeweight=".5pt"/>
                    </w:pict>
                  </w:r>
                  <w:r w:rsidR="00DD1514" w:rsidRPr="00643CDC">
                    <w:rPr>
                      <w:rFonts w:ascii="CG Times" w:hAnsi="CG Times"/>
                      <w:szCs w:val="22"/>
                    </w:rPr>
                    <w:t xml:space="preserve">3. Vigencia del plan:    </w:t>
                  </w:r>
                  <w:r w:rsidR="00DD1514" w:rsidRPr="00643CDC">
                    <w:rPr>
                      <w:rFonts w:ascii="CG Times" w:hAnsi="CG Times"/>
                      <w:b/>
                      <w:sz w:val="24"/>
                    </w:rPr>
                    <w:t>2006-2</w:t>
                  </w:r>
                </w:p>
              </w:tc>
            </w:tr>
            <w:tr w:rsidR="00DD1514" w:rsidRPr="00643CDC" w:rsidTr="00615BCA">
              <w:tc>
                <w:tcPr>
                  <w:tcW w:w="3116" w:type="dxa"/>
                  <w:gridSpan w:val="2"/>
                  <w:vMerge/>
                </w:tcPr>
                <w:p w:rsidR="00DD1514" w:rsidRPr="00643CDC" w:rsidRDefault="00DD1514" w:rsidP="00615BCA">
                  <w:pPr>
                    <w:jc w:val="both"/>
                    <w:rPr>
                      <w:rFonts w:ascii="CG Times" w:hAnsi="CG Times"/>
                    </w:rPr>
                  </w:pPr>
                </w:p>
              </w:tc>
              <w:tc>
                <w:tcPr>
                  <w:tcW w:w="4538" w:type="dxa"/>
                  <w:gridSpan w:val="8"/>
                </w:tcPr>
                <w:p w:rsidR="00DD1514" w:rsidRPr="00643CDC" w:rsidRDefault="00DD1514" w:rsidP="00615BCA">
                  <w:pPr>
                    <w:spacing w:line="360" w:lineRule="auto"/>
                    <w:jc w:val="both"/>
                    <w:rPr>
                      <w:rFonts w:ascii="CG Times" w:hAnsi="CG Times"/>
                      <w:sz w:val="24"/>
                    </w:rPr>
                  </w:pPr>
                  <w:r w:rsidRPr="00643CDC">
                    <w:rPr>
                      <w:rFonts w:ascii="CG Times" w:hAnsi="CG Times"/>
                      <w:b/>
                      <w:sz w:val="24"/>
                    </w:rPr>
                    <w:t xml:space="preserve"> Lic. en Diseño Gráfico.</w:t>
                  </w:r>
                </w:p>
              </w:tc>
              <w:tc>
                <w:tcPr>
                  <w:tcW w:w="5249" w:type="dxa"/>
                  <w:gridSpan w:val="6"/>
                  <w:vMerge/>
                </w:tcPr>
                <w:p w:rsidR="00DD1514" w:rsidRPr="00643CDC" w:rsidRDefault="00DD1514" w:rsidP="00615BCA">
                  <w:pPr>
                    <w:spacing w:line="360" w:lineRule="auto"/>
                    <w:jc w:val="both"/>
                    <w:rPr>
                      <w:rFonts w:ascii="CG Times" w:hAnsi="CG Times"/>
                    </w:rPr>
                  </w:pPr>
                </w:p>
              </w:tc>
            </w:tr>
            <w:tr w:rsidR="00DD1514" w:rsidRPr="00643CDC" w:rsidTr="00615BCA">
              <w:tc>
                <w:tcPr>
                  <w:tcW w:w="3116" w:type="dxa"/>
                  <w:gridSpan w:val="2"/>
                  <w:vMerge/>
                </w:tcPr>
                <w:p w:rsidR="00DD1514" w:rsidRPr="00643CDC" w:rsidRDefault="00DD1514" w:rsidP="00615BCA">
                  <w:pPr>
                    <w:jc w:val="both"/>
                    <w:rPr>
                      <w:rFonts w:ascii="CG Times" w:hAnsi="CG Times"/>
                    </w:rPr>
                  </w:pPr>
                </w:p>
              </w:tc>
              <w:tc>
                <w:tcPr>
                  <w:tcW w:w="4538" w:type="dxa"/>
                  <w:gridSpan w:val="8"/>
                </w:tcPr>
                <w:p w:rsidR="00DD1514" w:rsidRPr="00643CDC" w:rsidRDefault="00DD1514" w:rsidP="00615BCA">
                  <w:pPr>
                    <w:spacing w:line="360" w:lineRule="auto"/>
                    <w:jc w:val="both"/>
                    <w:rPr>
                      <w:rFonts w:ascii="CG Times" w:hAnsi="CG Times"/>
                      <w:sz w:val="24"/>
                    </w:rPr>
                  </w:pPr>
                  <w:r w:rsidRPr="00643CDC">
                    <w:rPr>
                      <w:rFonts w:ascii="CG Times" w:hAnsi="CG Times"/>
                      <w:b/>
                      <w:sz w:val="24"/>
                    </w:rPr>
                    <w:t xml:space="preserve"> Lic. en Diseño Industrial.</w:t>
                  </w:r>
                </w:p>
              </w:tc>
              <w:tc>
                <w:tcPr>
                  <w:tcW w:w="5249" w:type="dxa"/>
                  <w:gridSpan w:val="6"/>
                  <w:vMerge/>
                </w:tcPr>
                <w:p w:rsidR="00DD1514" w:rsidRPr="00643CDC" w:rsidRDefault="00DD1514" w:rsidP="00615BCA">
                  <w:pPr>
                    <w:spacing w:line="360" w:lineRule="auto"/>
                    <w:jc w:val="both"/>
                    <w:rPr>
                      <w:rFonts w:ascii="CG Times" w:hAnsi="CG Times"/>
                    </w:rPr>
                  </w:pPr>
                </w:p>
              </w:tc>
            </w:tr>
            <w:tr w:rsidR="00DD1514" w:rsidRPr="00643CDC" w:rsidTr="00615BCA">
              <w:tc>
                <w:tcPr>
                  <w:tcW w:w="12903" w:type="dxa"/>
                  <w:gridSpan w:val="16"/>
                </w:tcPr>
                <w:p w:rsidR="00DD1514" w:rsidRPr="00643CDC" w:rsidRDefault="00DD1514" w:rsidP="00615BCA">
                  <w:pPr>
                    <w:jc w:val="both"/>
                    <w:rPr>
                      <w:rFonts w:ascii="CG Times" w:hAnsi="CG Times"/>
                      <w:sz w:val="16"/>
                      <w:szCs w:val="16"/>
                    </w:rPr>
                  </w:pPr>
                </w:p>
              </w:tc>
            </w:tr>
            <w:tr w:rsidR="00DD1514" w:rsidRPr="00643CDC" w:rsidTr="00615BCA">
              <w:tc>
                <w:tcPr>
                  <w:tcW w:w="3366" w:type="dxa"/>
                  <w:gridSpan w:val="3"/>
                </w:tcPr>
                <w:p w:rsidR="00DD1514" w:rsidRPr="00643CDC" w:rsidRDefault="00DD1514" w:rsidP="00615BCA">
                  <w:pPr>
                    <w:ind w:left="360"/>
                    <w:jc w:val="both"/>
                    <w:rPr>
                      <w:rFonts w:ascii="CG Times" w:hAnsi="CG Times"/>
                    </w:rPr>
                  </w:pPr>
                </w:p>
                <w:p w:rsidR="00DD1514" w:rsidRPr="00643CDC" w:rsidRDefault="00DD1514" w:rsidP="00615BCA">
                  <w:pPr>
                    <w:ind w:left="360"/>
                    <w:jc w:val="both"/>
                    <w:rPr>
                      <w:rFonts w:ascii="CG Times" w:hAnsi="CG Times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4. Unidad de aprendizaje:       </w:t>
                  </w:r>
                </w:p>
                <w:p w:rsidR="00DD1514" w:rsidRPr="00643CDC" w:rsidRDefault="00DD1514" w:rsidP="00615BCA">
                  <w:pPr>
                    <w:ind w:left="360"/>
                    <w:jc w:val="both"/>
                    <w:rPr>
                      <w:rFonts w:ascii="CG Times" w:hAnsi="CG Times"/>
                    </w:rPr>
                  </w:pPr>
                </w:p>
              </w:tc>
              <w:tc>
                <w:tcPr>
                  <w:tcW w:w="6557" w:type="dxa"/>
                  <w:gridSpan w:val="10"/>
                </w:tcPr>
                <w:p w:rsidR="00DD1514" w:rsidRPr="00643CDC" w:rsidRDefault="00DD1514" w:rsidP="00615BCA">
                  <w:pPr>
                    <w:jc w:val="both"/>
                    <w:rPr>
                      <w:rFonts w:ascii="CG Times" w:hAnsi="CG Times"/>
                      <w:sz w:val="8"/>
                      <w:szCs w:val="8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            </w:t>
                  </w:r>
                </w:p>
                <w:p w:rsidR="00DD1514" w:rsidRPr="00643CDC" w:rsidRDefault="003F3C32" w:rsidP="00615BCA">
                  <w:pPr>
                    <w:jc w:val="both"/>
                    <w:rPr>
                      <w:rFonts w:ascii="CG Times" w:hAnsi="CG Times"/>
                      <w:sz w:val="24"/>
                    </w:rPr>
                  </w:pPr>
                  <w:r w:rsidRPr="004C3553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26" style="position:absolute;left:0;text-align:left;z-index:251660288" from="26.05pt,20.75pt" to="296.05pt,20.75pt" strokeweight=".5pt"/>
                    </w:pict>
                  </w:r>
                  <w:r w:rsidR="00DD1514" w:rsidRPr="00643CDC">
                    <w:rPr>
                      <w:rFonts w:ascii="CG Times" w:hAnsi="CG Times"/>
                      <w:b/>
                    </w:rPr>
                    <w:t xml:space="preserve">                            </w:t>
                  </w:r>
                  <w:r w:rsidR="00DD1514" w:rsidRPr="00643CDC">
                    <w:rPr>
                      <w:rFonts w:ascii="CG Times" w:hAnsi="CG Times"/>
                      <w:b/>
                      <w:sz w:val="24"/>
                    </w:rPr>
                    <w:t>Teoría del Diseño I.</w:t>
                  </w:r>
                </w:p>
              </w:tc>
              <w:tc>
                <w:tcPr>
                  <w:tcW w:w="2980" w:type="dxa"/>
                  <w:gridSpan w:val="3"/>
                </w:tcPr>
                <w:p w:rsidR="00DD1514" w:rsidRPr="00643CDC" w:rsidRDefault="00DD1514" w:rsidP="00615BCA">
                  <w:pPr>
                    <w:ind w:left="360"/>
                    <w:jc w:val="both"/>
                    <w:rPr>
                      <w:rFonts w:ascii="CG Times" w:hAnsi="CG Times"/>
                    </w:rPr>
                  </w:pPr>
                </w:p>
                <w:p w:rsidR="00DD1514" w:rsidRPr="00643CDC" w:rsidRDefault="00DD1514" w:rsidP="00615BCA">
                  <w:pPr>
                    <w:ind w:left="375"/>
                    <w:jc w:val="both"/>
                    <w:rPr>
                      <w:rFonts w:ascii="CG Times" w:hAnsi="CG Times"/>
                      <w:b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5. Clave:       </w:t>
                  </w:r>
                  <w:r w:rsidRPr="00643CDC">
                    <w:rPr>
                      <w:rFonts w:ascii="CG Times" w:hAnsi="CG Times"/>
                      <w:b/>
                      <w:szCs w:val="22"/>
                    </w:rPr>
                    <w:t>8248</w:t>
                  </w:r>
                </w:p>
                <w:p w:rsidR="00DD1514" w:rsidRPr="00643CDC" w:rsidRDefault="003F3C32" w:rsidP="00615BCA">
                  <w:pPr>
                    <w:ind w:left="360"/>
                    <w:jc w:val="both"/>
                    <w:rPr>
                      <w:rFonts w:ascii="CG Times" w:hAnsi="CG Times"/>
                    </w:rPr>
                  </w:pPr>
                  <w:r w:rsidRPr="004C3553">
                    <w:rPr>
                      <w:rFonts w:ascii="CG Times" w:hAnsi="CG Times"/>
                      <w:szCs w:val="22"/>
                    </w:rPr>
                    <w:pict>
                      <v:line id="_x0000_s1038" style="position:absolute;left:0;text-align:left;z-index:251672576" from="76.2pt,1.2pt" to="113.6pt,1.2pt" strokeweight=".5pt"/>
                    </w:pict>
                  </w:r>
                </w:p>
              </w:tc>
            </w:tr>
            <w:tr w:rsidR="00DD1514" w:rsidRPr="00643CDC" w:rsidTr="00615BCA">
              <w:tc>
                <w:tcPr>
                  <w:tcW w:w="12903" w:type="dxa"/>
                  <w:gridSpan w:val="16"/>
                </w:tcPr>
                <w:p w:rsidR="00DD1514" w:rsidRPr="00643CDC" w:rsidRDefault="00DD1514" w:rsidP="00615BCA">
                  <w:pPr>
                    <w:jc w:val="both"/>
                    <w:rPr>
                      <w:rFonts w:ascii="CG Times" w:hAnsi="CG Times"/>
                    </w:rPr>
                  </w:pPr>
                </w:p>
              </w:tc>
            </w:tr>
            <w:tr w:rsidR="00DD1514" w:rsidRPr="00643CDC" w:rsidTr="00615BCA">
              <w:tc>
                <w:tcPr>
                  <w:tcW w:w="2126" w:type="dxa"/>
                </w:tcPr>
                <w:p w:rsidR="00DD1514" w:rsidRPr="00643CDC" w:rsidRDefault="00DD1514" w:rsidP="00615BCA">
                  <w:pPr>
                    <w:ind w:left="375"/>
                    <w:jc w:val="both"/>
                    <w:rPr>
                      <w:rFonts w:ascii="CG Times" w:hAnsi="CG Times"/>
                      <w:lang w:val="es-ES"/>
                    </w:rPr>
                  </w:pPr>
                  <w:r w:rsidRPr="00643CDC">
                    <w:rPr>
                      <w:rFonts w:ascii="CG Times" w:hAnsi="CG Times"/>
                      <w:szCs w:val="22"/>
                      <w:lang w:val="es-ES"/>
                    </w:rPr>
                    <w:t xml:space="preserve">6. HC:      </w:t>
                  </w:r>
                  <w:r w:rsidRPr="00643CDC">
                    <w:rPr>
                      <w:rFonts w:ascii="CG Times" w:hAnsi="CG Times"/>
                      <w:b/>
                      <w:szCs w:val="22"/>
                      <w:lang w:val="es-ES"/>
                    </w:rPr>
                    <w:t>3</w:t>
                  </w:r>
                </w:p>
                <w:p w:rsidR="00DD1514" w:rsidRPr="00643CDC" w:rsidRDefault="004C3553" w:rsidP="00615BCA">
                  <w:pPr>
                    <w:ind w:left="360"/>
                    <w:jc w:val="both"/>
                    <w:rPr>
                      <w:rFonts w:ascii="CG Times" w:hAnsi="CG Times"/>
                    </w:rPr>
                  </w:pPr>
                  <w:r w:rsidRPr="004C3553">
                    <w:rPr>
                      <w:rFonts w:ascii="CG Times" w:hAnsi="CG Times"/>
                      <w:noProof/>
                      <w:szCs w:val="22"/>
                      <w:lang w:val="en-US"/>
                    </w:rPr>
                    <w:pict>
                      <v:line id="_x0000_s1039" style="position:absolute;left:0;text-align:left;z-index:251673600" from="54.85pt,24.35pt" to="92.25pt,24.35pt" strokeweight=".5pt"/>
                    </w:pict>
                  </w:r>
                </w:p>
              </w:tc>
              <w:tc>
                <w:tcPr>
                  <w:tcW w:w="1418" w:type="dxa"/>
                  <w:gridSpan w:val="3"/>
                </w:tcPr>
                <w:p w:rsidR="00DD1514" w:rsidRPr="00643CDC" w:rsidRDefault="004C3553" w:rsidP="00615BCA">
                  <w:pPr>
                    <w:jc w:val="both"/>
                    <w:rPr>
                      <w:rFonts w:ascii="CG Times" w:hAnsi="CG Times"/>
                    </w:rPr>
                  </w:pPr>
                  <w:r w:rsidRPr="004C3553">
                    <w:rPr>
                      <w:noProof/>
                      <w:szCs w:val="22"/>
                      <w:lang w:val="es-ES"/>
                    </w:rPr>
                    <w:pict>
                      <v:line id="_x0000_s1029" style="position:absolute;left:0;text-align:left;z-index:251663360;mso-position-horizontal-relative:text;mso-position-vertical-relative:text" from="23.25pt,36.2pt" to="60.65pt,36.2pt" strokeweight=".5pt"/>
                    </w:pict>
                  </w:r>
                  <w:r w:rsidR="00DD1514" w:rsidRPr="00643CDC">
                    <w:rPr>
                      <w:rFonts w:ascii="CG Times" w:hAnsi="CG Times"/>
                      <w:szCs w:val="22"/>
                      <w:lang w:val="es-ES"/>
                    </w:rPr>
                    <w:t>HL:       -</w:t>
                  </w:r>
                </w:p>
              </w:tc>
              <w:tc>
                <w:tcPr>
                  <w:tcW w:w="1417" w:type="dxa"/>
                  <w:gridSpan w:val="3"/>
                </w:tcPr>
                <w:p w:rsidR="00DD1514" w:rsidRPr="00643CDC" w:rsidRDefault="004C3553" w:rsidP="00615BCA">
                  <w:pPr>
                    <w:jc w:val="both"/>
                    <w:rPr>
                      <w:rFonts w:ascii="CG Times" w:hAnsi="CG Times"/>
                    </w:rPr>
                  </w:pPr>
                  <w:r w:rsidRPr="004C3553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27" style="position:absolute;left:0;text-align:left;z-index:251661312;mso-position-horizontal-relative:text;mso-position-vertical-relative:text" from="24.35pt,36.2pt" to="61.75pt,36.2pt" strokeweight=".5pt"/>
                    </w:pict>
                  </w:r>
                  <w:r w:rsidR="00DD1514" w:rsidRPr="00643CDC">
                    <w:rPr>
                      <w:rFonts w:ascii="CG Times" w:hAnsi="CG Times"/>
                      <w:szCs w:val="22"/>
                      <w:lang w:val="es-ES"/>
                    </w:rPr>
                    <w:t>HT:        -</w:t>
                  </w:r>
                </w:p>
              </w:tc>
              <w:tc>
                <w:tcPr>
                  <w:tcW w:w="1701" w:type="dxa"/>
                  <w:gridSpan w:val="2"/>
                </w:tcPr>
                <w:p w:rsidR="00DD1514" w:rsidRPr="00643CDC" w:rsidRDefault="004C3553" w:rsidP="00615BCA">
                  <w:pPr>
                    <w:jc w:val="both"/>
                    <w:rPr>
                      <w:rFonts w:ascii="CG Times" w:hAnsi="CG Times"/>
                    </w:rPr>
                  </w:pPr>
                  <w:r w:rsidRPr="004C3553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28" style="position:absolute;left:0;text-align:left;z-index:251662336;mso-position-horizontal-relative:text;mso-position-vertical-relative:text" from="25.5pt,36.2pt" to="62.9pt,36.2pt" strokeweight=".5pt"/>
                    </w:pict>
                  </w:r>
                  <w:r w:rsidR="00DD1514" w:rsidRPr="00643CDC">
                    <w:rPr>
                      <w:rFonts w:ascii="CG Times" w:hAnsi="CG Times"/>
                      <w:szCs w:val="22"/>
                      <w:lang w:val="es-ES"/>
                    </w:rPr>
                    <w:t>HPC:      -</w:t>
                  </w:r>
                </w:p>
              </w:tc>
              <w:tc>
                <w:tcPr>
                  <w:tcW w:w="1701" w:type="dxa"/>
                  <w:gridSpan w:val="2"/>
                </w:tcPr>
                <w:p w:rsidR="00DD1514" w:rsidRPr="00643CDC" w:rsidRDefault="004C3553" w:rsidP="00615BCA">
                  <w:pPr>
                    <w:jc w:val="both"/>
                    <w:rPr>
                      <w:rFonts w:ascii="CG Times" w:hAnsi="CG Times"/>
                    </w:rPr>
                  </w:pPr>
                  <w:r w:rsidRPr="004C3553">
                    <w:rPr>
                      <w:rFonts w:ascii="CG Times" w:hAnsi="CG Times"/>
                      <w:noProof/>
                      <w:szCs w:val="22"/>
                      <w:lang w:val="en-US"/>
                    </w:rPr>
                    <w:pict>
                      <v:line id="_x0000_s1035" style="position:absolute;left:0;text-align:left;z-index:251669504;mso-position-horizontal-relative:text;mso-position-vertical-relative:text" from="36.8pt,35.85pt" to="74.2pt,35.85pt" strokeweight=".5pt"/>
                    </w:pict>
                  </w:r>
                  <w:r w:rsidR="00DD1514" w:rsidRPr="00643CDC">
                    <w:rPr>
                      <w:rFonts w:ascii="CG Times" w:hAnsi="CG Times"/>
                      <w:szCs w:val="22"/>
                      <w:lang w:val="es-ES"/>
                    </w:rPr>
                    <w:t>HCL:         -</w:t>
                  </w:r>
                </w:p>
              </w:tc>
              <w:tc>
                <w:tcPr>
                  <w:tcW w:w="1701" w:type="dxa"/>
                  <w:gridSpan w:val="3"/>
                </w:tcPr>
                <w:p w:rsidR="00DD1514" w:rsidRPr="00643CDC" w:rsidRDefault="004C3553" w:rsidP="00615BCA">
                  <w:pPr>
                    <w:jc w:val="both"/>
                    <w:rPr>
                      <w:rFonts w:ascii="CG Times" w:hAnsi="CG Times"/>
                    </w:rPr>
                  </w:pPr>
                  <w:r w:rsidRPr="004C3553">
                    <w:rPr>
                      <w:rFonts w:ascii="CG Times" w:hAnsi="CG Times"/>
                      <w:noProof/>
                      <w:szCs w:val="22"/>
                      <w:lang w:val="en-US"/>
                    </w:rPr>
                    <w:pict>
                      <v:line id="_x0000_s1036" style="position:absolute;left:0;text-align:left;z-index:251670528;mso-position-horizontal-relative:text;mso-position-vertical-relative:text" from="23.65pt,35.85pt" to="61.05pt,35.85pt" strokeweight=".5pt"/>
                    </w:pict>
                  </w:r>
                  <w:r w:rsidR="00DD1514" w:rsidRPr="00643CDC">
                    <w:rPr>
                      <w:rFonts w:ascii="CG Times" w:hAnsi="CG Times"/>
                      <w:szCs w:val="22"/>
                      <w:lang w:val="es-ES"/>
                    </w:rPr>
                    <w:t xml:space="preserve">HE:       </w:t>
                  </w:r>
                  <w:r w:rsidR="00DD1514" w:rsidRPr="00643CDC">
                    <w:rPr>
                      <w:rFonts w:ascii="CG Times" w:hAnsi="CG Times"/>
                      <w:b/>
                      <w:sz w:val="24"/>
                      <w:lang w:val="es-ES"/>
                    </w:rPr>
                    <w:t>3</w:t>
                  </w:r>
                </w:p>
              </w:tc>
              <w:tc>
                <w:tcPr>
                  <w:tcW w:w="2839" w:type="dxa"/>
                  <w:gridSpan w:val="2"/>
                </w:tcPr>
                <w:p w:rsidR="00DD1514" w:rsidRPr="00643CDC" w:rsidRDefault="004C3553" w:rsidP="00615BCA">
                  <w:pPr>
                    <w:jc w:val="both"/>
                    <w:rPr>
                      <w:rFonts w:ascii="CG Times" w:hAnsi="CG Times"/>
                    </w:rPr>
                  </w:pPr>
                  <w:r w:rsidRPr="004C3553">
                    <w:rPr>
                      <w:rFonts w:ascii="CG Times" w:hAnsi="CG Times"/>
                      <w:noProof/>
                      <w:szCs w:val="22"/>
                      <w:lang w:val="en-US"/>
                    </w:rPr>
                    <w:pict>
                      <v:line id="_x0000_s1037" style="position:absolute;left:0;text-align:left;z-index:251671552;mso-position-horizontal-relative:text;mso-position-vertical-relative:text" from="28.55pt,35.85pt" to="65.95pt,35.85pt" strokeweight=".5pt"/>
                    </w:pict>
                  </w:r>
                  <w:r w:rsidR="00DD1514" w:rsidRPr="00643CDC">
                    <w:rPr>
                      <w:rFonts w:ascii="CG Times" w:hAnsi="CG Times"/>
                      <w:szCs w:val="22"/>
                      <w:lang w:val="es-ES"/>
                    </w:rPr>
                    <w:t xml:space="preserve">CR:         </w:t>
                  </w:r>
                  <w:r w:rsidR="00DD1514" w:rsidRPr="00643CDC">
                    <w:rPr>
                      <w:rFonts w:ascii="CG Times" w:hAnsi="CG Times"/>
                      <w:b/>
                      <w:szCs w:val="22"/>
                      <w:lang w:val="es-ES"/>
                    </w:rPr>
                    <w:t xml:space="preserve"> </w:t>
                  </w:r>
                  <w:r w:rsidR="00DD1514" w:rsidRPr="00643CDC">
                    <w:rPr>
                      <w:rFonts w:ascii="CG Times" w:hAnsi="CG Times"/>
                      <w:b/>
                      <w:sz w:val="24"/>
                      <w:lang w:val="es-ES"/>
                    </w:rPr>
                    <w:t>6</w:t>
                  </w:r>
                </w:p>
              </w:tc>
            </w:tr>
            <w:tr w:rsidR="00DD1514" w:rsidRPr="00643CDC" w:rsidTr="00615BCA">
              <w:tc>
                <w:tcPr>
                  <w:tcW w:w="12903" w:type="dxa"/>
                  <w:gridSpan w:val="16"/>
                </w:tcPr>
                <w:p w:rsidR="00DD1514" w:rsidRPr="00643CDC" w:rsidRDefault="00DD1514" w:rsidP="00615BCA">
                  <w:pPr>
                    <w:jc w:val="both"/>
                    <w:rPr>
                      <w:rFonts w:ascii="CG Times" w:hAnsi="CG Times"/>
                      <w:sz w:val="16"/>
                      <w:szCs w:val="16"/>
                    </w:rPr>
                  </w:pPr>
                </w:p>
              </w:tc>
            </w:tr>
            <w:tr w:rsidR="00DD1514" w:rsidRPr="00643CDC" w:rsidTr="00615BCA">
              <w:trPr>
                <w:trHeight w:val="439"/>
              </w:trPr>
              <w:tc>
                <w:tcPr>
                  <w:tcW w:w="4456" w:type="dxa"/>
                  <w:gridSpan w:val="6"/>
                </w:tcPr>
                <w:p w:rsidR="00DD1514" w:rsidRPr="00643CDC" w:rsidRDefault="00DD1514" w:rsidP="00615BCA">
                  <w:pPr>
                    <w:ind w:left="375"/>
                    <w:jc w:val="both"/>
                    <w:rPr>
                      <w:rFonts w:ascii="CG Times" w:hAnsi="CG Times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7. Ciclo Escolar:           </w:t>
                  </w:r>
                  <w:r w:rsidRPr="00643CDC">
                    <w:rPr>
                      <w:rFonts w:ascii="CG Times" w:hAnsi="CG Times"/>
                      <w:b/>
                      <w:sz w:val="24"/>
                    </w:rPr>
                    <w:t>2006-2</w:t>
                  </w:r>
                </w:p>
                <w:p w:rsidR="00DD1514" w:rsidRPr="00643CDC" w:rsidRDefault="004C3553" w:rsidP="00615BCA">
                  <w:pPr>
                    <w:jc w:val="both"/>
                    <w:rPr>
                      <w:rFonts w:ascii="CG Times" w:hAnsi="CG Times"/>
                    </w:rPr>
                  </w:pPr>
                  <w:r w:rsidRPr="004C3553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33" style="position:absolute;left:0;text-align:left;z-index:251667456" from="106.55pt,19.7pt" to="196.55pt,19.7pt" strokeweight=".5pt"/>
                    </w:pict>
                  </w:r>
                </w:p>
              </w:tc>
              <w:tc>
                <w:tcPr>
                  <w:tcW w:w="8447" w:type="dxa"/>
                  <w:gridSpan w:val="10"/>
                </w:tcPr>
                <w:p w:rsidR="00DD1514" w:rsidRPr="00643CDC" w:rsidRDefault="00DD1514" w:rsidP="00DD1514">
                  <w:pPr>
                    <w:numPr>
                      <w:ilvl w:val="0"/>
                      <w:numId w:val="5"/>
                    </w:numPr>
                    <w:jc w:val="both"/>
                    <w:rPr>
                      <w:rFonts w:ascii="CG Times" w:hAnsi="CG Times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Etapa de formación a la que pertenece:    </w:t>
                  </w:r>
                  <w:r w:rsidRPr="00643CDC">
                    <w:rPr>
                      <w:rFonts w:ascii="CG Times" w:hAnsi="CG Times"/>
                      <w:b/>
                      <w:sz w:val="24"/>
                    </w:rPr>
                    <w:t>Básica  (Tronco Común)</w:t>
                  </w:r>
                  <w:r w:rsidRPr="00643CDC">
                    <w:rPr>
                      <w:rFonts w:ascii="CG Times" w:hAnsi="CG Times"/>
                      <w:szCs w:val="22"/>
                    </w:rPr>
                    <w:t xml:space="preserve">  </w:t>
                  </w:r>
                </w:p>
                <w:p w:rsidR="00DD1514" w:rsidRPr="00643CDC" w:rsidRDefault="004C3553" w:rsidP="00615BCA">
                  <w:pPr>
                    <w:jc w:val="both"/>
                    <w:rPr>
                      <w:rFonts w:ascii="CG Times" w:hAnsi="CG Times"/>
                    </w:rPr>
                  </w:pPr>
                  <w:r w:rsidRPr="004C3553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34" style="position:absolute;left:0;text-align:left;z-index:251668480" from="210.05pt,22pt" to="408.85pt,22pt" strokeweight=".5pt"/>
                    </w:pict>
                  </w:r>
                </w:p>
              </w:tc>
            </w:tr>
            <w:tr w:rsidR="00DD1514" w:rsidRPr="00643CDC" w:rsidTr="00615BCA">
              <w:tc>
                <w:tcPr>
                  <w:tcW w:w="12903" w:type="dxa"/>
                  <w:gridSpan w:val="16"/>
                </w:tcPr>
                <w:p w:rsidR="00DD1514" w:rsidRPr="00643CDC" w:rsidRDefault="00DD1514" w:rsidP="00615BCA">
                  <w:pPr>
                    <w:jc w:val="both"/>
                    <w:rPr>
                      <w:rFonts w:ascii="CG Times" w:hAnsi="CG Times"/>
                      <w:sz w:val="16"/>
                      <w:szCs w:val="16"/>
                    </w:rPr>
                  </w:pPr>
                </w:p>
              </w:tc>
            </w:tr>
            <w:tr w:rsidR="00DD1514" w:rsidRPr="00643CDC" w:rsidTr="00615BCA">
              <w:tc>
                <w:tcPr>
                  <w:tcW w:w="4320" w:type="dxa"/>
                  <w:gridSpan w:val="5"/>
                </w:tcPr>
                <w:p w:rsidR="00DD1514" w:rsidRPr="00643CDC" w:rsidRDefault="00DD1514" w:rsidP="00615BCA">
                  <w:pPr>
                    <w:ind w:left="375"/>
                    <w:jc w:val="both"/>
                    <w:rPr>
                      <w:rFonts w:ascii="CG Times" w:hAnsi="CG Times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>9. Carácter de la unidad de  aprendizaje:</w:t>
                  </w:r>
                </w:p>
              </w:tc>
              <w:tc>
                <w:tcPr>
                  <w:tcW w:w="1980" w:type="dxa"/>
                  <w:gridSpan w:val="3"/>
                </w:tcPr>
                <w:p w:rsidR="00DD1514" w:rsidRPr="00643CDC" w:rsidRDefault="00DD1514" w:rsidP="00615BCA">
                  <w:pPr>
                    <w:jc w:val="both"/>
                    <w:rPr>
                      <w:rFonts w:ascii="CG Times" w:hAnsi="CG Times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Obligatoria.      </w:t>
                  </w:r>
                  <w:r w:rsidRPr="00643CDC">
                    <w:rPr>
                      <w:rFonts w:ascii="CG Times" w:hAnsi="CG Times"/>
                      <w:b/>
                      <w:szCs w:val="22"/>
                    </w:rPr>
                    <w:t>X</w:t>
                  </w:r>
                </w:p>
                <w:p w:rsidR="00DD1514" w:rsidRPr="00643CDC" w:rsidRDefault="004C3553" w:rsidP="00615BCA">
                  <w:pPr>
                    <w:jc w:val="both"/>
                    <w:rPr>
                      <w:rFonts w:ascii="CG Times" w:hAnsi="CG Times"/>
                    </w:rPr>
                  </w:pPr>
                  <w:r w:rsidRPr="004C3553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30" style="position:absolute;left:0;text-align:left;z-index:251664384" from="54.5pt,21.25pt" to="91.9pt,21.25pt" strokeweight=".5pt"/>
                    </w:pict>
                  </w:r>
                </w:p>
              </w:tc>
              <w:tc>
                <w:tcPr>
                  <w:tcW w:w="2250" w:type="dxa"/>
                  <w:gridSpan w:val="4"/>
                </w:tcPr>
                <w:p w:rsidR="00DD1514" w:rsidRPr="00643CDC" w:rsidRDefault="004C3553" w:rsidP="00615BCA">
                  <w:pPr>
                    <w:jc w:val="both"/>
                    <w:rPr>
                      <w:rFonts w:ascii="CG Times" w:hAnsi="CG Times"/>
                    </w:rPr>
                  </w:pPr>
                  <w:r w:rsidRPr="004C3553">
                    <w:rPr>
                      <w:rFonts w:ascii="CG Times" w:hAnsi="CG Times"/>
                      <w:noProof/>
                      <w:szCs w:val="22"/>
                      <w:lang w:val="es-ES"/>
                    </w:rPr>
                    <w:pict>
                      <v:line id="_x0000_s1031" style="position:absolute;left:0;text-align:left;z-index:251665408;mso-position-horizontal-relative:text;mso-position-vertical-relative:text" from="45.2pt,32.75pt" to="82.6pt,32.75pt" strokeweight=".5pt"/>
                    </w:pict>
                  </w:r>
                  <w:r w:rsidR="00DD1514" w:rsidRPr="00643CDC">
                    <w:rPr>
                      <w:rFonts w:ascii="CG Times" w:hAnsi="CG Times"/>
                      <w:szCs w:val="22"/>
                    </w:rPr>
                    <w:t xml:space="preserve">Optativa.   </w:t>
                  </w:r>
                </w:p>
              </w:tc>
              <w:tc>
                <w:tcPr>
                  <w:tcW w:w="4353" w:type="dxa"/>
                  <w:gridSpan w:val="4"/>
                </w:tcPr>
                <w:p w:rsidR="00DD1514" w:rsidRPr="00643CDC" w:rsidRDefault="00DD1514" w:rsidP="00615BCA">
                  <w:pPr>
                    <w:jc w:val="both"/>
                    <w:rPr>
                      <w:rFonts w:ascii="CG Times" w:hAnsi="CG Times"/>
                    </w:rPr>
                  </w:pPr>
                </w:p>
              </w:tc>
            </w:tr>
            <w:tr w:rsidR="00DD1514" w:rsidRPr="00643CDC" w:rsidTr="00615BCA">
              <w:tc>
                <w:tcPr>
                  <w:tcW w:w="12903" w:type="dxa"/>
                  <w:gridSpan w:val="16"/>
                </w:tcPr>
                <w:p w:rsidR="00DD1514" w:rsidRPr="00643CDC" w:rsidRDefault="00DD1514" w:rsidP="00615BCA">
                  <w:pPr>
                    <w:jc w:val="both"/>
                    <w:rPr>
                      <w:rFonts w:ascii="CG Times" w:hAnsi="CG Times"/>
                      <w:sz w:val="16"/>
                      <w:szCs w:val="16"/>
                    </w:rPr>
                  </w:pPr>
                </w:p>
              </w:tc>
            </w:tr>
            <w:tr w:rsidR="00DD1514" w:rsidRPr="00643CDC" w:rsidTr="00615BCA">
              <w:tc>
                <w:tcPr>
                  <w:tcW w:w="10170" w:type="dxa"/>
                  <w:gridSpan w:val="15"/>
                </w:tcPr>
                <w:p w:rsidR="00DD1514" w:rsidRPr="00643CDC" w:rsidRDefault="00DD1514" w:rsidP="00615BCA">
                  <w:pPr>
                    <w:ind w:left="375"/>
                    <w:jc w:val="both"/>
                    <w:rPr>
                      <w:rFonts w:ascii="CG Times" w:hAnsi="CG Times"/>
                    </w:rPr>
                  </w:pPr>
                  <w:r w:rsidRPr="00643CDC">
                    <w:rPr>
                      <w:rFonts w:ascii="CG Times" w:hAnsi="CG Times"/>
                      <w:szCs w:val="22"/>
                    </w:rPr>
                    <w:t xml:space="preserve">10. Requisitos para cursar la unidad de aprendizaje:                    </w:t>
                  </w:r>
                  <w:r w:rsidRPr="00643CDC">
                    <w:rPr>
                      <w:rFonts w:ascii="CG Times" w:hAnsi="CG Times"/>
                      <w:b/>
                      <w:sz w:val="24"/>
                    </w:rPr>
                    <w:t>Ninguno.</w:t>
                  </w:r>
                </w:p>
                <w:p w:rsidR="00DD1514" w:rsidRPr="00643CDC" w:rsidRDefault="00DD1514" w:rsidP="00615BCA">
                  <w:pPr>
                    <w:jc w:val="both"/>
                    <w:rPr>
                      <w:rFonts w:ascii="CG Times" w:hAnsi="CG Times"/>
                    </w:rPr>
                  </w:pPr>
                </w:p>
              </w:tc>
              <w:tc>
                <w:tcPr>
                  <w:tcW w:w="2733" w:type="dxa"/>
                </w:tcPr>
                <w:p w:rsidR="00DD1514" w:rsidRPr="00643CDC" w:rsidRDefault="00DD1514" w:rsidP="00615BCA">
                  <w:pPr>
                    <w:jc w:val="both"/>
                    <w:rPr>
                      <w:rFonts w:ascii="CG Times" w:hAnsi="CG Times"/>
                    </w:rPr>
                  </w:pPr>
                </w:p>
              </w:tc>
            </w:tr>
          </w:tbl>
          <w:p w:rsidR="00DD1514" w:rsidRPr="001F1CCA" w:rsidRDefault="00DD1514" w:rsidP="00615BCA">
            <w:pPr>
              <w:rPr>
                <w:rFonts w:ascii="CG Times" w:hAnsi="CG Times"/>
                <w:sz w:val="16"/>
                <w:szCs w:val="16"/>
              </w:rPr>
            </w:pPr>
          </w:p>
        </w:tc>
      </w:tr>
    </w:tbl>
    <w:p w:rsidR="00DD1514" w:rsidRDefault="00DD1514" w:rsidP="00DD1514">
      <w:pPr>
        <w:jc w:val="both"/>
        <w:rPr>
          <w:rFonts w:ascii="CG Times" w:hAnsi="CG Times"/>
          <w:sz w:val="16"/>
          <w:szCs w:val="16"/>
        </w:rPr>
      </w:pPr>
    </w:p>
    <w:p w:rsidR="00DD1514" w:rsidRDefault="00DD1514" w:rsidP="00DD1514">
      <w:pPr>
        <w:jc w:val="both"/>
        <w:rPr>
          <w:rFonts w:ascii="CG Times" w:hAnsi="CG Times"/>
          <w:sz w:val="16"/>
          <w:szCs w:val="16"/>
        </w:rPr>
      </w:pPr>
    </w:p>
    <w:p w:rsidR="00D66C4C" w:rsidRDefault="00D66C4C" w:rsidP="00DD1514">
      <w:pPr>
        <w:jc w:val="both"/>
        <w:rPr>
          <w:rFonts w:ascii="CG Times" w:hAnsi="CG Times"/>
          <w:sz w:val="16"/>
          <w:szCs w:val="16"/>
        </w:rPr>
      </w:pPr>
    </w:p>
    <w:tbl>
      <w:tblPr>
        <w:tblW w:w="130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6"/>
        <w:gridCol w:w="5225"/>
        <w:gridCol w:w="1029"/>
        <w:gridCol w:w="5062"/>
        <w:gridCol w:w="354"/>
      </w:tblGrid>
      <w:tr w:rsidR="00DD1514" w:rsidRPr="00643CDC" w:rsidTr="00615BCA">
        <w:trPr>
          <w:gridAfter w:val="1"/>
          <w:wAfter w:w="332" w:type="dxa"/>
          <w:trHeight w:val="41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D1514" w:rsidRPr="00643CDC" w:rsidRDefault="00DD1514" w:rsidP="00615BCA">
            <w:pPr>
              <w:jc w:val="both"/>
              <w:rPr>
                <w:rFonts w:ascii="CG Times" w:hAnsi="CG Times"/>
              </w:rPr>
            </w:pPr>
            <w:r w:rsidRPr="00643CDC">
              <w:rPr>
                <w:rFonts w:ascii="CG Times" w:hAnsi="CG Times"/>
                <w:sz w:val="24"/>
              </w:rPr>
              <w:t>Formuló:</w:t>
            </w:r>
          </w:p>
        </w:tc>
        <w:tc>
          <w:tcPr>
            <w:tcW w:w="5400" w:type="dxa"/>
            <w:tcBorders>
              <w:left w:val="nil"/>
              <w:bottom w:val="nil"/>
              <w:right w:val="nil"/>
            </w:tcBorders>
          </w:tcPr>
          <w:p w:rsidR="00DD1514" w:rsidRPr="00643CDC" w:rsidRDefault="00DD1514" w:rsidP="00615BCA">
            <w:pPr>
              <w:jc w:val="center"/>
              <w:rPr>
                <w:rFonts w:ascii="CG Times" w:hAnsi="CG Times"/>
                <w:sz w:val="24"/>
                <w:lang w:val="es-ES"/>
              </w:rPr>
            </w:pPr>
            <w:r w:rsidRPr="00643CDC">
              <w:rPr>
                <w:rFonts w:ascii="CG Times" w:hAnsi="CG Times"/>
                <w:b/>
                <w:sz w:val="24"/>
              </w:rPr>
              <w:t>M. en Arq. Roberto Rivera Luna.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DD1514" w:rsidRPr="00643CDC" w:rsidRDefault="00DD1514" w:rsidP="00615BCA">
            <w:pPr>
              <w:jc w:val="both"/>
              <w:rPr>
                <w:rFonts w:ascii="CG Times" w:hAnsi="CG Times"/>
              </w:rPr>
            </w:pPr>
            <w:proofErr w:type="spellStart"/>
            <w:r w:rsidRPr="00643CDC">
              <w:rPr>
                <w:rFonts w:ascii="CG Times" w:hAnsi="CG Times"/>
                <w:sz w:val="24"/>
              </w:rPr>
              <w:t>Vo</w:t>
            </w:r>
            <w:proofErr w:type="spellEnd"/>
            <w:r w:rsidRPr="00643CDC">
              <w:rPr>
                <w:rFonts w:ascii="CG Times" w:hAnsi="CG Times"/>
                <w:sz w:val="24"/>
              </w:rPr>
              <w:t xml:space="preserve">. </w:t>
            </w:r>
            <w:proofErr w:type="spellStart"/>
            <w:r w:rsidRPr="00643CDC">
              <w:rPr>
                <w:rFonts w:ascii="CG Times" w:hAnsi="CG Times"/>
                <w:sz w:val="24"/>
              </w:rPr>
              <w:t>Bo</w:t>
            </w:r>
            <w:proofErr w:type="spellEnd"/>
          </w:p>
        </w:tc>
        <w:tc>
          <w:tcPr>
            <w:tcW w:w="5220" w:type="dxa"/>
            <w:tcBorders>
              <w:left w:val="nil"/>
              <w:bottom w:val="nil"/>
              <w:right w:val="nil"/>
            </w:tcBorders>
          </w:tcPr>
          <w:p w:rsidR="00DD1514" w:rsidRPr="00643CDC" w:rsidRDefault="00DD1514" w:rsidP="00615BCA">
            <w:pPr>
              <w:jc w:val="center"/>
              <w:rPr>
                <w:rFonts w:ascii="CG Times" w:hAnsi="CG Times"/>
              </w:rPr>
            </w:pPr>
            <w:r w:rsidRPr="00643CDC">
              <w:rPr>
                <w:rFonts w:ascii="CG Times" w:hAnsi="CG Times"/>
                <w:b/>
                <w:sz w:val="24"/>
              </w:rPr>
              <w:t>M. en Arq. María Corral Martínez</w:t>
            </w:r>
          </w:p>
        </w:tc>
      </w:tr>
      <w:tr w:rsidR="00DD1514" w:rsidRPr="00643CDC" w:rsidTr="00615BCA">
        <w:trPr>
          <w:gridAfter w:val="1"/>
          <w:wAfter w:w="332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D1514" w:rsidRPr="00643CDC" w:rsidRDefault="00DD1514" w:rsidP="00615BCA">
            <w:pPr>
              <w:jc w:val="both"/>
              <w:rPr>
                <w:rFonts w:ascii="CG Times" w:hAnsi="CG Times"/>
              </w:rPr>
            </w:pPr>
            <w:r w:rsidRPr="00643CDC">
              <w:rPr>
                <w:rFonts w:ascii="CG Times" w:hAnsi="CG Times"/>
                <w:sz w:val="24"/>
              </w:rPr>
              <w:lastRenderedPageBreak/>
              <w:t>Fecha: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514" w:rsidRPr="00643CDC" w:rsidRDefault="00DD1514" w:rsidP="00615BCA">
            <w:pPr>
              <w:jc w:val="center"/>
              <w:rPr>
                <w:rFonts w:ascii="CG Times" w:hAnsi="CG Times"/>
              </w:rPr>
            </w:pPr>
            <w:r w:rsidRPr="00643CDC">
              <w:rPr>
                <w:rFonts w:ascii="CG Times" w:hAnsi="CG Times"/>
                <w:sz w:val="24"/>
              </w:rPr>
              <w:t>N</w:t>
            </w:r>
            <w:r w:rsidRPr="00643CDC">
              <w:rPr>
                <w:rFonts w:ascii="CG Times" w:hAnsi="CG Times"/>
                <w:b/>
                <w:sz w:val="24"/>
              </w:rPr>
              <w:t>oviembre 2007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:rsidR="00DD1514" w:rsidRPr="00643CDC" w:rsidRDefault="00DD1514" w:rsidP="00615BCA">
            <w:pPr>
              <w:jc w:val="both"/>
              <w:rPr>
                <w:rFonts w:ascii="CG Times" w:hAnsi="CG Times"/>
              </w:rPr>
            </w:pPr>
            <w:r w:rsidRPr="00643CDC">
              <w:rPr>
                <w:rFonts w:ascii="CG Times" w:hAnsi="CG Times"/>
                <w:sz w:val="24"/>
              </w:rPr>
              <w:t xml:space="preserve">Cargo:      </w:t>
            </w: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</w:tcPr>
          <w:p w:rsidR="00DD1514" w:rsidRPr="00643CDC" w:rsidRDefault="00DD1514" w:rsidP="00615BCA">
            <w:pPr>
              <w:jc w:val="center"/>
              <w:rPr>
                <w:rFonts w:ascii="CG Times" w:hAnsi="CG Times"/>
                <w:sz w:val="24"/>
                <w:highlight w:val="yellow"/>
              </w:rPr>
            </w:pPr>
            <w:r w:rsidRPr="00643CDC">
              <w:rPr>
                <w:rFonts w:ascii="CG Times" w:hAnsi="CG Times"/>
                <w:b/>
                <w:sz w:val="24"/>
              </w:rPr>
              <w:t>Subdirectora</w:t>
            </w:r>
          </w:p>
        </w:tc>
      </w:tr>
      <w:tr w:rsidR="00DD1514" w:rsidRPr="00783A82" w:rsidTr="00615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trHeight w:val="480"/>
        </w:trPr>
        <w:tc>
          <w:tcPr>
            <w:tcW w:w="13466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DD1514" w:rsidRDefault="00DD1514" w:rsidP="00615BCA">
            <w:pPr>
              <w:jc w:val="center"/>
              <w:rPr>
                <w:rFonts w:ascii="CG Times" w:hAnsi="CG Times"/>
                <w:b/>
              </w:rPr>
            </w:pPr>
          </w:p>
          <w:p w:rsidR="00DD1514" w:rsidRDefault="00DD1514" w:rsidP="00615BCA">
            <w:pPr>
              <w:spacing w:line="360" w:lineRule="auto"/>
              <w:jc w:val="center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II. PROPÓSITO GENERAL DEL CURSO.</w:t>
            </w:r>
          </w:p>
        </w:tc>
      </w:tr>
      <w:tr w:rsidR="00DD1514" w:rsidRPr="00783A82" w:rsidTr="00615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trHeight w:val="2025"/>
        </w:trPr>
        <w:tc>
          <w:tcPr>
            <w:tcW w:w="1346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D1514" w:rsidRPr="0083719E" w:rsidRDefault="00DD1514" w:rsidP="00615BCA">
            <w:pPr>
              <w:rPr>
                <w:b/>
                <w:sz w:val="28"/>
                <w:szCs w:val="28"/>
              </w:rPr>
            </w:pPr>
          </w:p>
          <w:p w:rsidR="00DD1514" w:rsidRPr="0083719E" w:rsidRDefault="00DD1514" w:rsidP="00615BCA">
            <w:pPr>
              <w:jc w:val="both"/>
            </w:pPr>
            <w:r w:rsidRPr="00BA75BC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Asignatura correspondiente a la etapa básica (tronco común) de las carreras de Arquitectura, Diseño Gráfico y Diseño Industrial, dentro del área de humanidades, </w:t>
            </w:r>
            <w:r w:rsidRPr="0015212F">
              <w:rPr>
                <w:szCs w:val="22"/>
              </w:rPr>
              <w:t xml:space="preserve"> cuyo propósito es </w:t>
            </w:r>
            <w:r w:rsidRPr="0083719E">
              <w:rPr>
                <w:szCs w:val="22"/>
              </w:rPr>
              <w:t>proporciona</w:t>
            </w:r>
            <w:r>
              <w:rPr>
                <w:szCs w:val="22"/>
              </w:rPr>
              <w:t>r</w:t>
            </w:r>
            <w:r w:rsidRPr="0083719E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al estudiante </w:t>
            </w:r>
            <w:r w:rsidRPr="0083719E">
              <w:rPr>
                <w:szCs w:val="22"/>
              </w:rPr>
              <w:t xml:space="preserve">los elementos teóricos fundamentales </w:t>
            </w:r>
            <w:r>
              <w:rPr>
                <w:szCs w:val="22"/>
              </w:rPr>
              <w:t>de</w:t>
            </w:r>
            <w:r w:rsidRPr="0083719E">
              <w:rPr>
                <w:szCs w:val="22"/>
              </w:rPr>
              <w:t xml:space="preserve"> la composición en el diseño</w:t>
            </w:r>
            <w:r>
              <w:rPr>
                <w:szCs w:val="22"/>
              </w:rPr>
              <w:t>,</w:t>
            </w:r>
            <w:r w:rsidRPr="0083719E">
              <w:rPr>
                <w:szCs w:val="22"/>
              </w:rPr>
              <w:t xml:space="preserve"> entendida</w:t>
            </w:r>
            <w:r>
              <w:rPr>
                <w:szCs w:val="22"/>
              </w:rPr>
              <w:t xml:space="preserve"> esta</w:t>
            </w:r>
            <w:r w:rsidRPr="0083719E">
              <w:rPr>
                <w:szCs w:val="22"/>
              </w:rPr>
              <w:t xml:space="preserve"> como actividad genérica</w:t>
            </w:r>
            <w:r>
              <w:rPr>
                <w:szCs w:val="22"/>
              </w:rPr>
              <w:t xml:space="preserve"> y</w:t>
            </w:r>
            <w:r w:rsidRPr="0083719E">
              <w:rPr>
                <w:szCs w:val="22"/>
              </w:rPr>
              <w:t xml:space="preserve"> común a las </w:t>
            </w:r>
            <w:r>
              <w:rPr>
                <w:szCs w:val="22"/>
              </w:rPr>
              <w:t xml:space="preserve">tres </w:t>
            </w:r>
            <w:r w:rsidRPr="0083719E">
              <w:rPr>
                <w:szCs w:val="22"/>
              </w:rPr>
              <w:t>carreras</w:t>
            </w:r>
            <w:r>
              <w:rPr>
                <w:szCs w:val="22"/>
              </w:rPr>
              <w:t xml:space="preserve">, a través del </w:t>
            </w:r>
            <w:r w:rsidRPr="0083719E">
              <w:rPr>
                <w:szCs w:val="22"/>
              </w:rPr>
              <w:t>conocimiento y manejo del lenguaje</w:t>
            </w:r>
            <w:r>
              <w:rPr>
                <w:szCs w:val="22"/>
              </w:rPr>
              <w:t xml:space="preserve"> de la</w:t>
            </w:r>
            <w:r w:rsidRPr="0083719E">
              <w:rPr>
                <w:szCs w:val="22"/>
              </w:rPr>
              <w:t xml:space="preserve"> forma</w:t>
            </w:r>
            <w:r>
              <w:rPr>
                <w:szCs w:val="22"/>
              </w:rPr>
              <w:t xml:space="preserve"> y el espacio y los principios de su orden y composición que desarrollen habilidades para la conceptualización del diseño, con un interés eminentemente creativo, </w:t>
            </w:r>
            <w:r w:rsidRPr="0083719E">
              <w:rPr>
                <w:szCs w:val="22"/>
              </w:rPr>
              <w:t xml:space="preserve">que habrá de aplicar en </w:t>
            </w:r>
            <w:r>
              <w:rPr>
                <w:szCs w:val="22"/>
              </w:rPr>
              <w:t>las asignaturas d</w:t>
            </w:r>
            <w:r w:rsidRPr="0083719E">
              <w:rPr>
                <w:szCs w:val="22"/>
              </w:rPr>
              <w:t xml:space="preserve">e </w:t>
            </w:r>
            <w:r w:rsidRPr="0015212F">
              <w:rPr>
                <w:szCs w:val="22"/>
              </w:rPr>
              <w:t>Diseño</w:t>
            </w:r>
            <w:r>
              <w:rPr>
                <w:szCs w:val="22"/>
              </w:rPr>
              <w:t xml:space="preserve"> </w:t>
            </w:r>
            <w:r w:rsidRPr="00490AB4">
              <w:rPr>
                <w:szCs w:val="22"/>
              </w:rPr>
              <w:t>con una actitud sensible</w:t>
            </w:r>
            <w:r>
              <w:rPr>
                <w:szCs w:val="22"/>
              </w:rPr>
              <w:t>, consciente</w:t>
            </w:r>
            <w:r w:rsidRPr="00490AB4">
              <w:rPr>
                <w:szCs w:val="22"/>
              </w:rPr>
              <w:t xml:space="preserve"> y creativa</w:t>
            </w:r>
            <w:r>
              <w:rPr>
                <w:szCs w:val="22"/>
              </w:rPr>
              <w:t>.</w:t>
            </w:r>
          </w:p>
          <w:p w:rsidR="00DD1514" w:rsidRPr="00783A82" w:rsidRDefault="00DD1514" w:rsidP="00615BCA">
            <w:pPr>
              <w:jc w:val="both"/>
              <w:rPr>
                <w:bCs w:val="0"/>
              </w:rPr>
            </w:pPr>
          </w:p>
        </w:tc>
      </w:tr>
      <w:tr w:rsidR="00DD1514" w:rsidRPr="00783A82" w:rsidTr="00615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trHeight w:val="480"/>
        </w:trPr>
        <w:tc>
          <w:tcPr>
            <w:tcW w:w="13466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DD1514" w:rsidRDefault="00DD1514" w:rsidP="00615BCA">
            <w:pPr>
              <w:jc w:val="center"/>
              <w:rPr>
                <w:rFonts w:ascii="CG Times" w:hAnsi="CG Times"/>
                <w:b/>
              </w:rPr>
            </w:pPr>
          </w:p>
          <w:p w:rsidR="00DD1514" w:rsidRDefault="00DD1514" w:rsidP="00615BCA">
            <w:pPr>
              <w:spacing w:line="360" w:lineRule="auto"/>
              <w:jc w:val="center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III.  COMPETENCIA   DEL CURSO.</w:t>
            </w:r>
          </w:p>
        </w:tc>
      </w:tr>
      <w:tr w:rsidR="00DD1514" w:rsidRPr="00783A82" w:rsidTr="00615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trHeight w:val="2069"/>
        </w:trPr>
        <w:tc>
          <w:tcPr>
            <w:tcW w:w="1346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D1514" w:rsidRDefault="00DD1514" w:rsidP="00615BCA">
            <w:pPr>
              <w:jc w:val="both"/>
            </w:pPr>
          </w:p>
          <w:p w:rsidR="00DD1514" w:rsidRDefault="00DD1514" w:rsidP="00615BCA">
            <w:pPr>
              <w:jc w:val="both"/>
            </w:pPr>
          </w:p>
          <w:p w:rsidR="00DD1514" w:rsidRPr="00490AB4" w:rsidRDefault="00DD1514" w:rsidP="00615BCA">
            <w:pPr>
              <w:jc w:val="both"/>
            </w:pPr>
            <w:r w:rsidRPr="00490AB4">
              <w:rPr>
                <w:szCs w:val="22"/>
              </w:rPr>
              <w:t>Identificar las características fundamentales de la forma</w:t>
            </w:r>
            <w:r>
              <w:rPr>
                <w:szCs w:val="22"/>
              </w:rPr>
              <w:t xml:space="preserve">, </w:t>
            </w:r>
            <w:r w:rsidRPr="00490AB4">
              <w:rPr>
                <w:szCs w:val="22"/>
              </w:rPr>
              <w:t>el espacio</w:t>
            </w:r>
            <w:r>
              <w:rPr>
                <w:szCs w:val="22"/>
              </w:rPr>
              <w:t xml:space="preserve"> y la percepción, desarrollando un </w:t>
            </w:r>
            <w:r w:rsidRPr="00490AB4">
              <w:rPr>
                <w:szCs w:val="22"/>
              </w:rPr>
              <w:t>proceso teórico–práctico, que incluya las etapas de conceptualizació</w:t>
            </w:r>
            <w:r>
              <w:rPr>
                <w:szCs w:val="22"/>
              </w:rPr>
              <w:t xml:space="preserve">n y análisis de antecedentes </w:t>
            </w:r>
            <w:r w:rsidRPr="00490AB4">
              <w:rPr>
                <w:szCs w:val="22"/>
              </w:rPr>
              <w:t>de otros</w:t>
            </w:r>
            <w:r>
              <w:rPr>
                <w:szCs w:val="22"/>
              </w:rPr>
              <w:t xml:space="preserve"> </w:t>
            </w:r>
            <w:r w:rsidRPr="00490AB4">
              <w:rPr>
                <w:szCs w:val="22"/>
              </w:rPr>
              <w:t>diseño</w:t>
            </w:r>
            <w:r>
              <w:rPr>
                <w:szCs w:val="22"/>
              </w:rPr>
              <w:t>s, p</w:t>
            </w:r>
            <w:r w:rsidRPr="00490AB4">
              <w:rPr>
                <w:szCs w:val="22"/>
              </w:rPr>
              <w:t>ara aplica</w:t>
            </w:r>
            <w:r>
              <w:rPr>
                <w:szCs w:val="22"/>
              </w:rPr>
              <w:t>r</w:t>
            </w:r>
            <w:r w:rsidRPr="00490AB4">
              <w:rPr>
                <w:szCs w:val="22"/>
              </w:rPr>
              <w:t xml:space="preserve"> en </w:t>
            </w:r>
            <w:r>
              <w:rPr>
                <w:szCs w:val="22"/>
              </w:rPr>
              <w:t>sus</w:t>
            </w:r>
            <w:r w:rsidRPr="00490AB4">
              <w:rPr>
                <w:szCs w:val="22"/>
              </w:rPr>
              <w:t xml:space="preserve"> propias</w:t>
            </w:r>
            <w:r>
              <w:rPr>
                <w:szCs w:val="22"/>
              </w:rPr>
              <w:t xml:space="preserve"> propuestas</w:t>
            </w:r>
            <w:r w:rsidRPr="00490AB4">
              <w:rPr>
                <w:szCs w:val="22"/>
              </w:rPr>
              <w:t xml:space="preserve">  elementos </w:t>
            </w:r>
            <w:r>
              <w:rPr>
                <w:szCs w:val="22"/>
              </w:rPr>
              <w:t xml:space="preserve">básicos sobre </w:t>
            </w:r>
            <w:r w:rsidRPr="00490AB4">
              <w:rPr>
                <w:szCs w:val="22"/>
              </w:rPr>
              <w:t>de los principios que rigen el diseño y las reglas básicas de la composición</w:t>
            </w:r>
            <w:r>
              <w:rPr>
                <w:szCs w:val="22"/>
              </w:rPr>
              <w:t>,</w:t>
            </w:r>
            <w:r w:rsidRPr="00490AB4">
              <w:rPr>
                <w:szCs w:val="22"/>
              </w:rPr>
              <w:t xml:space="preserve"> con una actitud sensible, </w:t>
            </w:r>
            <w:r>
              <w:rPr>
                <w:szCs w:val="22"/>
              </w:rPr>
              <w:t>responsable</w:t>
            </w:r>
            <w:r w:rsidRPr="00490AB4">
              <w:rPr>
                <w:szCs w:val="22"/>
              </w:rPr>
              <w:t xml:space="preserve"> y creativa. </w:t>
            </w:r>
          </w:p>
          <w:p w:rsidR="00DD1514" w:rsidRPr="00783A82" w:rsidRDefault="00DD1514" w:rsidP="00615BCA">
            <w:pPr>
              <w:rPr>
                <w:b/>
              </w:rPr>
            </w:pPr>
          </w:p>
        </w:tc>
      </w:tr>
      <w:tr w:rsidR="00DD1514" w:rsidRPr="00783A82" w:rsidTr="00615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trHeight w:val="480"/>
        </w:trPr>
        <w:tc>
          <w:tcPr>
            <w:tcW w:w="13466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DD1514" w:rsidRDefault="00DD1514" w:rsidP="00615BCA">
            <w:pPr>
              <w:jc w:val="center"/>
              <w:rPr>
                <w:rFonts w:ascii="CG Times" w:hAnsi="CG Times"/>
                <w:b/>
              </w:rPr>
            </w:pPr>
          </w:p>
          <w:p w:rsidR="00DD1514" w:rsidRDefault="00DD1514" w:rsidP="00615BCA">
            <w:pPr>
              <w:spacing w:line="360" w:lineRule="auto"/>
              <w:jc w:val="center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IV.  EVIDENCIA DE DESEMPEÑO.</w:t>
            </w:r>
          </w:p>
        </w:tc>
      </w:tr>
      <w:tr w:rsidR="00DD1514" w:rsidRPr="00783A82" w:rsidTr="00615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trHeight w:val="1413"/>
        </w:trPr>
        <w:tc>
          <w:tcPr>
            <w:tcW w:w="13466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D1514" w:rsidRPr="0083719E" w:rsidRDefault="00DD1514" w:rsidP="00615BCA">
            <w:pPr>
              <w:rPr>
                <w:b/>
                <w:sz w:val="28"/>
                <w:szCs w:val="28"/>
              </w:rPr>
            </w:pPr>
          </w:p>
          <w:p w:rsidR="00DD1514" w:rsidRPr="0015212F" w:rsidRDefault="00DD1514" w:rsidP="00615BCA">
            <w:pPr>
              <w:jc w:val="both"/>
            </w:pPr>
            <w:r w:rsidRPr="00783A82">
              <w:rPr>
                <w:color w:val="000000"/>
              </w:rPr>
              <w:t xml:space="preserve"> </w:t>
            </w:r>
            <w:r w:rsidRPr="0015212F">
              <w:rPr>
                <w:szCs w:val="22"/>
              </w:rPr>
              <w:t>Los estudiantes realizarán ejercicios compositivos elementales de carácter aplicativo; elaborarán  documentos que tengan un equilibrio entre expresión escrita y gráfica; expondrán trabajos audiovisuales donde se manifieste el manejo de los conceptos vertidos, así como la aplicación del lenguaje y las reglas en el análisis de ejemplos; asimismo presentarán examen escrito con requerimientos gráficos.</w:t>
            </w:r>
          </w:p>
          <w:p w:rsidR="00DD1514" w:rsidRDefault="00DD1514" w:rsidP="00615BCA">
            <w:pPr>
              <w:rPr>
                <w:b/>
              </w:rPr>
            </w:pPr>
          </w:p>
          <w:p w:rsidR="00DD1514" w:rsidRDefault="00DD1514" w:rsidP="00615BCA">
            <w:pPr>
              <w:rPr>
                <w:b/>
              </w:rPr>
            </w:pPr>
          </w:p>
          <w:p w:rsidR="00DD1514" w:rsidRDefault="00DD1514" w:rsidP="00615BCA">
            <w:pPr>
              <w:rPr>
                <w:b/>
              </w:rPr>
            </w:pPr>
          </w:p>
          <w:p w:rsidR="00DD1514" w:rsidRDefault="00DD1514" w:rsidP="00615BCA">
            <w:pPr>
              <w:rPr>
                <w:b/>
              </w:rPr>
            </w:pPr>
          </w:p>
          <w:p w:rsidR="00DD1514" w:rsidRPr="00783A82" w:rsidRDefault="00DD1514" w:rsidP="00615BCA">
            <w:pPr>
              <w:rPr>
                <w:b/>
              </w:rPr>
            </w:pPr>
          </w:p>
        </w:tc>
      </w:tr>
      <w:tr w:rsidR="00DD1514" w:rsidRPr="00783A82" w:rsidTr="00615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trHeight w:val="626"/>
        </w:trPr>
        <w:tc>
          <w:tcPr>
            <w:tcW w:w="13466" w:type="dxa"/>
            <w:gridSpan w:val="5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D1514" w:rsidRDefault="00DD1514" w:rsidP="00615BCA">
            <w:pPr>
              <w:jc w:val="center"/>
              <w:rPr>
                <w:rFonts w:ascii="CG Times" w:hAnsi="CG Times"/>
                <w:b/>
              </w:rPr>
            </w:pPr>
            <w:r w:rsidRPr="00783A82">
              <w:rPr>
                <w:b/>
              </w:rPr>
              <w:lastRenderedPageBreak/>
              <w:br w:type="page"/>
            </w:r>
          </w:p>
          <w:p w:rsidR="00DD1514" w:rsidRDefault="00DD1514" w:rsidP="00615BCA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CG Times" w:hAnsi="CG Times"/>
                <w:b/>
              </w:rPr>
              <w:t>V. DESARROLLO POR UNIDADES.</w:t>
            </w:r>
          </w:p>
        </w:tc>
      </w:tr>
      <w:tr w:rsidR="00DD1514" w:rsidRPr="00783A82" w:rsidTr="00615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trHeight w:val="1080"/>
        </w:trPr>
        <w:tc>
          <w:tcPr>
            <w:tcW w:w="1346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1514" w:rsidRDefault="00DD1514" w:rsidP="00615BCA">
            <w:pPr>
              <w:ind w:left="305" w:right="447"/>
              <w:rPr>
                <w:b/>
                <w:bCs w:val="0"/>
              </w:rPr>
            </w:pPr>
            <w:r w:rsidRPr="00FD21D9">
              <w:rPr>
                <w:b/>
              </w:rPr>
              <w:t>ENCUADRE.</w:t>
            </w:r>
            <w:r>
              <w:rPr>
                <w:b/>
                <w:bCs w:val="0"/>
              </w:rPr>
              <w:t xml:space="preserve">                                                                                                                      </w:t>
            </w:r>
            <w:r w:rsidR="00763C23">
              <w:rPr>
                <w:b/>
                <w:bCs w:val="0"/>
              </w:rPr>
              <w:t xml:space="preserve">                 </w:t>
            </w:r>
            <w:r>
              <w:rPr>
                <w:b/>
                <w:bCs w:val="0"/>
              </w:rPr>
              <w:t xml:space="preserve"> </w:t>
            </w:r>
            <w:r w:rsidRPr="00915616">
              <w:rPr>
                <w:b/>
              </w:rPr>
              <w:t>Duración</w:t>
            </w:r>
            <w:r>
              <w:rPr>
                <w:b/>
              </w:rPr>
              <w:t xml:space="preserve">.      1 </w:t>
            </w:r>
            <w:r w:rsidRPr="00783A82">
              <w:rPr>
                <w:b/>
              </w:rPr>
              <w:t xml:space="preserve"> </w:t>
            </w:r>
            <w:proofErr w:type="spellStart"/>
            <w:r w:rsidRPr="00783A82">
              <w:rPr>
                <w:b/>
              </w:rPr>
              <w:t>hr</w:t>
            </w:r>
            <w:proofErr w:type="spellEnd"/>
            <w:r w:rsidRPr="00783A82">
              <w:rPr>
                <w:b/>
              </w:rPr>
              <w:t>.</w:t>
            </w:r>
          </w:p>
          <w:p w:rsidR="00DD1514" w:rsidRPr="00AE45B2" w:rsidRDefault="00DD1514" w:rsidP="00615BCA">
            <w:pPr>
              <w:ind w:left="305" w:right="447"/>
              <w:rPr>
                <w:b/>
                <w:sz w:val="16"/>
                <w:szCs w:val="16"/>
              </w:rPr>
            </w:pPr>
          </w:p>
          <w:p w:rsidR="00DD1514" w:rsidRPr="00D53B9E" w:rsidRDefault="00DD1514" w:rsidP="00615BCA">
            <w:pPr>
              <w:ind w:left="288" w:right="288"/>
              <w:rPr>
                <w:b/>
                <w:sz w:val="16"/>
                <w:szCs w:val="16"/>
              </w:rPr>
            </w:pPr>
            <w:r>
              <w:t>P</w:t>
            </w:r>
            <w:r w:rsidRPr="00D94FC9">
              <w:t>resentación del programa de</w:t>
            </w:r>
            <w:r>
              <w:t xml:space="preserve"> </w:t>
            </w:r>
            <w:r w:rsidRPr="00D94FC9">
              <w:t>l</w:t>
            </w:r>
            <w:r>
              <w:t xml:space="preserve">a asignatura y el calendario de actividades, explicando contenidos temáticos generales de cada unidad, condiciones de entrega y evaluación de trabajos así como la forma de acreditación. </w:t>
            </w:r>
            <w:r w:rsidRPr="00316257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D1514" w:rsidRPr="00783A82" w:rsidTr="00615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trHeight w:val="653"/>
        </w:trPr>
        <w:tc>
          <w:tcPr>
            <w:tcW w:w="1346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1514" w:rsidRPr="00D53B9E" w:rsidRDefault="00DD1514" w:rsidP="00615BCA">
            <w:pPr>
              <w:rPr>
                <w:b/>
                <w:bCs w:val="0"/>
              </w:rPr>
            </w:pPr>
          </w:p>
          <w:p w:rsidR="00DD1514" w:rsidRDefault="00DD1514" w:rsidP="00615BCA">
            <w:pPr>
              <w:rPr>
                <w:b/>
              </w:rPr>
            </w:pPr>
            <w:r w:rsidRPr="00FD21D9">
              <w:rPr>
                <w:b/>
                <w:bCs w:val="0"/>
              </w:rPr>
              <w:t xml:space="preserve">UNIDAD I. </w:t>
            </w:r>
            <w:r>
              <w:rPr>
                <w:b/>
                <w:bCs w:val="0"/>
              </w:rPr>
              <w:t xml:space="preserve">                                                                                                                                                </w:t>
            </w:r>
            <w:r w:rsidRPr="00915616">
              <w:rPr>
                <w:b/>
              </w:rPr>
              <w:t>Duración</w:t>
            </w:r>
            <w:r>
              <w:rPr>
                <w:b/>
              </w:rPr>
              <w:t>.      4</w:t>
            </w:r>
            <w:r w:rsidRPr="0098323E">
              <w:rPr>
                <w:b/>
              </w:rPr>
              <w:t xml:space="preserve">  hr</w:t>
            </w:r>
            <w:r>
              <w:rPr>
                <w:b/>
              </w:rPr>
              <w:t>s</w:t>
            </w:r>
            <w:r w:rsidRPr="0098323E">
              <w:rPr>
                <w:b/>
              </w:rPr>
              <w:t>.</w:t>
            </w:r>
          </w:p>
          <w:p w:rsidR="00DD1514" w:rsidRPr="00FD21D9" w:rsidRDefault="00DD1514" w:rsidP="00615BCA">
            <w:pPr>
              <w:rPr>
                <w:b/>
                <w:bCs w:val="0"/>
              </w:rPr>
            </w:pPr>
          </w:p>
          <w:p w:rsidR="00DD1514" w:rsidRPr="00FD21D9" w:rsidRDefault="00DD1514" w:rsidP="00615BCA">
            <w:pPr>
              <w:ind w:right="447"/>
              <w:rPr>
                <w:b/>
              </w:rPr>
            </w:pPr>
            <w:r w:rsidRPr="00FD21D9">
              <w:rPr>
                <w:b/>
                <w:bCs w:val="0"/>
              </w:rPr>
              <w:t xml:space="preserve">CONCEPTOS ELEMENTALES SOBRE </w:t>
            </w:r>
            <w:smartTag w:uri="urn:schemas-microsoft-com:office:smarttags" w:element="PersonName">
              <w:smartTagPr>
                <w:attr w:name="ProductID" w:val="LA FORMA"/>
              </w:smartTagPr>
              <w:r w:rsidRPr="00FD21D9">
                <w:rPr>
                  <w:b/>
                  <w:bCs w:val="0"/>
                </w:rPr>
                <w:t>LA FORMA</w:t>
              </w:r>
            </w:smartTag>
            <w:r>
              <w:rPr>
                <w:b/>
                <w:bCs w:val="0"/>
              </w:rPr>
              <w:t>,</w:t>
            </w:r>
            <w:r w:rsidRPr="00FD21D9">
              <w:rPr>
                <w:b/>
                <w:bCs w:val="0"/>
              </w:rPr>
              <w:t xml:space="preserve"> EL ESPACIO</w:t>
            </w:r>
            <w:r>
              <w:rPr>
                <w:b/>
                <w:bCs w:val="0"/>
              </w:rPr>
              <w:t xml:space="preserve"> Y </w:t>
            </w:r>
            <w:smartTag w:uri="urn:schemas-microsoft-com:office:smarttags" w:element="PersonName">
              <w:smartTagPr>
                <w:attr w:name="ProductID" w:val="LA PERCEPCIￓN."/>
              </w:smartTagPr>
              <w:r>
                <w:rPr>
                  <w:b/>
                  <w:bCs w:val="0"/>
                </w:rPr>
                <w:t>LA PERCEPCIÓN</w:t>
              </w:r>
              <w:r w:rsidRPr="00FD21D9">
                <w:rPr>
                  <w:b/>
                  <w:bCs w:val="0"/>
                </w:rPr>
                <w:t>.</w:t>
              </w:r>
            </w:smartTag>
            <w:r w:rsidRPr="00783A82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</w:t>
            </w:r>
          </w:p>
          <w:p w:rsidR="00DD1514" w:rsidRPr="00D53B9E" w:rsidRDefault="00DD1514" w:rsidP="00615BCA">
            <w:pPr>
              <w:rPr>
                <w:b/>
                <w:bCs w:val="0"/>
              </w:rPr>
            </w:pPr>
          </w:p>
        </w:tc>
      </w:tr>
      <w:tr w:rsidR="00DD1514" w:rsidRPr="00783A82" w:rsidTr="00615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cantSplit/>
          <w:trHeight w:val="1067"/>
        </w:trPr>
        <w:tc>
          <w:tcPr>
            <w:tcW w:w="13466" w:type="dxa"/>
            <w:gridSpan w:val="5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D1514" w:rsidRPr="00122471" w:rsidRDefault="00DD1514" w:rsidP="00615BCA">
            <w:pPr>
              <w:rPr>
                <w:b/>
                <w:sz w:val="16"/>
                <w:szCs w:val="16"/>
              </w:rPr>
            </w:pPr>
          </w:p>
          <w:p w:rsidR="00DD1514" w:rsidRPr="002A0833" w:rsidRDefault="00DD1514" w:rsidP="00615BCA">
            <w:pPr>
              <w:spacing w:line="360" w:lineRule="auto"/>
              <w:rPr>
                <w:b/>
              </w:rPr>
            </w:pPr>
            <w:r w:rsidRPr="002A0833">
              <w:rPr>
                <w:b/>
              </w:rPr>
              <w:t>Competencia:</w:t>
            </w:r>
          </w:p>
          <w:p w:rsidR="00DD1514" w:rsidRPr="00A86A3C" w:rsidRDefault="00DD1514" w:rsidP="00615BCA">
            <w:pPr>
              <w:ind w:left="288" w:right="288"/>
              <w:jc w:val="both"/>
            </w:pPr>
            <w:r>
              <w:rPr>
                <w:szCs w:val="22"/>
              </w:rPr>
              <w:t>E</w:t>
            </w:r>
            <w:r w:rsidRPr="00A86A3C">
              <w:rPr>
                <w:szCs w:val="22"/>
              </w:rPr>
              <w:t>xplicar las características generales de los conceptos elementales de la forma, espacio y percepción; a través de un proceso teórico práctico que incluya las etapas de conceptualización</w:t>
            </w:r>
            <w:r>
              <w:rPr>
                <w:szCs w:val="22"/>
              </w:rPr>
              <w:t xml:space="preserve"> y </w:t>
            </w:r>
            <w:r w:rsidRPr="00A86A3C">
              <w:rPr>
                <w:szCs w:val="22"/>
              </w:rPr>
              <w:t>ejemplificación</w:t>
            </w:r>
            <w:r>
              <w:rPr>
                <w:szCs w:val="22"/>
              </w:rPr>
              <w:t xml:space="preserve"> </w:t>
            </w:r>
            <w:r w:rsidRPr="00A86A3C">
              <w:rPr>
                <w:szCs w:val="22"/>
              </w:rPr>
              <w:t>para obtener, desde la visión del diseño, bases teóricas orientadas al estudio profundo de estas ideas esenciales en la formación de todo diseñador; con una actitud sensible, curiosa e interesada.</w:t>
            </w:r>
          </w:p>
          <w:p w:rsidR="00DD1514" w:rsidRPr="00122471" w:rsidRDefault="00DD1514" w:rsidP="00615BCA">
            <w:pPr>
              <w:rPr>
                <w:b/>
                <w:bCs w:val="0"/>
                <w:sz w:val="16"/>
                <w:szCs w:val="16"/>
              </w:rPr>
            </w:pPr>
          </w:p>
        </w:tc>
      </w:tr>
      <w:tr w:rsidR="00DD1514" w:rsidRPr="00783A82" w:rsidTr="00615B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trHeight w:val="2547"/>
        </w:trPr>
        <w:tc>
          <w:tcPr>
            <w:tcW w:w="13466" w:type="dxa"/>
            <w:gridSpan w:val="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D1514" w:rsidRPr="00122471" w:rsidRDefault="00DD1514" w:rsidP="00615BCA">
            <w:pPr>
              <w:rPr>
                <w:b/>
                <w:sz w:val="16"/>
                <w:szCs w:val="16"/>
              </w:rPr>
            </w:pPr>
          </w:p>
          <w:p w:rsidR="00DD1514" w:rsidRPr="00915616" w:rsidRDefault="00DD1514" w:rsidP="00615BCA">
            <w:pPr>
              <w:rPr>
                <w:b/>
              </w:rPr>
            </w:pPr>
            <w:r w:rsidRPr="00915616">
              <w:rPr>
                <w:b/>
              </w:rPr>
              <w:t>Contenido</w:t>
            </w:r>
            <w:r>
              <w:rPr>
                <w:b/>
              </w:rPr>
              <w:t>.</w:t>
            </w:r>
            <w:r w:rsidRPr="00915616">
              <w:rPr>
                <w:b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</w:t>
            </w:r>
            <w:r w:rsidRPr="00915616">
              <w:rPr>
                <w:b/>
              </w:rPr>
              <w:t xml:space="preserve">              </w:t>
            </w:r>
          </w:p>
          <w:p w:rsidR="00DD1514" w:rsidRPr="00783A82" w:rsidRDefault="00DD1514" w:rsidP="00615BCA">
            <w:pPr>
              <w:rPr>
                <w:b/>
              </w:rPr>
            </w:pPr>
          </w:p>
          <w:tbl>
            <w:tblPr>
              <w:tblW w:w="0" w:type="auto"/>
              <w:tblInd w:w="55" w:type="dxa"/>
              <w:tblLook w:val="01E0"/>
            </w:tblPr>
            <w:tblGrid>
              <w:gridCol w:w="6204"/>
            </w:tblGrid>
            <w:tr w:rsidR="00DD1514" w:rsidRPr="00783A82" w:rsidTr="00615BCA">
              <w:tc>
                <w:tcPr>
                  <w:tcW w:w="6204" w:type="dxa"/>
                </w:tcPr>
                <w:p w:rsidR="00DD1514" w:rsidRPr="00643CDC" w:rsidRDefault="00DD1514" w:rsidP="00615BCA">
                  <w:pPr>
                    <w:rPr>
                      <w:b/>
                      <w:u w:val="single"/>
                    </w:rPr>
                  </w:pPr>
                  <w:r w:rsidRPr="00643CDC">
                    <w:rPr>
                      <w:b/>
                      <w:bCs w:val="0"/>
                    </w:rPr>
                    <w:t xml:space="preserve">1.1.  </w:t>
                  </w:r>
                  <w:smartTag w:uri="urn:schemas-microsoft-com:office:smarttags" w:element="PersonName">
                    <w:smartTagPr>
                      <w:attr w:name="ProductID" w:val="La Forma."/>
                    </w:smartTagPr>
                    <w:r w:rsidRPr="00643CDC">
                      <w:rPr>
                        <w:b/>
                        <w:bCs w:val="0"/>
                      </w:rPr>
                      <w:t>La Forma.</w:t>
                    </w:r>
                  </w:smartTag>
                  <w:r w:rsidRPr="00643CDC">
                    <w:rPr>
                      <w:b/>
                    </w:rPr>
                    <w:t xml:space="preserve">  </w:t>
                  </w:r>
                  <w:r w:rsidRPr="00643CDC">
                    <w:rPr>
                      <w:b/>
                      <w:u w:val="single"/>
                    </w:rPr>
                    <w:t xml:space="preserve">         </w:t>
                  </w:r>
                </w:p>
                <w:p w:rsidR="00DD1514" w:rsidRPr="00783A82" w:rsidRDefault="00DD1514" w:rsidP="00615BCA">
                  <w:pPr>
                    <w:spacing w:line="360" w:lineRule="auto"/>
                  </w:pPr>
                  <w:r w:rsidRPr="00783A82">
                    <w:t xml:space="preserve">        De la forma a la forma en el diseño.</w:t>
                  </w:r>
                </w:p>
              </w:tc>
            </w:tr>
            <w:tr w:rsidR="00DD1514" w:rsidRPr="00783A82" w:rsidTr="00615BCA">
              <w:tc>
                <w:tcPr>
                  <w:tcW w:w="6204" w:type="dxa"/>
                </w:tcPr>
                <w:p w:rsidR="00DD1514" w:rsidRPr="00783A82" w:rsidRDefault="00DD1514" w:rsidP="00615BCA">
                  <w:r w:rsidRPr="00643CDC">
                    <w:rPr>
                      <w:b/>
                      <w:bCs w:val="0"/>
                    </w:rPr>
                    <w:t>1.2.  El Espacio.</w:t>
                  </w:r>
                  <w:r w:rsidRPr="00783A82">
                    <w:t xml:space="preserve"> </w:t>
                  </w:r>
                </w:p>
                <w:p w:rsidR="00DD1514" w:rsidRPr="00783A82" w:rsidRDefault="00DD1514" w:rsidP="00615BCA">
                  <w:pPr>
                    <w:spacing w:line="360" w:lineRule="auto"/>
                  </w:pPr>
                  <w:r w:rsidRPr="00783A82">
                    <w:t xml:space="preserve">        El espacio en el diseño.</w:t>
                  </w:r>
                  <w:r w:rsidRPr="00643CDC">
                    <w:rPr>
                      <w:b/>
                      <w:bCs w:val="0"/>
                    </w:rPr>
                    <w:t xml:space="preserve"> </w:t>
                  </w:r>
                </w:p>
              </w:tc>
            </w:tr>
            <w:tr w:rsidR="00DD1514" w:rsidRPr="00783A82" w:rsidTr="00615BCA">
              <w:tc>
                <w:tcPr>
                  <w:tcW w:w="6204" w:type="dxa"/>
                </w:tcPr>
                <w:p w:rsidR="00DD1514" w:rsidRPr="00783A82" w:rsidRDefault="00DD1514" w:rsidP="00615BCA">
                  <w:r w:rsidRPr="00643CDC">
                    <w:rPr>
                      <w:b/>
                      <w:bCs w:val="0"/>
                    </w:rPr>
                    <w:t xml:space="preserve">1.3.  </w:t>
                  </w:r>
                  <w:smartTag w:uri="urn:schemas-microsoft-com:office:smarttags" w:element="PersonName">
                    <w:smartTagPr>
                      <w:attr w:name="ProductID" w:val="La Percepci￳n."/>
                    </w:smartTagPr>
                    <w:r w:rsidRPr="00643CDC">
                      <w:rPr>
                        <w:b/>
                        <w:bCs w:val="0"/>
                      </w:rPr>
                      <w:t>La Percepción.</w:t>
                    </w:r>
                  </w:smartTag>
                  <w:r w:rsidRPr="00783A82">
                    <w:t xml:space="preserve"> </w:t>
                  </w:r>
                </w:p>
                <w:p w:rsidR="00DD1514" w:rsidRPr="00783A82" w:rsidRDefault="00DD1514" w:rsidP="00615BCA">
                  <w:r w:rsidRPr="00783A82">
                    <w:t xml:space="preserve">        La percepción y el diseño.</w:t>
                  </w:r>
                </w:p>
              </w:tc>
            </w:tr>
            <w:tr w:rsidR="00DD1514" w:rsidRPr="00783A82" w:rsidTr="00615BCA">
              <w:tc>
                <w:tcPr>
                  <w:tcW w:w="6204" w:type="dxa"/>
                </w:tcPr>
                <w:p w:rsidR="00DD1514" w:rsidRPr="00643CDC" w:rsidRDefault="00DD1514" w:rsidP="00615BCA">
                  <w:pPr>
                    <w:rPr>
                      <w:b/>
                      <w:bCs w:val="0"/>
                    </w:rPr>
                  </w:pPr>
                </w:p>
              </w:tc>
            </w:tr>
            <w:tr w:rsidR="00DD1514" w:rsidRPr="00783A82" w:rsidTr="00615BCA">
              <w:tc>
                <w:tcPr>
                  <w:tcW w:w="6204" w:type="dxa"/>
                </w:tcPr>
                <w:p w:rsidR="00DD1514" w:rsidRPr="00643CDC" w:rsidRDefault="00DD1514" w:rsidP="00615BCA">
                  <w:pPr>
                    <w:rPr>
                      <w:b/>
                      <w:bCs w:val="0"/>
                    </w:rPr>
                  </w:pPr>
                </w:p>
              </w:tc>
            </w:tr>
            <w:tr w:rsidR="00DD1514" w:rsidRPr="00783A82" w:rsidTr="00615BCA">
              <w:tc>
                <w:tcPr>
                  <w:tcW w:w="6204" w:type="dxa"/>
                </w:tcPr>
                <w:p w:rsidR="00DD1514" w:rsidRPr="00643CDC" w:rsidRDefault="00DD1514" w:rsidP="00615BCA">
                  <w:pPr>
                    <w:rPr>
                      <w:b/>
                      <w:bCs w:val="0"/>
                    </w:rPr>
                  </w:pPr>
                </w:p>
              </w:tc>
            </w:tr>
            <w:tr w:rsidR="00DD1514" w:rsidRPr="00783A82" w:rsidTr="00615BCA">
              <w:tc>
                <w:tcPr>
                  <w:tcW w:w="6204" w:type="dxa"/>
                </w:tcPr>
                <w:p w:rsidR="00DD1514" w:rsidRPr="00643CDC" w:rsidRDefault="00DD1514" w:rsidP="00615BCA">
                  <w:pPr>
                    <w:rPr>
                      <w:b/>
                      <w:bCs w:val="0"/>
                    </w:rPr>
                  </w:pPr>
                </w:p>
              </w:tc>
            </w:tr>
            <w:tr w:rsidR="00DD1514" w:rsidRPr="00783A82" w:rsidTr="00615BCA">
              <w:tc>
                <w:tcPr>
                  <w:tcW w:w="6204" w:type="dxa"/>
                </w:tcPr>
                <w:p w:rsidR="00DD1514" w:rsidRPr="00643CDC" w:rsidRDefault="00DD1514" w:rsidP="00615BCA">
                  <w:pPr>
                    <w:rPr>
                      <w:b/>
                      <w:bCs w:val="0"/>
                    </w:rPr>
                  </w:pPr>
                </w:p>
              </w:tc>
            </w:tr>
          </w:tbl>
          <w:p w:rsidR="00DD1514" w:rsidRPr="00122471" w:rsidRDefault="00DD1514" w:rsidP="00615BCA">
            <w:pPr>
              <w:rPr>
                <w:b/>
                <w:sz w:val="16"/>
                <w:szCs w:val="16"/>
              </w:rPr>
            </w:pPr>
          </w:p>
        </w:tc>
      </w:tr>
    </w:tbl>
    <w:p w:rsidR="00DD1514" w:rsidRDefault="00DD1514" w:rsidP="00DD1514">
      <w:pPr>
        <w:jc w:val="both"/>
        <w:rPr>
          <w:b/>
        </w:rPr>
      </w:pPr>
    </w:p>
    <w:p w:rsidR="00DD1514" w:rsidRDefault="00DD1514" w:rsidP="00DD1514">
      <w:pPr>
        <w:jc w:val="both"/>
        <w:rPr>
          <w:b/>
        </w:rPr>
      </w:pPr>
    </w:p>
    <w:tbl>
      <w:tblPr>
        <w:tblW w:w="13466" w:type="dxa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3466"/>
      </w:tblGrid>
      <w:tr w:rsidR="00DD1514" w:rsidRPr="00783A82" w:rsidTr="00615BCA">
        <w:trPr>
          <w:trHeight w:val="1035"/>
        </w:trPr>
        <w:tc>
          <w:tcPr>
            <w:tcW w:w="13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1514" w:rsidRDefault="00DD1514" w:rsidP="00615BCA">
            <w:pPr>
              <w:rPr>
                <w:b/>
                <w:bCs w:val="0"/>
              </w:rPr>
            </w:pPr>
          </w:p>
          <w:p w:rsidR="00DD1514" w:rsidRDefault="00DD1514" w:rsidP="00615BCA">
            <w:pPr>
              <w:rPr>
                <w:b/>
              </w:rPr>
            </w:pPr>
            <w:r w:rsidRPr="00FD21D9">
              <w:rPr>
                <w:b/>
                <w:bCs w:val="0"/>
              </w:rPr>
              <w:t xml:space="preserve">UNIDAD II. </w:t>
            </w:r>
            <w:r>
              <w:rPr>
                <w:b/>
                <w:bCs w:val="0"/>
              </w:rPr>
              <w:t xml:space="preserve">                                                                                                                                            </w:t>
            </w:r>
            <w:r w:rsidRPr="00FB0DB2">
              <w:rPr>
                <w:b/>
                <w:szCs w:val="22"/>
              </w:rPr>
              <w:t>Duración</w:t>
            </w:r>
            <w:r>
              <w:rPr>
                <w:b/>
                <w:szCs w:val="22"/>
              </w:rPr>
              <w:t>: 12 hrs.</w:t>
            </w:r>
          </w:p>
          <w:p w:rsidR="00DD1514" w:rsidRPr="00FD21D9" w:rsidRDefault="00DD1514" w:rsidP="00615BCA">
            <w:pPr>
              <w:rPr>
                <w:b/>
                <w:bCs w:val="0"/>
              </w:rPr>
            </w:pPr>
          </w:p>
          <w:p w:rsidR="00DD1514" w:rsidRPr="00783A82" w:rsidRDefault="00DD1514" w:rsidP="00615BCA">
            <w:pPr>
              <w:rPr>
                <w:b/>
              </w:rPr>
            </w:pPr>
            <w:r w:rsidRPr="00FD21D9">
              <w:rPr>
                <w:b/>
                <w:bCs w:val="0"/>
              </w:rPr>
              <w:t>LA FORMA</w:t>
            </w:r>
            <w:r>
              <w:rPr>
                <w:b/>
                <w:bCs w:val="0"/>
              </w:rPr>
              <w:t>.</w:t>
            </w:r>
          </w:p>
        </w:tc>
      </w:tr>
      <w:tr w:rsidR="00DD1514" w:rsidRPr="00783A82" w:rsidTr="00615BCA">
        <w:trPr>
          <w:cantSplit/>
          <w:trHeight w:val="1067"/>
        </w:trPr>
        <w:tc>
          <w:tcPr>
            <w:tcW w:w="13466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D1514" w:rsidRDefault="00DD1514" w:rsidP="00615BCA">
            <w:pPr>
              <w:rPr>
                <w:b/>
              </w:rPr>
            </w:pPr>
          </w:p>
          <w:p w:rsidR="00DD1514" w:rsidRPr="00FB0DB2" w:rsidRDefault="00DD1514" w:rsidP="00615BCA">
            <w:pPr>
              <w:rPr>
                <w:b/>
              </w:rPr>
            </w:pPr>
            <w:r w:rsidRPr="00FB0DB2">
              <w:rPr>
                <w:b/>
                <w:szCs w:val="22"/>
              </w:rPr>
              <w:t>Competencia:</w:t>
            </w:r>
          </w:p>
          <w:p w:rsidR="00DD1514" w:rsidRPr="00BD2D62" w:rsidRDefault="00DD1514" w:rsidP="00615BCA">
            <w:pPr>
              <w:jc w:val="both"/>
            </w:pPr>
          </w:p>
          <w:p w:rsidR="00DD1514" w:rsidRPr="00BD2D62" w:rsidRDefault="00DD1514" w:rsidP="00615BCA">
            <w:pPr>
              <w:jc w:val="both"/>
            </w:pPr>
            <w:r w:rsidRPr="00BD2D62">
              <w:rPr>
                <w:szCs w:val="22"/>
              </w:rPr>
              <w:t xml:space="preserve"> Identificar las características de la forma, como atributo esencial de los objetos, a través de un proceso teórico-práctico que incluya las etapas de conceptualización, ejemplificación y aplicación, para adquirir las herramientas de gestión y manejo de este elemento básico en el diseño; con una actitud sensible, curiosa y creativa </w:t>
            </w:r>
          </w:p>
          <w:p w:rsidR="00DD1514" w:rsidRPr="00783A82" w:rsidRDefault="00DD1514" w:rsidP="00615BCA">
            <w:pPr>
              <w:rPr>
                <w:b/>
                <w:bCs w:val="0"/>
              </w:rPr>
            </w:pPr>
          </w:p>
        </w:tc>
      </w:tr>
      <w:tr w:rsidR="00DD1514" w:rsidRPr="00783A82" w:rsidTr="00615BCA">
        <w:trPr>
          <w:trHeight w:val="2001"/>
        </w:trPr>
        <w:tc>
          <w:tcPr>
            <w:tcW w:w="13466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D1514" w:rsidRPr="00FB0DB2" w:rsidRDefault="00DD1514" w:rsidP="00615BCA">
            <w:pPr>
              <w:rPr>
                <w:b/>
              </w:rPr>
            </w:pPr>
            <w:r w:rsidRPr="00FB0DB2">
              <w:rPr>
                <w:b/>
                <w:szCs w:val="22"/>
              </w:rPr>
              <w:t xml:space="preserve">Contenido                                                                                </w:t>
            </w:r>
          </w:p>
          <w:p w:rsidR="00DD1514" w:rsidRPr="00783A82" w:rsidRDefault="00DD1514" w:rsidP="00615BCA">
            <w:pPr>
              <w:rPr>
                <w:b/>
              </w:rPr>
            </w:pPr>
          </w:p>
          <w:tbl>
            <w:tblPr>
              <w:tblW w:w="0" w:type="auto"/>
              <w:tblInd w:w="240" w:type="dxa"/>
              <w:tblLayout w:type="fixed"/>
              <w:tblLook w:val="01E0"/>
            </w:tblPr>
            <w:tblGrid>
              <w:gridCol w:w="7248"/>
            </w:tblGrid>
            <w:tr w:rsidR="00DD1514" w:rsidRPr="00643CDC" w:rsidTr="00615BCA">
              <w:tc>
                <w:tcPr>
                  <w:tcW w:w="7248" w:type="dxa"/>
                  <w:vAlign w:val="bottom"/>
                </w:tcPr>
                <w:p w:rsidR="00DD1514" w:rsidRPr="00643CDC" w:rsidRDefault="00DD1514" w:rsidP="00615BCA">
                  <w:pPr>
                    <w:rPr>
                      <w:b/>
                    </w:rPr>
                  </w:pPr>
                  <w:r w:rsidRPr="00643CDC">
                    <w:rPr>
                      <w:b/>
                    </w:rPr>
                    <w:t>2.1. Propiedades visuales de la forma.</w:t>
                  </w:r>
                </w:p>
              </w:tc>
            </w:tr>
            <w:tr w:rsidR="00DD1514" w:rsidRPr="00643CDC" w:rsidTr="00615BCA">
              <w:tc>
                <w:tcPr>
                  <w:tcW w:w="7248" w:type="dxa"/>
                  <w:vAlign w:val="bottom"/>
                </w:tcPr>
                <w:p w:rsidR="00DD1514" w:rsidRPr="00643CDC" w:rsidRDefault="00DD1514" w:rsidP="00615BCA">
                  <w:pPr>
                    <w:rPr>
                      <w:b/>
                    </w:rPr>
                  </w:pPr>
                  <w:r w:rsidRPr="00643CDC">
                    <w:rPr>
                      <w:b/>
                    </w:rPr>
                    <w:t>2.2. Elementos primarios de la forma.</w:t>
                  </w:r>
                </w:p>
              </w:tc>
            </w:tr>
            <w:tr w:rsidR="00DD1514" w:rsidRPr="00643CDC" w:rsidTr="00615BCA">
              <w:tc>
                <w:tcPr>
                  <w:tcW w:w="7248" w:type="dxa"/>
                  <w:vAlign w:val="bottom"/>
                </w:tcPr>
                <w:p w:rsidR="00DD1514" w:rsidRPr="00643CDC" w:rsidRDefault="00DD1514" w:rsidP="00615BCA">
                  <w:pPr>
                    <w:rPr>
                      <w:b/>
                    </w:rPr>
                  </w:pPr>
                  <w:r w:rsidRPr="00643CDC">
                    <w:rPr>
                      <w:b/>
                    </w:rPr>
                    <w:t xml:space="preserve">2.3. Formas Primarias.   </w:t>
                  </w:r>
                </w:p>
              </w:tc>
            </w:tr>
            <w:tr w:rsidR="00DD1514" w:rsidRPr="00643CDC" w:rsidTr="00615BCA">
              <w:tc>
                <w:tcPr>
                  <w:tcW w:w="7248" w:type="dxa"/>
                  <w:vAlign w:val="bottom"/>
                </w:tcPr>
                <w:p w:rsidR="00DD1514" w:rsidRPr="00643CDC" w:rsidRDefault="00DD1514" w:rsidP="00615BCA">
                  <w:pPr>
                    <w:rPr>
                      <w:b/>
                    </w:rPr>
                  </w:pPr>
                  <w:r w:rsidRPr="00643CDC">
                    <w:rPr>
                      <w:b/>
                    </w:rPr>
                    <w:t xml:space="preserve">2.4. Transformación de la forma </w:t>
                  </w:r>
                </w:p>
              </w:tc>
            </w:tr>
            <w:tr w:rsidR="00DD1514" w:rsidRPr="00643CDC" w:rsidTr="00615BCA">
              <w:tc>
                <w:tcPr>
                  <w:tcW w:w="7248" w:type="dxa"/>
                  <w:vAlign w:val="bottom"/>
                </w:tcPr>
                <w:p w:rsidR="00DD1514" w:rsidRPr="00643CDC" w:rsidRDefault="00DD1514" w:rsidP="00615BCA">
                  <w:pPr>
                    <w:rPr>
                      <w:b/>
                    </w:rPr>
                  </w:pPr>
                  <w:r w:rsidRPr="00643CDC">
                    <w:rPr>
                      <w:b/>
                    </w:rPr>
                    <w:t>2.5. Articulación de la forma.</w:t>
                  </w:r>
                </w:p>
              </w:tc>
            </w:tr>
            <w:tr w:rsidR="00DD1514" w:rsidRPr="00643CDC" w:rsidTr="00615BCA">
              <w:tc>
                <w:tcPr>
                  <w:tcW w:w="7248" w:type="dxa"/>
                  <w:vAlign w:val="bottom"/>
                </w:tcPr>
                <w:p w:rsidR="00DD1514" w:rsidRPr="00643CDC" w:rsidRDefault="00DD1514" w:rsidP="00615BCA">
                  <w:pPr>
                    <w:rPr>
                      <w:b/>
                    </w:rPr>
                  </w:pPr>
                </w:p>
                <w:p w:rsidR="00DD1514" w:rsidRPr="00643CDC" w:rsidRDefault="00DD1514" w:rsidP="00615BCA">
                  <w:pPr>
                    <w:rPr>
                      <w:b/>
                    </w:rPr>
                  </w:pPr>
                </w:p>
                <w:p w:rsidR="00DD1514" w:rsidRPr="00643CDC" w:rsidRDefault="00DD1514" w:rsidP="00615BCA">
                  <w:pPr>
                    <w:rPr>
                      <w:b/>
                    </w:rPr>
                  </w:pPr>
                </w:p>
                <w:p w:rsidR="00DD1514" w:rsidRPr="00643CDC" w:rsidRDefault="00DD1514" w:rsidP="00615BCA">
                  <w:pPr>
                    <w:rPr>
                      <w:b/>
                    </w:rPr>
                  </w:pPr>
                </w:p>
                <w:p w:rsidR="00DD1514" w:rsidRPr="00643CDC" w:rsidRDefault="00DD1514" w:rsidP="00615BCA">
                  <w:pPr>
                    <w:rPr>
                      <w:b/>
                    </w:rPr>
                  </w:pPr>
                </w:p>
                <w:p w:rsidR="00DD1514" w:rsidRPr="00643CDC" w:rsidRDefault="00DD1514" w:rsidP="00615BCA">
                  <w:pPr>
                    <w:rPr>
                      <w:b/>
                    </w:rPr>
                  </w:pPr>
                </w:p>
                <w:p w:rsidR="00DD1514" w:rsidRPr="00643CDC" w:rsidRDefault="00DD1514" w:rsidP="00615BCA">
                  <w:pPr>
                    <w:rPr>
                      <w:b/>
                    </w:rPr>
                  </w:pPr>
                </w:p>
                <w:p w:rsidR="00DD1514" w:rsidRPr="00643CDC" w:rsidRDefault="00DD1514" w:rsidP="00615BCA">
                  <w:pPr>
                    <w:rPr>
                      <w:b/>
                    </w:rPr>
                  </w:pPr>
                </w:p>
                <w:p w:rsidR="00DD1514" w:rsidRPr="00643CDC" w:rsidRDefault="00DD1514" w:rsidP="00615BCA">
                  <w:pPr>
                    <w:rPr>
                      <w:b/>
                    </w:rPr>
                  </w:pPr>
                </w:p>
                <w:p w:rsidR="00DD1514" w:rsidRPr="00643CDC" w:rsidRDefault="00DD1514" w:rsidP="00615BCA">
                  <w:pPr>
                    <w:rPr>
                      <w:b/>
                    </w:rPr>
                  </w:pPr>
                </w:p>
                <w:p w:rsidR="00DD1514" w:rsidRPr="00643CDC" w:rsidRDefault="00DD1514" w:rsidP="00615BCA">
                  <w:pPr>
                    <w:rPr>
                      <w:b/>
                    </w:rPr>
                  </w:pPr>
                </w:p>
                <w:p w:rsidR="00DD1514" w:rsidRPr="00643CDC" w:rsidRDefault="00DD1514" w:rsidP="00615BCA">
                  <w:pPr>
                    <w:rPr>
                      <w:b/>
                    </w:rPr>
                  </w:pPr>
                </w:p>
                <w:p w:rsidR="00DD1514" w:rsidRPr="00643CDC" w:rsidRDefault="00DD1514" w:rsidP="00615BCA">
                  <w:pPr>
                    <w:rPr>
                      <w:b/>
                    </w:rPr>
                  </w:pPr>
                </w:p>
                <w:p w:rsidR="00DD1514" w:rsidRPr="00643CDC" w:rsidRDefault="00DD1514" w:rsidP="00615BCA">
                  <w:pPr>
                    <w:rPr>
                      <w:b/>
                    </w:rPr>
                  </w:pPr>
                </w:p>
                <w:p w:rsidR="00DD1514" w:rsidRPr="00643CDC" w:rsidRDefault="00DD1514" w:rsidP="00615BCA">
                  <w:pPr>
                    <w:rPr>
                      <w:b/>
                    </w:rPr>
                  </w:pPr>
                </w:p>
              </w:tc>
            </w:tr>
          </w:tbl>
          <w:p w:rsidR="00DD1514" w:rsidRPr="00783A82" w:rsidRDefault="00DD1514" w:rsidP="00615BCA">
            <w:pPr>
              <w:rPr>
                <w:b/>
              </w:rPr>
            </w:pPr>
          </w:p>
        </w:tc>
      </w:tr>
      <w:tr w:rsidR="00DD1514" w:rsidRPr="00783A82" w:rsidTr="00615BCA">
        <w:trPr>
          <w:trHeight w:val="1017"/>
        </w:trPr>
        <w:tc>
          <w:tcPr>
            <w:tcW w:w="13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1514" w:rsidRDefault="00DD1514" w:rsidP="00615BCA">
            <w:pPr>
              <w:rPr>
                <w:b/>
                <w:bCs w:val="0"/>
              </w:rPr>
            </w:pPr>
          </w:p>
          <w:p w:rsidR="00DD1514" w:rsidRDefault="00DD1514" w:rsidP="00615BCA">
            <w:pPr>
              <w:rPr>
                <w:b/>
              </w:rPr>
            </w:pPr>
            <w:r w:rsidRPr="00FD21D9">
              <w:rPr>
                <w:b/>
                <w:bCs w:val="0"/>
              </w:rPr>
              <w:t>UNIDAD I</w:t>
            </w:r>
            <w:r>
              <w:rPr>
                <w:b/>
                <w:bCs w:val="0"/>
              </w:rPr>
              <w:t>II</w:t>
            </w:r>
            <w:r w:rsidRPr="00FD21D9">
              <w:rPr>
                <w:b/>
                <w:bCs w:val="0"/>
              </w:rPr>
              <w:t xml:space="preserve">. </w:t>
            </w:r>
            <w:r>
              <w:rPr>
                <w:b/>
                <w:bCs w:val="0"/>
              </w:rPr>
              <w:t xml:space="preserve">                                                                                                                                     </w:t>
            </w:r>
            <w:r w:rsidRPr="00915616">
              <w:rPr>
                <w:b/>
                <w:szCs w:val="22"/>
              </w:rPr>
              <w:t>Duración</w:t>
            </w:r>
            <w:r>
              <w:rPr>
                <w:b/>
                <w:szCs w:val="22"/>
              </w:rPr>
              <w:t>:    12  hrs.</w:t>
            </w:r>
          </w:p>
          <w:p w:rsidR="00DD1514" w:rsidRPr="00FD21D9" w:rsidRDefault="00DD1514" w:rsidP="00615BCA">
            <w:pPr>
              <w:rPr>
                <w:b/>
                <w:bCs w:val="0"/>
              </w:rPr>
            </w:pPr>
          </w:p>
          <w:p w:rsidR="00DD1514" w:rsidRPr="00021D0E" w:rsidRDefault="00DD1514" w:rsidP="00615BCA">
            <w:pPr>
              <w:tabs>
                <w:tab w:val="left" w:pos="10733"/>
              </w:tabs>
              <w:rPr>
                <w:b/>
              </w:rPr>
            </w:pPr>
            <w:r w:rsidRPr="00FD21D9">
              <w:rPr>
                <w:b/>
                <w:bCs w:val="0"/>
              </w:rPr>
              <w:t>EL ESPACIO.</w:t>
            </w:r>
            <w:r>
              <w:rPr>
                <w:b/>
                <w:bCs w:val="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915616">
              <w:rPr>
                <w:b/>
                <w:szCs w:val="22"/>
              </w:rPr>
              <w:t xml:space="preserve">   </w:t>
            </w:r>
          </w:p>
        </w:tc>
      </w:tr>
      <w:tr w:rsidR="00DD1514" w:rsidRPr="00783A82" w:rsidTr="00615BCA">
        <w:trPr>
          <w:cantSplit/>
          <w:trHeight w:val="1067"/>
        </w:trPr>
        <w:tc>
          <w:tcPr>
            <w:tcW w:w="13466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D1514" w:rsidRDefault="00DD1514" w:rsidP="00615BCA">
            <w:pPr>
              <w:rPr>
                <w:b/>
              </w:rPr>
            </w:pPr>
          </w:p>
          <w:p w:rsidR="00DD1514" w:rsidRPr="00915616" w:rsidRDefault="00DD1514" w:rsidP="00615BCA">
            <w:pPr>
              <w:rPr>
                <w:b/>
              </w:rPr>
            </w:pPr>
            <w:r w:rsidRPr="00915616">
              <w:rPr>
                <w:b/>
                <w:szCs w:val="22"/>
              </w:rPr>
              <w:t>Competencia:</w:t>
            </w:r>
          </w:p>
          <w:p w:rsidR="00DD1514" w:rsidRPr="00783A82" w:rsidRDefault="00DD1514" w:rsidP="00615BCA">
            <w:pPr>
              <w:rPr>
                <w:b/>
              </w:rPr>
            </w:pPr>
          </w:p>
          <w:p w:rsidR="00DD1514" w:rsidRPr="00915616" w:rsidRDefault="00DD1514" w:rsidP="00615BCA">
            <w:pPr>
              <w:ind w:right="305"/>
              <w:jc w:val="both"/>
            </w:pPr>
            <w:r w:rsidRPr="00915616">
              <w:t xml:space="preserve"> Identificar las características de</w:t>
            </w:r>
            <w:r>
              <w:t>l espacio</w:t>
            </w:r>
            <w:r w:rsidRPr="00915616">
              <w:t>, co</w:t>
            </w:r>
            <w:r>
              <w:t>m</w:t>
            </w:r>
            <w:r w:rsidRPr="00915616">
              <w:t>o</w:t>
            </w:r>
            <w:r>
              <w:t xml:space="preserve"> emplazamiento y</w:t>
            </w:r>
            <w:r w:rsidRPr="00915616">
              <w:t xml:space="preserve"> </w:t>
            </w:r>
            <w:r>
              <w:t>entorno</w:t>
            </w:r>
            <w:r w:rsidRPr="00915616">
              <w:t xml:space="preserve"> de los objetos; a través de un proceso teórico-práctico que incluya las etapas de conceptualización, ejemplificación y aplicación</w:t>
            </w:r>
            <w:r>
              <w:t>, pa</w:t>
            </w:r>
            <w:r w:rsidRPr="00915616">
              <w:t xml:space="preserve">ra adquirir las herramientas del manejo de </w:t>
            </w:r>
            <w:r>
              <w:t>este elemento</w:t>
            </w:r>
            <w:r w:rsidRPr="00915616">
              <w:t xml:space="preserve"> básico </w:t>
            </w:r>
            <w:r>
              <w:t xml:space="preserve">en </w:t>
            </w:r>
            <w:r w:rsidRPr="00915616">
              <w:t>el diseño</w:t>
            </w:r>
            <w:r>
              <w:t xml:space="preserve">, </w:t>
            </w:r>
            <w:r w:rsidRPr="00915616">
              <w:t>con una actitud sensible</w:t>
            </w:r>
            <w:r>
              <w:t xml:space="preserve">, </w:t>
            </w:r>
            <w:r w:rsidRPr="00915616">
              <w:t>curiosa</w:t>
            </w:r>
            <w:r>
              <w:t xml:space="preserve"> y creativa</w:t>
            </w:r>
            <w:r w:rsidRPr="00915616">
              <w:t xml:space="preserve"> </w:t>
            </w:r>
          </w:p>
          <w:p w:rsidR="00DD1514" w:rsidRPr="00783A82" w:rsidRDefault="00DD1514" w:rsidP="00615BCA">
            <w:pPr>
              <w:rPr>
                <w:b/>
                <w:bCs w:val="0"/>
              </w:rPr>
            </w:pPr>
          </w:p>
        </w:tc>
      </w:tr>
      <w:tr w:rsidR="00DD1514" w:rsidRPr="00783A82" w:rsidTr="00615BCA">
        <w:trPr>
          <w:trHeight w:val="1560"/>
        </w:trPr>
        <w:tc>
          <w:tcPr>
            <w:tcW w:w="13466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D1514" w:rsidRPr="00915616" w:rsidRDefault="00DD1514" w:rsidP="00615BCA">
            <w:pPr>
              <w:rPr>
                <w:b/>
              </w:rPr>
            </w:pPr>
            <w:r w:rsidRPr="00915616">
              <w:rPr>
                <w:b/>
                <w:szCs w:val="22"/>
              </w:rPr>
              <w:t xml:space="preserve">Contenido                                                </w:t>
            </w:r>
            <w:r>
              <w:rPr>
                <w:b/>
                <w:szCs w:val="22"/>
              </w:rPr>
              <w:t xml:space="preserve">  </w:t>
            </w:r>
            <w:r w:rsidRPr="00915616">
              <w:rPr>
                <w:b/>
                <w:szCs w:val="22"/>
              </w:rPr>
              <w:t xml:space="preserve">                            </w:t>
            </w:r>
          </w:p>
          <w:p w:rsidR="00DD1514" w:rsidRPr="00783A82" w:rsidRDefault="00DD1514" w:rsidP="00615BCA">
            <w:pPr>
              <w:rPr>
                <w:b/>
              </w:rPr>
            </w:pPr>
          </w:p>
          <w:tbl>
            <w:tblPr>
              <w:tblW w:w="0" w:type="auto"/>
              <w:tblInd w:w="305" w:type="dxa"/>
              <w:tblLayout w:type="fixed"/>
              <w:tblLook w:val="01E0"/>
            </w:tblPr>
            <w:tblGrid>
              <w:gridCol w:w="12474"/>
            </w:tblGrid>
            <w:tr w:rsidR="00DD1514" w:rsidRPr="00643CDC" w:rsidTr="00615BCA">
              <w:tc>
                <w:tcPr>
                  <w:tcW w:w="12474" w:type="dxa"/>
                  <w:vAlign w:val="bottom"/>
                </w:tcPr>
                <w:p w:rsidR="00DD1514" w:rsidRPr="00643CDC" w:rsidRDefault="00DD1514" w:rsidP="00615BCA">
                  <w:pPr>
                    <w:rPr>
                      <w:b/>
                    </w:rPr>
                  </w:pPr>
                  <w:r w:rsidRPr="00643CDC">
                    <w:rPr>
                      <w:b/>
                    </w:rPr>
                    <w:t>3.1. Elementos definidores del espacio</w:t>
                  </w:r>
                </w:p>
              </w:tc>
            </w:tr>
            <w:tr w:rsidR="00DD1514" w:rsidRPr="00643CDC" w:rsidTr="00615BCA">
              <w:tc>
                <w:tcPr>
                  <w:tcW w:w="12474" w:type="dxa"/>
                  <w:vAlign w:val="bottom"/>
                </w:tcPr>
                <w:p w:rsidR="00DD1514" w:rsidRPr="00643CDC" w:rsidRDefault="00DD1514" w:rsidP="00615BCA">
                  <w:pPr>
                    <w:rPr>
                      <w:b/>
                    </w:rPr>
                  </w:pPr>
                  <w:r w:rsidRPr="00643CDC">
                    <w:rPr>
                      <w:b/>
                    </w:rPr>
                    <w:t>3.2. Organizaciones espaciales.</w:t>
                  </w:r>
                </w:p>
              </w:tc>
            </w:tr>
            <w:tr w:rsidR="00DD1514" w:rsidRPr="00643CDC" w:rsidTr="00615BCA">
              <w:trPr>
                <w:trHeight w:val="88"/>
              </w:trPr>
              <w:tc>
                <w:tcPr>
                  <w:tcW w:w="12474" w:type="dxa"/>
                  <w:vAlign w:val="bottom"/>
                </w:tcPr>
                <w:p w:rsidR="00DD1514" w:rsidRPr="00643CDC" w:rsidRDefault="00DD1514" w:rsidP="00615BCA">
                  <w:pPr>
                    <w:rPr>
                      <w:b/>
                    </w:rPr>
                  </w:pPr>
                  <w:r w:rsidRPr="00643CDC">
                    <w:rPr>
                      <w:b/>
                    </w:rPr>
                    <w:t>3.3. Relación y articulación espacial.</w:t>
                  </w:r>
                </w:p>
              </w:tc>
            </w:tr>
          </w:tbl>
          <w:p w:rsidR="00DD1514" w:rsidRDefault="00DD1514" w:rsidP="00615BCA">
            <w:pPr>
              <w:rPr>
                <w:b/>
              </w:rPr>
            </w:pPr>
          </w:p>
          <w:p w:rsidR="00DD1514" w:rsidRDefault="00DD1514" w:rsidP="00615BCA">
            <w:pPr>
              <w:rPr>
                <w:b/>
              </w:rPr>
            </w:pPr>
          </w:p>
          <w:p w:rsidR="00DD1514" w:rsidRDefault="00DD1514" w:rsidP="00615BCA">
            <w:pPr>
              <w:rPr>
                <w:b/>
              </w:rPr>
            </w:pPr>
          </w:p>
          <w:p w:rsidR="00DD1514" w:rsidRDefault="00DD1514" w:rsidP="00615BCA">
            <w:pPr>
              <w:rPr>
                <w:b/>
              </w:rPr>
            </w:pPr>
          </w:p>
          <w:p w:rsidR="00DD1514" w:rsidRDefault="00DD1514" w:rsidP="00615BCA">
            <w:pPr>
              <w:rPr>
                <w:b/>
              </w:rPr>
            </w:pPr>
          </w:p>
          <w:p w:rsidR="00DD1514" w:rsidRDefault="00DD1514" w:rsidP="00615BCA">
            <w:pPr>
              <w:rPr>
                <w:b/>
              </w:rPr>
            </w:pPr>
          </w:p>
          <w:p w:rsidR="00DD1514" w:rsidRDefault="00DD1514" w:rsidP="00615BCA">
            <w:pPr>
              <w:rPr>
                <w:b/>
              </w:rPr>
            </w:pPr>
          </w:p>
          <w:p w:rsidR="00DD1514" w:rsidRDefault="00DD1514" w:rsidP="00615BCA">
            <w:pPr>
              <w:rPr>
                <w:b/>
              </w:rPr>
            </w:pPr>
          </w:p>
          <w:p w:rsidR="00DD1514" w:rsidRDefault="00DD1514" w:rsidP="00615BCA">
            <w:pPr>
              <w:rPr>
                <w:b/>
              </w:rPr>
            </w:pPr>
          </w:p>
          <w:p w:rsidR="00DD1514" w:rsidRDefault="00DD1514" w:rsidP="00615BCA">
            <w:pPr>
              <w:rPr>
                <w:b/>
              </w:rPr>
            </w:pPr>
          </w:p>
          <w:p w:rsidR="00DD1514" w:rsidRDefault="00DD1514" w:rsidP="00615BCA">
            <w:pPr>
              <w:rPr>
                <w:b/>
              </w:rPr>
            </w:pPr>
          </w:p>
          <w:p w:rsidR="00DD1514" w:rsidRDefault="00DD1514" w:rsidP="00615BCA">
            <w:pPr>
              <w:rPr>
                <w:b/>
              </w:rPr>
            </w:pPr>
          </w:p>
          <w:p w:rsidR="00DD1514" w:rsidRDefault="00DD1514" w:rsidP="00615BCA">
            <w:pPr>
              <w:rPr>
                <w:b/>
              </w:rPr>
            </w:pPr>
          </w:p>
          <w:p w:rsidR="00DD1514" w:rsidRDefault="00DD1514" w:rsidP="00615BCA">
            <w:pPr>
              <w:rPr>
                <w:b/>
              </w:rPr>
            </w:pPr>
          </w:p>
          <w:p w:rsidR="00DD1514" w:rsidRDefault="00DD1514" w:rsidP="00615BCA">
            <w:pPr>
              <w:rPr>
                <w:b/>
              </w:rPr>
            </w:pPr>
          </w:p>
          <w:p w:rsidR="00DD1514" w:rsidRDefault="00DD1514" w:rsidP="00615BCA">
            <w:pPr>
              <w:rPr>
                <w:b/>
              </w:rPr>
            </w:pPr>
          </w:p>
          <w:p w:rsidR="00DD1514" w:rsidRDefault="00DD1514" w:rsidP="00615BCA">
            <w:pPr>
              <w:rPr>
                <w:b/>
              </w:rPr>
            </w:pPr>
          </w:p>
          <w:p w:rsidR="00DD1514" w:rsidRDefault="00DD1514" w:rsidP="00615BCA">
            <w:pPr>
              <w:rPr>
                <w:b/>
              </w:rPr>
            </w:pPr>
          </w:p>
          <w:p w:rsidR="00DD1514" w:rsidRDefault="00DD1514" w:rsidP="00615BCA">
            <w:pPr>
              <w:rPr>
                <w:b/>
              </w:rPr>
            </w:pPr>
          </w:p>
          <w:p w:rsidR="00DD1514" w:rsidRPr="00783A82" w:rsidRDefault="00DD1514" w:rsidP="00615BCA">
            <w:pPr>
              <w:rPr>
                <w:b/>
              </w:rPr>
            </w:pPr>
          </w:p>
        </w:tc>
      </w:tr>
      <w:tr w:rsidR="00DD1514" w:rsidRPr="00783A82" w:rsidTr="00615BCA">
        <w:trPr>
          <w:trHeight w:val="480"/>
        </w:trPr>
        <w:tc>
          <w:tcPr>
            <w:tcW w:w="13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1514" w:rsidRDefault="00DD1514" w:rsidP="00615BCA">
            <w:pPr>
              <w:rPr>
                <w:b/>
              </w:rPr>
            </w:pPr>
            <w:r w:rsidRPr="00FD21D9">
              <w:rPr>
                <w:b/>
                <w:bCs w:val="0"/>
              </w:rPr>
              <w:lastRenderedPageBreak/>
              <w:t xml:space="preserve">UNIDAD </w:t>
            </w:r>
            <w:r>
              <w:rPr>
                <w:b/>
                <w:bCs w:val="0"/>
              </w:rPr>
              <w:t>I</w:t>
            </w:r>
            <w:r w:rsidRPr="00FD21D9">
              <w:rPr>
                <w:b/>
                <w:bCs w:val="0"/>
              </w:rPr>
              <w:t xml:space="preserve">V. </w:t>
            </w:r>
            <w:r>
              <w:rPr>
                <w:b/>
                <w:bCs w:val="0"/>
              </w:rPr>
              <w:t xml:space="preserve">                                                                                                                                                 </w:t>
            </w:r>
            <w:r w:rsidRPr="00915616">
              <w:rPr>
                <w:b/>
                <w:szCs w:val="22"/>
              </w:rPr>
              <w:t>Duración</w:t>
            </w:r>
            <w:r>
              <w:rPr>
                <w:b/>
                <w:szCs w:val="22"/>
              </w:rPr>
              <w:t>:    7  hrs.</w:t>
            </w:r>
          </w:p>
          <w:p w:rsidR="00DD1514" w:rsidRPr="00FD21D9" w:rsidRDefault="00DD1514" w:rsidP="00615BCA">
            <w:pPr>
              <w:rPr>
                <w:b/>
                <w:bCs w:val="0"/>
              </w:rPr>
            </w:pPr>
          </w:p>
          <w:p w:rsidR="00DD1514" w:rsidRPr="00021D0E" w:rsidRDefault="00DD1514" w:rsidP="00615BCA">
            <w:pPr>
              <w:tabs>
                <w:tab w:val="left" w:pos="10795"/>
              </w:tabs>
              <w:rPr>
                <w:b/>
                <w:bCs w:val="0"/>
              </w:rPr>
            </w:pPr>
            <w:r w:rsidRPr="00FD21D9">
              <w:rPr>
                <w:b/>
                <w:bCs w:val="0"/>
              </w:rPr>
              <w:t xml:space="preserve">PERCEPCIÓN DE </w:t>
            </w:r>
            <w:smartTag w:uri="urn:schemas-microsoft-com:office:smarttags" w:element="PersonName">
              <w:smartTagPr>
                <w:attr w:name="ProductID" w:val="LA FORMA Y"/>
              </w:smartTagPr>
              <w:r w:rsidRPr="00FD21D9">
                <w:rPr>
                  <w:b/>
                  <w:bCs w:val="0"/>
                </w:rPr>
                <w:t>LA FORMA Y</w:t>
              </w:r>
            </w:smartTag>
            <w:r w:rsidRPr="00FD21D9">
              <w:rPr>
                <w:b/>
                <w:bCs w:val="0"/>
              </w:rPr>
              <w:t xml:space="preserve"> EL ESPACIO.</w:t>
            </w:r>
            <w:r>
              <w:rPr>
                <w:b/>
                <w:bCs w:val="0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DD1514" w:rsidRPr="00783A82" w:rsidTr="00615BCA">
        <w:trPr>
          <w:cantSplit/>
          <w:trHeight w:val="1067"/>
        </w:trPr>
        <w:tc>
          <w:tcPr>
            <w:tcW w:w="13466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D1514" w:rsidRPr="003B6E73" w:rsidRDefault="00DD1514" w:rsidP="00615BCA">
            <w:pPr>
              <w:rPr>
                <w:b/>
                <w:sz w:val="16"/>
                <w:szCs w:val="16"/>
              </w:rPr>
            </w:pPr>
          </w:p>
          <w:p w:rsidR="00DD1514" w:rsidRDefault="00DD1514" w:rsidP="00615BCA">
            <w:pPr>
              <w:rPr>
                <w:b/>
              </w:rPr>
            </w:pPr>
            <w:r w:rsidRPr="00811329">
              <w:rPr>
                <w:b/>
              </w:rPr>
              <w:t>Competencia:</w:t>
            </w:r>
          </w:p>
          <w:p w:rsidR="00DD1514" w:rsidRPr="00811329" w:rsidRDefault="00DD1514" w:rsidP="00615BCA">
            <w:pPr>
              <w:rPr>
                <w:b/>
              </w:rPr>
            </w:pPr>
          </w:p>
          <w:p w:rsidR="00DD1514" w:rsidRPr="00856CEF" w:rsidRDefault="00DD1514" w:rsidP="00615BCA">
            <w:pPr>
              <w:tabs>
                <w:tab w:val="left" w:pos="13920"/>
              </w:tabs>
              <w:ind w:left="240" w:right="305"/>
              <w:jc w:val="both"/>
            </w:pPr>
            <w:r w:rsidRPr="00856CEF">
              <w:rPr>
                <w:szCs w:val="22"/>
              </w:rPr>
              <w:t xml:space="preserve"> Identificar las características generales de la percepción como proceso psicológico</w:t>
            </w:r>
            <w:r>
              <w:rPr>
                <w:szCs w:val="22"/>
              </w:rPr>
              <w:t xml:space="preserve"> de aprensión </w:t>
            </w:r>
            <w:r w:rsidRPr="00856CEF">
              <w:rPr>
                <w:szCs w:val="22"/>
              </w:rPr>
              <w:t>de los atributos de los objetos (forma</w:t>
            </w:r>
            <w:r>
              <w:rPr>
                <w:szCs w:val="22"/>
              </w:rPr>
              <w:t>) y su emplazamiento y entorno (</w:t>
            </w:r>
            <w:r w:rsidRPr="00856CEF">
              <w:rPr>
                <w:szCs w:val="22"/>
              </w:rPr>
              <w:t>espacio)</w:t>
            </w:r>
            <w:r>
              <w:rPr>
                <w:szCs w:val="22"/>
              </w:rPr>
              <w:t>, a</w:t>
            </w:r>
            <w:r w:rsidRPr="00856CEF">
              <w:rPr>
                <w:szCs w:val="22"/>
              </w:rPr>
              <w:t xml:space="preserve"> través de un proceso teórico - práctico</w:t>
            </w:r>
            <w:r>
              <w:rPr>
                <w:szCs w:val="22"/>
              </w:rPr>
              <w:t xml:space="preserve">, </w:t>
            </w:r>
            <w:r w:rsidRPr="00856CEF">
              <w:rPr>
                <w:szCs w:val="22"/>
              </w:rPr>
              <w:t>que incluya las etapas de conceptualización, ejemplificación y aplicación</w:t>
            </w:r>
            <w:r>
              <w:rPr>
                <w:szCs w:val="22"/>
              </w:rPr>
              <w:t>, p</w:t>
            </w:r>
            <w:r w:rsidRPr="00856CEF">
              <w:rPr>
                <w:szCs w:val="22"/>
              </w:rPr>
              <w:t xml:space="preserve">ara adquirir </w:t>
            </w:r>
            <w:r>
              <w:rPr>
                <w:szCs w:val="22"/>
              </w:rPr>
              <w:t xml:space="preserve">herramientas propias del manejo y </w:t>
            </w:r>
            <w:r w:rsidRPr="00856CEF">
              <w:rPr>
                <w:szCs w:val="22"/>
              </w:rPr>
              <w:t xml:space="preserve">control de </w:t>
            </w:r>
            <w:r>
              <w:rPr>
                <w:szCs w:val="22"/>
              </w:rPr>
              <w:t xml:space="preserve">éstos </w:t>
            </w:r>
            <w:r w:rsidRPr="00856CEF">
              <w:rPr>
                <w:szCs w:val="22"/>
              </w:rPr>
              <w:t>aspectos básicos del diseño, a partir de cómo lo percibimos</w:t>
            </w:r>
            <w:r>
              <w:rPr>
                <w:szCs w:val="22"/>
              </w:rPr>
              <w:t xml:space="preserve"> en términos de sus características físicas y su apreciación; </w:t>
            </w:r>
            <w:r w:rsidRPr="00856CEF">
              <w:rPr>
                <w:szCs w:val="22"/>
              </w:rPr>
              <w:t xml:space="preserve">con una actitud </w:t>
            </w:r>
            <w:r>
              <w:rPr>
                <w:szCs w:val="22"/>
              </w:rPr>
              <w:t>reflexiva</w:t>
            </w:r>
            <w:r w:rsidRPr="00856CEF">
              <w:rPr>
                <w:szCs w:val="22"/>
              </w:rPr>
              <w:t xml:space="preserve"> y sensible</w:t>
            </w:r>
            <w:r>
              <w:rPr>
                <w:szCs w:val="22"/>
              </w:rPr>
              <w:t>.</w:t>
            </w:r>
          </w:p>
          <w:p w:rsidR="00DD1514" w:rsidRPr="00472941" w:rsidRDefault="00DD1514" w:rsidP="00615BCA">
            <w:pPr>
              <w:rPr>
                <w:b/>
                <w:bCs w:val="0"/>
                <w:sz w:val="16"/>
                <w:szCs w:val="16"/>
              </w:rPr>
            </w:pPr>
          </w:p>
        </w:tc>
      </w:tr>
      <w:tr w:rsidR="00DD1514" w:rsidRPr="00783A82" w:rsidTr="00615BCA">
        <w:trPr>
          <w:trHeight w:val="4613"/>
        </w:trPr>
        <w:tc>
          <w:tcPr>
            <w:tcW w:w="1346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D1514" w:rsidRPr="003B6E73" w:rsidRDefault="00DD1514" w:rsidP="00615BCA">
            <w:pPr>
              <w:rPr>
                <w:b/>
                <w:sz w:val="16"/>
                <w:szCs w:val="16"/>
              </w:rPr>
            </w:pPr>
          </w:p>
          <w:p w:rsidR="00DD1514" w:rsidRPr="00811329" w:rsidRDefault="00DD1514" w:rsidP="00615BCA">
            <w:pPr>
              <w:rPr>
                <w:b/>
              </w:rPr>
            </w:pPr>
            <w:r w:rsidRPr="00811329">
              <w:rPr>
                <w:b/>
              </w:rPr>
              <w:t xml:space="preserve">Contenido                                                                                     </w:t>
            </w:r>
          </w:p>
          <w:p w:rsidR="00DD1514" w:rsidRPr="00783A82" w:rsidRDefault="00DD1514" w:rsidP="00615BCA">
            <w:pPr>
              <w:rPr>
                <w:b/>
              </w:rPr>
            </w:pPr>
          </w:p>
          <w:tbl>
            <w:tblPr>
              <w:tblW w:w="0" w:type="auto"/>
              <w:tblInd w:w="305" w:type="dxa"/>
              <w:tblLayout w:type="fixed"/>
              <w:tblLook w:val="01E0"/>
            </w:tblPr>
            <w:tblGrid>
              <w:gridCol w:w="12535"/>
            </w:tblGrid>
            <w:tr w:rsidR="00DD1514" w:rsidRPr="00783A82" w:rsidTr="00615BCA">
              <w:tc>
                <w:tcPr>
                  <w:tcW w:w="12535" w:type="dxa"/>
                  <w:vAlign w:val="bottom"/>
                </w:tcPr>
                <w:p w:rsidR="00DD1514" w:rsidRPr="00643CDC" w:rsidRDefault="00DD1514" w:rsidP="00615BCA">
                  <w:pPr>
                    <w:spacing w:line="360" w:lineRule="auto"/>
                    <w:rPr>
                      <w:b/>
                    </w:rPr>
                  </w:pPr>
                  <w:r w:rsidRPr="00643CDC">
                    <w:rPr>
                      <w:b/>
                    </w:rPr>
                    <w:t xml:space="preserve">4.1. ¿Que es la percepción? </w:t>
                  </w:r>
                </w:p>
              </w:tc>
            </w:tr>
            <w:tr w:rsidR="00DD1514" w:rsidRPr="00783A82" w:rsidTr="00615BCA">
              <w:tc>
                <w:tcPr>
                  <w:tcW w:w="12535" w:type="dxa"/>
                  <w:vAlign w:val="bottom"/>
                </w:tcPr>
                <w:p w:rsidR="00DD1514" w:rsidRPr="00643CDC" w:rsidRDefault="00DD1514" w:rsidP="00615BCA">
                  <w:pPr>
                    <w:spacing w:line="360" w:lineRule="auto"/>
                    <w:rPr>
                      <w:b/>
                    </w:rPr>
                  </w:pPr>
                  <w:r w:rsidRPr="00643CDC">
                    <w:rPr>
                      <w:b/>
                    </w:rPr>
                    <w:t>4.3. Las percepciones básicas.</w:t>
                  </w:r>
                </w:p>
              </w:tc>
            </w:tr>
            <w:tr w:rsidR="00DD1514" w:rsidRPr="00783A82" w:rsidTr="00615BCA">
              <w:tc>
                <w:tcPr>
                  <w:tcW w:w="12535" w:type="dxa"/>
                  <w:vAlign w:val="bottom"/>
                </w:tcPr>
                <w:p w:rsidR="00DD1514" w:rsidRPr="00021D0E" w:rsidRDefault="00DD1514" w:rsidP="00615BCA">
                  <w:pPr>
                    <w:spacing w:line="360" w:lineRule="auto"/>
                  </w:pPr>
                  <w:r w:rsidRPr="00021D0E">
                    <w:t xml:space="preserve">        4.3.1. Órganos de los sentidos. </w:t>
                  </w:r>
                </w:p>
              </w:tc>
            </w:tr>
            <w:tr w:rsidR="00DD1514" w:rsidRPr="00783A82" w:rsidTr="00615BCA">
              <w:tc>
                <w:tcPr>
                  <w:tcW w:w="12535" w:type="dxa"/>
                  <w:vAlign w:val="bottom"/>
                </w:tcPr>
                <w:p w:rsidR="00DD1514" w:rsidRPr="00643CDC" w:rsidRDefault="00DD1514" w:rsidP="00615BCA">
                  <w:pPr>
                    <w:spacing w:line="360" w:lineRule="auto"/>
                    <w:rPr>
                      <w:b/>
                    </w:rPr>
                  </w:pPr>
                  <w:r w:rsidRPr="00643CDC">
                    <w:rPr>
                      <w:b/>
                    </w:rPr>
                    <w:t>4.2. Psicología Social, Psicología Ambiental y psicología de la percepción.</w:t>
                  </w:r>
                </w:p>
              </w:tc>
            </w:tr>
            <w:tr w:rsidR="00DD1514" w:rsidRPr="00783A82" w:rsidTr="00615BCA">
              <w:tc>
                <w:tcPr>
                  <w:tcW w:w="12535" w:type="dxa"/>
                  <w:vAlign w:val="bottom"/>
                </w:tcPr>
                <w:p w:rsidR="00DD1514" w:rsidRPr="00643CDC" w:rsidRDefault="00DD1514" w:rsidP="00615BCA">
                  <w:pPr>
                    <w:spacing w:line="360" w:lineRule="auto"/>
                    <w:rPr>
                      <w:b/>
                    </w:rPr>
                  </w:pPr>
                  <w:r w:rsidRPr="00643CDC">
                    <w:rPr>
                      <w:b/>
                    </w:rPr>
                    <w:t xml:space="preserve">4.4. Leyes de la </w:t>
                  </w:r>
                  <w:proofErr w:type="spellStart"/>
                  <w:r w:rsidRPr="00643CDC">
                    <w:rPr>
                      <w:b/>
                    </w:rPr>
                    <w:t>Gestalt</w:t>
                  </w:r>
                  <w:proofErr w:type="spellEnd"/>
                  <w:r w:rsidRPr="00643CDC">
                    <w:rPr>
                      <w:b/>
                    </w:rPr>
                    <w:t>.</w:t>
                  </w:r>
                </w:p>
              </w:tc>
            </w:tr>
            <w:tr w:rsidR="00DD1514" w:rsidRPr="00783A82" w:rsidTr="00615BCA">
              <w:tc>
                <w:tcPr>
                  <w:tcW w:w="12535" w:type="dxa"/>
                  <w:vAlign w:val="bottom"/>
                </w:tcPr>
                <w:p w:rsidR="00DD1514" w:rsidRPr="00643CDC" w:rsidRDefault="00DD1514" w:rsidP="00615BCA">
                  <w:pPr>
                    <w:spacing w:line="360" w:lineRule="auto"/>
                    <w:rPr>
                      <w:b/>
                    </w:rPr>
                  </w:pPr>
                  <w:r w:rsidRPr="00643CDC">
                    <w:rPr>
                      <w:b/>
                    </w:rPr>
                    <w:t>4.5. La percepción ambiental en el diseño.</w:t>
                  </w:r>
                </w:p>
              </w:tc>
            </w:tr>
            <w:tr w:rsidR="00DD1514" w:rsidRPr="00783A82" w:rsidTr="00615BCA">
              <w:tc>
                <w:tcPr>
                  <w:tcW w:w="12535" w:type="dxa"/>
                  <w:vAlign w:val="bottom"/>
                </w:tcPr>
                <w:p w:rsidR="00DD1514" w:rsidRPr="00643CDC" w:rsidRDefault="00DD1514" w:rsidP="00615BCA">
                  <w:pPr>
                    <w:spacing w:line="360" w:lineRule="auto"/>
                    <w:rPr>
                      <w:b/>
                    </w:rPr>
                  </w:pPr>
                  <w:r w:rsidRPr="00643CDC">
                    <w:rPr>
                      <w:b/>
                    </w:rPr>
                    <w:t xml:space="preserve">       4.5.1. Color.</w:t>
                  </w:r>
                </w:p>
              </w:tc>
            </w:tr>
            <w:tr w:rsidR="00DD1514" w:rsidRPr="00783A82" w:rsidTr="00615BCA">
              <w:tc>
                <w:tcPr>
                  <w:tcW w:w="12535" w:type="dxa"/>
                  <w:vAlign w:val="bottom"/>
                </w:tcPr>
                <w:p w:rsidR="00DD1514" w:rsidRPr="00021D0E" w:rsidRDefault="00DD1514" w:rsidP="00615BCA">
                  <w:pPr>
                    <w:spacing w:line="360" w:lineRule="auto"/>
                  </w:pPr>
                  <w:r w:rsidRPr="00021D0E">
                    <w:t xml:space="preserve">                 4.5.1.1. Introducción a la teoría del color</w:t>
                  </w:r>
                </w:p>
                <w:p w:rsidR="00DD1514" w:rsidRPr="00021D0E" w:rsidRDefault="00DD1514" w:rsidP="00615BCA">
                  <w:pPr>
                    <w:spacing w:line="360" w:lineRule="auto"/>
                  </w:pPr>
                  <w:r w:rsidRPr="00021D0E">
                    <w:t xml:space="preserve">                 5.5.1.2. El color en la percepción de los objetos y su entorno. </w:t>
                  </w:r>
                </w:p>
              </w:tc>
            </w:tr>
            <w:tr w:rsidR="00DD1514" w:rsidRPr="00783A82" w:rsidTr="00615BCA">
              <w:tc>
                <w:tcPr>
                  <w:tcW w:w="12535" w:type="dxa"/>
                  <w:vAlign w:val="bottom"/>
                </w:tcPr>
                <w:p w:rsidR="00DD1514" w:rsidRPr="00643CDC" w:rsidRDefault="00DD1514" w:rsidP="00615BCA">
                  <w:pPr>
                    <w:spacing w:line="360" w:lineRule="auto"/>
                    <w:rPr>
                      <w:b/>
                    </w:rPr>
                  </w:pPr>
                  <w:r w:rsidRPr="00643CDC">
                    <w:rPr>
                      <w:b/>
                    </w:rPr>
                    <w:t xml:space="preserve">       4.5.2. Cenestesia.  </w:t>
                  </w:r>
                </w:p>
              </w:tc>
            </w:tr>
            <w:tr w:rsidR="00DD1514" w:rsidRPr="00783A82" w:rsidTr="00615BCA">
              <w:tc>
                <w:tcPr>
                  <w:tcW w:w="12535" w:type="dxa"/>
                  <w:vAlign w:val="bottom"/>
                </w:tcPr>
                <w:p w:rsidR="00DD1514" w:rsidRPr="00643CDC" w:rsidRDefault="00DD1514" w:rsidP="00615BCA">
                  <w:pPr>
                    <w:spacing w:line="360" w:lineRule="auto"/>
                    <w:rPr>
                      <w:b/>
                    </w:rPr>
                  </w:pPr>
                  <w:r w:rsidRPr="00643CDC">
                    <w:rPr>
                      <w:b/>
                    </w:rPr>
                    <w:t xml:space="preserve">       4.5.3. Percepción integrada, </w:t>
                  </w:r>
                  <w:proofErr w:type="spellStart"/>
                  <w:r w:rsidRPr="00643CDC">
                    <w:rPr>
                      <w:b/>
                    </w:rPr>
                    <w:t>holismo</w:t>
                  </w:r>
                  <w:proofErr w:type="spellEnd"/>
                  <w:r w:rsidRPr="00643CDC">
                    <w:rPr>
                      <w:b/>
                    </w:rPr>
                    <w:t>.</w:t>
                  </w:r>
                </w:p>
              </w:tc>
            </w:tr>
            <w:tr w:rsidR="00DD1514" w:rsidRPr="00783A82" w:rsidTr="00615BCA">
              <w:tc>
                <w:tcPr>
                  <w:tcW w:w="12535" w:type="dxa"/>
                  <w:vAlign w:val="bottom"/>
                </w:tcPr>
                <w:p w:rsidR="00DD1514" w:rsidRPr="00643CDC" w:rsidRDefault="00DD1514" w:rsidP="00615BCA">
                  <w:pPr>
                    <w:spacing w:line="360" w:lineRule="auto"/>
                    <w:rPr>
                      <w:b/>
                    </w:rPr>
                  </w:pPr>
                </w:p>
              </w:tc>
            </w:tr>
            <w:tr w:rsidR="00DD1514" w:rsidRPr="00783A82" w:rsidTr="00615BCA">
              <w:tc>
                <w:tcPr>
                  <w:tcW w:w="12535" w:type="dxa"/>
                  <w:vAlign w:val="bottom"/>
                </w:tcPr>
                <w:p w:rsidR="00DD1514" w:rsidRPr="00643CDC" w:rsidRDefault="00DD1514" w:rsidP="00615BCA">
                  <w:pPr>
                    <w:spacing w:line="360" w:lineRule="auto"/>
                    <w:rPr>
                      <w:b/>
                    </w:rPr>
                  </w:pPr>
                </w:p>
              </w:tc>
            </w:tr>
          </w:tbl>
          <w:p w:rsidR="00DD1514" w:rsidRPr="00783A82" w:rsidRDefault="00DD1514" w:rsidP="00615BCA">
            <w:pPr>
              <w:rPr>
                <w:b/>
              </w:rPr>
            </w:pPr>
          </w:p>
        </w:tc>
      </w:tr>
    </w:tbl>
    <w:p w:rsidR="00DD1514" w:rsidRPr="00783A82" w:rsidRDefault="00DD1514" w:rsidP="00DD1514">
      <w:pPr>
        <w:jc w:val="both"/>
        <w:rPr>
          <w:b/>
        </w:rPr>
      </w:pPr>
    </w:p>
    <w:p w:rsidR="00DD1514" w:rsidRPr="00B35D66" w:rsidRDefault="00DD1514" w:rsidP="00DD1514">
      <w:pPr>
        <w:jc w:val="both"/>
        <w:rPr>
          <w:b/>
          <w:sz w:val="16"/>
          <w:szCs w:val="16"/>
        </w:rPr>
      </w:pPr>
    </w:p>
    <w:tbl>
      <w:tblPr>
        <w:tblW w:w="13608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2"/>
        <w:gridCol w:w="13466"/>
      </w:tblGrid>
      <w:tr w:rsidR="00DD1514" w:rsidRPr="00811329" w:rsidTr="00615BCA">
        <w:trPr>
          <w:gridBefore w:val="1"/>
          <w:wBefore w:w="142" w:type="dxa"/>
          <w:trHeight w:val="480"/>
        </w:trPr>
        <w:tc>
          <w:tcPr>
            <w:tcW w:w="13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1514" w:rsidRPr="00B35D66" w:rsidRDefault="00DD1514" w:rsidP="00615BCA">
            <w:pPr>
              <w:rPr>
                <w:b/>
                <w:bCs w:val="0"/>
                <w:sz w:val="16"/>
                <w:szCs w:val="16"/>
              </w:rPr>
            </w:pPr>
          </w:p>
          <w:p w:rsidR="00DD1514" w:rsidRDefault="00DD1514" w:rsidP="00615BCA">
            <w:pPr>
              <w:rPr>
                <w:b/>
              </w:rPr>
            </w:pPr>
            <w:r w:rsidRPr="00FD21D9">
              <w:rPr>
                <w:b/>
                <w:bCs w:val="0"/>
              </w:rPr>
              <w:t>UNIDAD V.</w:t>
            </w:r>
            <w:r>
              <w:rPr>
                <w:b/>
                <w:bCs w:val="0"/>
              </w:rPr>
              <w:t xml:space="preserve">                                                                                                                                                 </w:t>
            </w:r>
            <w:r w:rsidRPr="00915616">
              <w:rPr>
                <w:b/>
                <w:szCs w:val="22"/>
              </w:rPr>
              <w:t>Duración</w:t>
            </w:r>
            <w:r>
              <w:rPr>
                <w:b/>
                <w:szCs w:val="22"/>
              </w:rPr>
              <w:t>:    6  hrs.</w:t>
            </w:r>
          </w:p>
          <w:p w:rsidR="00DD1514" w:rsidRPr="00FD21D9" w:rsidRDefault="00DD1514" w:rsidP="00615BCA">
            <w:pPr>
              <w:rPr>
                <w:b/>
                <w:bCs w:val="0"/>
              </w:rPr>
            </w:pPr>
          </w:p>
          <w:p w:rsidR="00DD1514" w:rsidRPr="00021D0E" w:rsidRDefault="00DD1514" w:rsidP="00615BCA">
            <w:pPr>
              <w:tabs>
                <w:tab w:val="left" w:pos="10750"/>
              </w:tabs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CONSIDERACIONES PARA EL DISEÑO DE </w:t>
            </w:r>
            <w:smartTag w:uri="urn:schemas-microsoft-com:office:smarttags" w:element="PersonName">
              <w:smartTagPr>
                <w:attr w:name="ProductID" w:val="LA FORMA Y"/>
              </w:smartTagPr>
              <w:r w:rsidRPr="00FD21D9">
                <w:rPr>
                  <w:b/>
                  <w:bCs w:val="0"/>
                </w:rPr>
                <w:t>LA FORMA Y</w:t>
              </w:r>
            </w:smartTag>
            <w:r w:rsidRPr="00FD21D9">
              <w:rPr>
                <w:b/>
                <w:bCs w:val="0"/>
              </w:rPr>
              <w:t xml:space="preserve"> EL ESPACIO.</w:t>
            </w:r>
            <w:r>
              <w:rPr>
                <w:b/>
                <w:bCs w:val="0"/>
              </w:rPr>
              <w:t xml:space="preserve">                                                                             </w:t>
            </w:r>
          </w:p>
        </w:tc>
      </w:tr>
      <w:tr w:rsidR="00DD1514" w:rsidRPr="00811329" w:rsidTr="00615BCA">
        <w:trPr>
          <w:gridBefore w:val="1"/>
          <w:wBefore w:w="142" w:type="dxa"/>
          <w:cantSplit/>
          <w:trHeight w:val="1181"/>
        </w:trPr>
        <w:tc>
          <w:tcPr>
            <w:tcW w:w="13466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DD1514" w:rsidRDefault="00DD1514" w:rsidP="00615BCA">
            <w:pPr>
              <w:rPr>
                <w:b/>
              </w:rPr>
            </w:pPr>
            <w:r w:rsidRPr="00FB0DB2">
              <w:rPr>
                <w:b/>
                <w:szCs w:val="22"/>
              </w:rPr>
              <w:t>Competencia:</w:t>
            </w:r>
          </w:p>
          <w:p w:rsidR="00DD1514" w:rsidRDefault="00DD1514" w:rsidP="00615BCA">
            <w:pPr>
              <w:ind w:left="288" w:right="288"/>
              <w:jc w:val="both"/>
            </w:pPr>
          </w:p>
          <w:p w:rsidR="00DD1514" w:rsidRPr="00811329" w:rsidRDefault="00DD1514" w:rsidP="00615BCA">
            <w:pPr>
              <w:ind w:left="288" w:right="288"/>
              <w:jc w:val="both"/>
              <w:rPr>
                <w:b/>
                <w:bCs w:val="0"/>
                <w:sz w:val="16"/>
                <w:szCs w:val="16"/>
              </w:rPr>
            </w:pPr>
            <w:r>
              <w:rPr>
                <w:szCs w:val="22"/>
              </w:rPr>
              <w:t>Adquirir los principios básicos de la composición en el diseño,</w:t>
            </w:r>
            <w:r w:rsidRPr="00856CEF">
              <w:rPr>
                <w:szCs w:val="22"/>
              </w:rPr>
              <w:t xml:space="preserve"> a través de un proceso teórico - práctico que incluya las etapas de conceptualización </w:t>
            </w:r>
            <w:r>
              <w:rPr>
                <w:szCs w:val="22"/>
              </w:rPr>
              <w:t xml:space="preserve">y análisis de antecedentes </w:t>
            </w:r>
            <w:r w:rsidRPr="00490AB4">
              <w:rPr>
                <w:szCs w:val="22"/>
              </w:rPr>
              <w:t>de otros</w:t>
            </w:r>
            <w:r>
              <w:rPr>
                <w:szCs w:val="22"/>
              </w:rPr>
              <w:t xml:space="preserve"> </w:t>
            </w:r>
            <w:r w:rsidRPr="00490AB4">
              <w:rPr>
                <w:szCs w:val="22"/>
              </w:rPr>
              <w:t>diseño</w:t>
            </w:r>
            <w:r>
              <w:rPr>
                <w:szCs w:val="22"/>
              </w:rPr>
              <w:t>s, p</w:t>
            </w:r>
            <w:r w:rsidRPr="00856CEF">
              <w:rPr>
                <w:szCs w:val="22"/>
              </w:rPr>
              <w:t xml:space="preserve">ara </w:t>
            </w:r>
            <w:r>
              <w:rPr>
                <w:szCs w:val="22"/>
              </w:rPr>
              <w:t>aplicarlos en sus diseños como</w:t>
            </w:r>
            <w:r w:rsidRPr="00856CEF">
              <w:rPr>
                <w:szCs w:val="22"/>
              </w:rPr>
              <w:t xml:space="preserve"> </w:t>
            </w:r>
            <w:r>
              <w:rPr>
                <w:szCs w:val="22"/>
              </w:rPr>
              <w:t>herramientas</w:t>
            </w:r>
            <w:r w:rsidRPr="00856CEF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de </w:t>
            </w:r>
            <w:r w:rsidRPr="00856CEF">
              <w:rPr>
                <w:szCs w:val="22"/>
              </w:rPr>
              <w:t>manejo y control en términos de</w:t>
            </w:r>
            <w:r>
              <w:rPr>
                <w:szCs w:val="22"/>
              </w:rPr>
              <w:t xml:space="preserve"> la mecánica de la composición; c</w:t>
            </w:r>
            <w:r w:rsidRPr="00856CEF">
              <w:rPr>
                <w:szCs w:val="22"/>
              </w:rPr>
              <w:t>on una actitud sensible y curiosa</w:t>
            </w:r>
            <w:r>
              <w:rPr>
                <w:szCs w:val="22"/>
              </w:rPr>
              <w:t>.</w:t>
            </w:r>
            <w:r w:rsidRPr="00856CEF">
              <w:rPr>
                <w:szCs w:val="22"/>
              </w:rPr>
              <w:t xml:space="preserve"> </w:t>
            </w:r>
          </w:p>
        </w:tc>
      </w:tr>
      <w:tr w:rsidR="00DD1514" w:rsidRPr="00811329" w:rsidTr="00615BCA">
        <w:trPr>
          <w:gridBefore w:val="1"/>
          <w:wBefore w:w="142" w:type="dxa"/>
          <w:cantSplit/>
          <w:trHeight w:val="2633"/>
        </w:trPr>
        <w:tc>
          <w:tcPr>
            <w:tcW w:w="13466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DD1514" w:rsidRPr="00FB0DB2" w:rsidRDefault="00DD1514" w:rsidP="00615BCA">
            <w:pPr>
              <w:rPr>
                <w:b/>
              </w:rPr>
            </w:pPr>
            <w:r w:rsidRPr="00FB0DB2">
              <w:rPr>
                <w:b/>
                <w:szCs w:val="22"/>
              </w:rPr>
              <w:lastRenderedPageBreak/>
              <w:t xml:space="preserve">Contenido                                                                        </w:t>
            </w:r>
          </w:p>
          <w:p w:rsidR="00DD1514" w:rsidRDefault="00DD1514" w:rsidP="00615BCA">
            <w:pPr>
              <w:rPr>
                <w:b/>
                <w:sz w:val="16"/>
                <w:szCs w:val="16"/>
              </w:rPr>
            </w:pPr>
          </w:p>
          <w:p w:rsidR="00DD1514" w:rsidRDefault="00DD1514" w:rsidP="00615BCA">
            <w:pPr>
              <w:rPr>
                <w:b/>
                <w:sz w:val="16"/>
                <w:szCs w:val="16"/>
              </w:rPr>
            </w:pPr>
          </w:p>
          <w:p w:rsidR="00DD1514" w:rsidRPr="00797B20" w:rsidRDefault="00DD1514" w:rsidP="00615BCA">
            <w:pPr>
              <w:rPr>
                <w:b/>
                <w:sz w:val="16"/>
                <w:szCs w:val="16"/>
              </w:rPr>
            </w:pPr>
          </w:p>
          <w:tbl>
            <w:tblPr>
              <w:tblpPr w:leftFromText="141" w:rightFromText="141" w:vertAnchor="page" w:horzAnchor="margin" w:tblpY="331"/>
              <w:tblOverlap w:val="never"/>
              <w:tblW w:w="12698" w:type="dxa"/>
              <w:tblLayout w:type="fixed"/>
              <w:tblLook w:val="01E0"/>
            </w:tblPr>
            <w:tblGrid>
              <w:gridCol w:w="12698"/>
            </w:tblGrid>
            <w:tr w:rsidR="00DD1514" w:rsidRPr="00643CDC" w:rsidTr="00615BCA">
              <w:tc>
                <w:tcPr>
                  <w:tcW w:w="12698" w:type="dxa"/>
                  <w:vAlign w:val="bottom"/>
                </w:tcPr>
                <w:p w:rsidR="00DD1514" w:rsidRPr="00643CDC" w:rsidRDefault="00DD1514" w:rsidP="00615BCA">
                  <w:pPr>
                    <w:spacing w:line="360" w:lineRule="auto"/>
                    <w:rPr>
                      <w:b/>
                    </w:rPr>
                  </w:pPr>
                  <w:r w:rsidRPr="00643CDC">
                    <w:rPr>
                      <w:b/>
                    </w:rPr>
                    <w:t>5.1. Simetría.</w:t>
                  </w:r>
                </w:p>
              </w:tc>
            </w:tr>
            <w:tr w:rsidR="00DD1514" w:rsidRPr="00643CDC" w:rsidTr="00615BCA">
              <w:tc>
                <w:tcPr>
                  <w:tcW w:w="12698" w:type="dxa"/>
                  <w:vAlign w:val="bottom"/>
                </w:tcPr>
                <w:p w:rsidR="00DD1514" w:rsidRPr="001A6741" w:rsidRDefault="00DD1514" w:rsidP="00615BCA">
                  <w:pPr>
                    <w:spacing w:line="360" w:lineRule="auto"/>
                  </w:pPr>
                  <w:r w:rsidRPr="00643CDC">
                    <w:rPr>
                      <w:b/>
                    </w:rPr>
                    <w:t xml:space="preserve">        </w:t>
                  </w:r>
                  <w:r w:rsidRPr="001A6741">
                    <w:t>5.1.1. Tipos de Simetría.</w:t>
                  </w:r>
                </w:p>
              </w:tc>
            </w:tr>
            <w:tr w:rsidR="00DD1514" w:rsidRPr="00643CDC" w:rsidTr="00615BCA">
              <w:tc>
                <w:tcPr>
                  <w:tcW w:w="12698" w:type="dxa"/>
                  <w:vAlign w:val="bottom"/>
                </w:tcPr>
                <w:p w:rsidR="00DD1514" w:rsidRPr="00643CDC" w:rsidRDefault="00DD1514" w:rsidP="00615BCA">
                  <w:pPr>
                    <w:spacing w:line="360" w:lineRule="auto"/>
                    <w:rPr>
                      <w:b/>
                    </w:rPr>
                  </w:pPr>
                  <w:r w:rsidRPr="00643CDC">
                    <w:rPr>
                      <w:b/>
                    </w:rPr>
                    <w:t>5.2. Proporción y escala.</w:t>
                  </w:r>
                </w:p>
              </w:tc>
            </w:tr>
            <w:tr w:rsidR="00DD1514" w:rsidRPr="00643CDC" w:rsidTr="00615BCA">
              <w:tc>
                <w:tcPr>
                  <w:tcW w:w="12698" w:type="dxa"/>
                  <w:vAlign w:val="bottom"/>
                </w:tcPr>
                <w:p w:rsidR="00DD1514" w:rsidRPr="001A6741" w:rsidRDefault="00DD1514" w:rsidP="00615BCA">
                  <w:pPr>
                    <w:spacing w:line="360" w:lineRule="auto"/>
                  </w:pPr>
                  <w:r w:rsidRPr="00643CDC">
                    <w:rPr>
                      <w:b/>
                    </w:rPr>
                    <w:t xml:space="preserve">       </w:t>
                  </w:r>
                  <w:r w:rsidRPr="001A6741">
                    <w:t xml:space="preserve">5.2.1.  Sistemas de </w:t>
                  </w:r>
                  <w:proofErr w:type="spellStart"/>
                  <w:r w:rsidRPr="001A6741">
                    <w:t>proporcionamiento</w:t>
                  </w:r>
                  <w:proofErr w:type="spellEnd"/>
                  <w:r w:rsidRPr="001A6741">
                    <w:t xml:space="preserve">. </w:t>
                  </w:r>
                </w:p>
              </w:tc>
            </w:tr>
            <w:tr w:rsidR="00DD1514" w:rsidRPr="00643CDC" w:rsidTr="00615BCA">
              <w:tc>
                <w:tcPr>
                  <w:tcW w:w="12698" w:type="dxa"/>
                  <w:vAlign w:val="bottom"/>
                </w:tcPr>
                <w:p w:rsidR="00DD1514" w:rsidRPr="00643CDC" w:rsidRDefault="00DD1514" w:rsidP="00615BCA">
                  <w:pPr>
                    <w:spacing w:line="360" w:lineRule="auto"/>
                    <w:rPr>
                      <w:b/>
                    </w:rPr>
                  </w:pPr>
                  <w:r w:rsidRPr="00643CDC">
                    <w:rPr>
                      <w:b/>
                    </w:rPr>
                    <w:t>5.3. La luz e iluminación.</w:t>
                  </w:r>
                </w:p>
              </w:tc>
            </w:tr>
            <w:tr w:rsidR="00DD1514" w:rsidRPr="00643CDC" w:rsidTr="00615BCA">
              <w:tc>
                <w:tcPr>
                  <w:tcW w:w="12698" w:type="dxa"/>
                  <w:vAlign w:val="bottom"/>
                </w:tcPr>
                <w:p w:rsidR="00DD1514" w:rsidRPr="00643CDC" w:rsidRDefault="00DD1514" w:rsidP="00615BCA">
                  <w:pPr>
                    <w:spacing w:line="360" w:lineRule="auto"/>
                    <w:rPr>
                      <w:b/>
                    </w:rPr>
                  </w:pPr>
                  <w:r w:rsidRPr="00643CDC">
                    <w:rPr>
                      <w:b/>
                    </w:rPr>
                    <w:t>5.3. Antropometría y ergonomía.</w:t>
                  </w:r>
                </w:p>
              </w:tc>
            </w:tr>
          </w:tbl>
          <w:p w:rsidR="00DD1514" w:rsidRPr="00D05698" w:rsidRDefault="00DD1514" w:rsidP="00615BCA">
            <w:pPr>
              <w:rPr>
                <w:b/>
                <w:sz w:val="16"/>
                <w:szCs w:val="16"/>
              </w:rPr>
            </w:pPr>
          </w:p>
        </w:tc>
      </w:tr>
      <w:tr w:rsidR="00DD1514" w:rsidRPr="00811329" w:rsidTr="00615BCA">
        <w:trPr>
          <w:gridBefore w:val="1"/>
          <w:wBefore w:w="142" w:type="dxa"/>
          <w:trHeight w:val="426"/>
        </w:trPr>
        <w:tc>
          <w:tcPr>
            <w:tcW w:w="13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1514" w:rsidRPr="00B35D66" w:rsidRDefault="00DD1514" w:rsidP="00615BCA">
            <w:pPr>
              <w:rPr>
                <w:b/>
                <w:bCs w:val="0"/>
                <w:sz w:val="16"/>
                <w:szCs w:val="16"/>
              </w:rPr>
            </w:pPr>
          </w:p>
          <w:p w:rsidR="00DD1514" w:rsidRDefault="00DD1514" w:rsidP="00615BCA">
            <w:pPr>
              <w:rPr>
                <w:b/>
              </w:rPr>
            </w:pPr>
            <w:r w:rsidRPr="00783A82">
              <w:rPr>
                <w:b/>
                <w:bCs w:val="0"/>
              </w:rPr>
              <w:t>UNIDAD V</w:t>
            </w:r>
            <w:r>
              <w:rPr>
                <w:b/>
                <w:bCs w:val="0"/>
              </w:rPr>
              <w:t xml:space="preserve">I.                                                                                                                                                         </w:t>
            </w:r>
            <w:r w:rsidRPr="00915616">
              <w:rPr>
                <w:b/>
                <w:szCs w:val="22"/>
              </w:rPr>
              <w:t>Duración</w:t>
            </w:r>
            <w:r>
              <w:rPr>
                <w:b/>
                <w:szCs w:val="22"/>
              </w:rPr>
              <w:t>:    6 hrs.</w:t>
            </w:r>
          </w:p>
          <w:p w:rsidR="00DD1514" w:rsidRPr="00783A82" w:rsidRDefault="00DD1514" w:rsidP="00615BCA">
            <w:pPr>
              <w:rPr>
                <w:b/>
                <w:bCs w:val="0"/>
              </w:rPr>
            </w:pPr>
          </w:p>
          <w:p w:rsidR="00DD1514" w:rsidRPr="000B771E" w:rsidRDefault="00DD1514" w:rsidP="00615BCA">
            <w:pPr>
              <w:rPr>
                <w:b/>
              </w:rPr>
            </w:pPr>
            <w:r w:rsidRPr="00B630EE">
              <w:rPr>
                <w:b/>
              </w:rPr>
              <w:t xml:space="preserve">CUALIDADES EXPRESIVAS </w:t>
            </w:r>
            <w:r>
              <w:rPr>
                <w:b/>
              </w:rPr>
              <w:t xml:space="preserve">EN EL </w:t>
            </w:r>
            <w:r w:rsidRPr="00B630EE">
              <w:rPr>
                <w:b/>
              </w:rPr>
              <w:t xml:space="preserve">DISEÑO DE </w:t>
            </w:r>
            <w:smartTag w:uri="urn:schemas-microsoft-com:office:smarttags" w:element="PersonName">
              <w:smartTagPr>
                <w:attr w:name="ProductID" w:val="LA FORMA Y"/>
              </w:smartTagPr>
              <w:r w:rsidRPr="00B630EE">
                <w:rPr>
                  <w:b/>
                </w:rPr>
                <w:t>LA FORMA Y</w:t>
              </w:r>
            </w:smartTag>
            <w:r w:rsidRPr="00B630EE">
              <w:rPr>
                <w:b/>
              </w:rPr>
              <w:t xml:space="preserve"> EL ESPACIO</w:t>
            </w:r>
            <w:r>
              <w:rPr>
                <w:b/>
              </w:rPr>
              <w:t xml:space="preserve">.                                                                     </w:t>
            </w:r>
            <w:r w:rsidRPr="00915616">
              <w:rPr>
                <w:b/>
                <w:szCs w:val="22"/>
              </w:rPr>
              <w:t xml:space="preserve"> </w:t>
            </w:r>
          </w:p>
        </w:tc>
      </w:tr>
      <w:tr w:rsidR="00DD1514" w:rsidRPr="00811329" w:rsidTr="00615BCA">
        <w:trPr>
          <w:gridBefore w:val="1"/>
          <w:wBefore w:w="142" w:type="dxa"/>
          <w:cantSplit/>
          <w:trHeight w:val="843"/>
        </w:trPr>
        <w:tc>
          <w:tcPr>
            <w:tcW w:w="13466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D1514" w:rsidRDefault="00DD1514" w:rsidP="00615BCA">
            <w:pPr>
              <w:rPr>
                <w:b/>
              </w:rPr>
            </w:pPr>
          </w:p>
          <w:p w:rsidR="00DD1514" w:rsidRDefault="00DD1514" w:rsidP="00615BCA">
            <w:pPr>
              <w:rPr>
                <w:b/>
              </w:rPr>
            </w:pPr>
            <w:r w:rsidRPr="00FB0DB2">
              <w:rPr>
                <w:b/>
                <w:szCs w:val="22"/>
              </w:rPr>
              <w:t>Competencia:</w:t>
            </w:r>
          </w:p>
          <w:p w:rsidR="00DD1514" w:rsidRPr="00811329" w:rsidRDefault="00DD1514" w:rsidP="00615BCA">
            <w:pPr>
              <w:rPr>
                <w:b/>
                <w:sz w:val="16"/>
                <w:szCs w:val="16"/>
              </w:rPr>
            </w:pPr>
          </w:p>
          <w:p w:rsidR="00DD1514" w:rsidRPr="000B771E" w:rsidRDefault="00DD1514" w:rsidP="00615BCA">
            <w:pPr>
              <w:ind w:right="588"/>
              <w:jc w:val="both"/>
            </w:pPr>
            <w:r w:rsidRPr="00856CEF">
              <w:rPr>
                <w:szCs w:val="22"/>
              </w:rPr>
              <w:t xml:space="preserve"> Identificar las características generales de</w:t>
            </w:r>
            <w:r>
              <w:rPr>
                <w:szCs w:val="22"/>
              </w:rPr>
              <w:t xml:space="preserve"> </w:t>
            </w:r>
            <w:r w:rsidRPr="00856CEF">
              <w:rPr>
                <w:szCs w:val="22"/>
              </w:rPr>
              <w:t>las cualidades expresivas</w:t>
            </w:r>
            <w:r>
              <w:rPr>
                <w:szCs w:val="22"/>
              </w:rPr>
              <w:t xml:space="preserve"> más importantes </w:t>
            </w:r>
            <w:r w:rsidRPr="00856CEF">
              <w:rPr>
                <w:szCs w:val="22"/>
              </w:rPr>
              <w:t>de la forma y el espacio; a través de un proceso teórico - práctico que incluya las etapas de conceptualizació</w:t>
            </w:r>
            <w:r>
              <w:rPr>
                <w:szCs w:val="22"/>
              </w:rPr>
              <w:t>n, ejemplificación y aplicación, p</w:t>
            </w:r>
            <w:r w:rsidRPr="00856CEF">
              <w:rPr>
                <w:szCs w:val="22"/>
              </w:rPr>
              <w:t xml:space="preserve">ara </w:t>
            </w:r>
            <w:r>
              <w:rPr>
                <w:szCs w:val="22"/>
              </w:rPr>
              <w:t>adquirir</w:t>
            </w:r>
            <w:r w:rsidRPr="00856CEF">
              <w:rPr>
                <w:szCs w:val="22"/>
              </w:rPr>
              <w:t xml:space="preserve"> </w:t>
            </w:r>
            <w:r>
              <w:rPr>
                <w:szCs w:val="22"/>
              </w:rPr>
              <w:t>herramientas</w:t>
            </w:r>
            <w:r w:rsidRPr="00856CEF">
              <w:rPr>
                <w:szCs w:val="22"/>
              </w:rPr>
              <w:t xml:space="preserve"> p</w:t>
            </w:r>
            <w:r>
              <w:rPr>
                <w:szCs w:val="22"/>
              </w:rPr>
              <w:t>ropias d</w:t>
            </w:r>
            <w:r w:rsidRPr="00856CEF">
              <w:rPr>
                <w:szCs w:val="22"/>
              </w:rPr>
              <w:t>el</w:t>
            </w:r>
            <w:r>
              <w:rPr>
                <w:szCs w:val="22"/>
              </w:rPr>
              <w:t xml:space="preserve"> manejo </w:t>
            </w:r>
            <w:r w:rsidRPr="00856CEF">
              <w:rPr>
                <w:szCs w:val="22"/>
              </w:rPr>
              <w:t xml:space="preserve">de </w:t>
            </w:r>
            <w:r>
              <w:rPr>
                <w:szCs w:val="22"/>
              </w:rPr>
              <w:t>la apreciación y significación de las</w:t>
            </w:r>
            <w:r w:rsidRPr="00856CEF">
              <w:rPr>
                <w:szCs w:val="22"/>
              </w:rPr>
              <w:t xml:space="preserve"> características físicas de</w:t>
            </w:r>
            <w:r>
              <w:rPr>
                <w:szCs w:val="22"/>
              </w:rPr>
              <w:t xml:space="preserve"> los objetos como factor</w:t>
            </w:r>
            <w:r w:rsidRPr="00856CEF">
              <w:rPr>
                <w:szCs w:val="22"/>
              </w:rPr>
              <w:t xml:space="preserve"> el diseño</w:t>
            </w:r>
            <w:r>
              <w:rPr>
                <w:szCs w:val="22"/>
              </w:rPr>
              <w:t>; c</w:t>
            </w:r>
            <w:r w:rsidRPr="00856CEF">
              <w:rPr>
                <w:szCs w:val="22"/>
              </w:rPr>
              <w:t>on una actitud sensible y curiosa</w:t>
            </w:r>
            <w:r>
              <w:rPr>
                <w:szCs w:val="22"/>
              </w:rPr>
              <w:t>.</w:t>
            </w:r>
            <w:r w:rsidRPr="00856CEF">
              <w:rPr>
                <w:szCs w:val="22"/>
              </w:rPr>
              <w:t xml:space="preserve"> </w:t>
            </w:r>
          </w:p>
        </w:tc>
      </w:tr>
      <w:tr w:rsidR="00DD1514" w:rsidRPr="00783A82" w:rsidTr="00615BCA">
        <w:trPr>
          <w:gridBefore w:val="1"/>
          <w:wBefore w:w="142" w:type="dxa"/>
          <w:trHeight w:val="1334"/>
        </w:trPr>
        <w:tc>
          <w:tcPr>
            <w:tcW w:w="1346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D1514" w:rsidRPr="00FB0DB2" w:rsidRDefault="00DD1514" w:rsidP="00615BCA">
            <w:pPr>
              <w:rPr>
                <w:b/>
              </w:rPr>
            </w:pPr>
            <w:r w:rsidRPr="00FB0DB2">
              <w:rPr>
                <w:b/>
                <w:szCs w:val="22"/>
              </w:rPr>
              <w:t xml:space="preserve">Contenido                                                                        </w:t>
            </w:r>
          </w:p>
          <w:p w:rsidR="00DD1514" w:rsidRPr="00811329" w:rsidRDefault="00DD1514" w:rsidP="00615BCA">
            <w:pPr>
              <w:rPr>
                <w:b/>
                <w:sz w:val="16"/>
                <w:szCs w:val="16"/>
              </w:rPr>
            </w:pPr>
          </w:p>
          <w:tbl>
            <w:tblPr>
              <w:tblW w:w="12615" w:type="dxa"/>
              <w:tblInd w:w="164" w:type="dxa"/>
              <w:tblLayout w:type="fixed"/>
              <w:tblLook w:val="01E0"/>
            </w:tblPr>
            <w:tblGrid>
              <w:gridCol w:w="12615"/>
            </w:tblGrid>
            <w:tr w:rsidR="00DD1514" w:rsidRPr="00783A82" w:rsidTr="00615BCA">
              <w:tc>
                <w:tcPr>
                  <w:tcW w:w="12615" w:type="dxa"/>
                  <w:vAlign w:val="bottom"/>
                </w:tcPr>
                <w:p w:rsidR="00DD1514" w:rsidRPr="00643CDC" w:rsidRDefault="00DD1514" w:rsidP="00615BCA">
                  <w:pPr>
                    <w:spacing w:line="360" w:lineRule="auto"/>
                    <w:rPr>
                      <w:b/>
                    </w:rPr>
                  </w:pPr>
                  <w:r w:rsidRPr="00643CDC">
                    <w:rPr>
                      <w:b/>
                    </w:rPr>
                    <w:t>6.1. Sistemas de significación en el diseño.</w:t>
                  </w:r>
                </w:p>
              </w:tc>
            </w:tr>
            <w:tr w:rsidR="00DD1514" w:rsidRPr="00783A82" w:rsidTr="00615BCA">
              <w:trPr>
                <w:trHeight w:val="441"/>
              </w:trPr>
              <w:tc>
                <w:tcPr>
                  <w:tcW w:w="12615" w:type="dxa"/>
                  <w:vAlign w:val="bottom"/>
                </w:tcPr>
                <w:p w:rsidR="00DD1514" w:rsidRPr="00643CDC" w:rsidRDefault="00DD1514" w:rsidP="00615BCA">
                  <w:pPr>
                    <w:spacing w:line="360" w:lineRule="auto"/>
                    <w:rPr>
                      <w:b/>
                    </w:rPr>
                  </w:pPr>
                  <w:r w:rsidRPr="00643CDC">
                    <w:rPr>
                      <w:b/>
                    </w:rPr>
                    <w:t xml:space="preserve">6.2. El diseño como medio de expresión y comunicación. </w:t>
                  </w:r>
                </w:p>
              </w:tc>
            </w:tr>
          </w:tbl>
          <w:p w:rsidR="00DD1514" w:rsidRPr="00B35D66" w:rsidRDefault="00DD1514" w:rsidP="00615BCA">
            <w:pPr>
              <w:rPr>
                <w:b/>
                <w:sz w:val="16"/>
                <w:szCs w:val="16"/>
              </w:rPr>
            </w:pPr>
          </w:p>
        </w:tc>
      </w:tr>
      <w:tr w:rsidR="00DD1514" w:rsidRPr="00783A82" w:rsidTr="00615BCA">
        <w:trPr>
          <w:trHeight w:val="675"/>
        </w:trPr>
        <w:tc>
          <w:tcPr>
            <w:tcW w:w="1360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DD1514" w:rsidRPr="004107B8" w:rsidRDefault="00DD1514" w:rsidP="00615BCA">
            <w:pPr>
              <w:jc w:val="center"/>
              <w:rPr>
                <w:rFonts w:ascii="CG Times" w:hAnsi="CG Times"/>
                <w:b/>
                <w:sz w:val="18"/>
                <w:szCs w:val="18"/>
              </w:rPr>
            </w:pPr>
          </w:p>
          <w:p w:rsidR="00DD1514" w:rsidRDefault="00DD1514" w:rsidP="00615BCA">
            <w:pPr>
              <w:jc w:val="center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VII.  METODOLOGÍA DE TRABAJO.</w:t>
            </w:r>
          </w:p>
          <w:p w:rsidR="00DD1514" w:rsidRPr="004107B8" w:rsidRDefault="00DD1514" w:rsidP="00615BCA">
            <w:pPr>
              <w:jc w:val="center"/>
              <w:rPr>
                <w:rFonts w:ascii="CG Times" w:hAnsi="CG Times"/>
                <w:b/>
                <w:sz w:val="18"/>
                <w:szCs w:val="18"/>
              </w:rPr>
            </w:pPr>
          </w:p>
        </w:tc>
      </w:tr>
      <w:tr w:rsidR="00DD1514" w:rsidRPr="00783A82" w:rsidTr="00615BCA">
        <w:trPr>
          <w:trHeight w:val="2295"/>
        </w:trPr>
        <w:tc>
          <w:tcPr>
            <w:tcW w:w="136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D1514" w:rsidRPr="00783A82" w:rsidRDefault="00DD1514" w:rsidP="00615BCA">
            <w:pPr>
              <w:rPr>
                <w:b/>
              </w:rPr>
            </w:pPr>
          </w:p>
          <w:p w:rsidR="00DD1514" w:rsidRDefault="00DD1514" w:rsidP="00DD1514">
            <w:pPr>
              <w:numPr>
                <w:ilvl w:val="0"/>
                <w:numId w:val="6"/>
              </w:numPr>
              <w:rPr>
                <w:bCs w:val="0"/>
              </w:rPr>
            </w:pPr>
            <w:r w:rsidRPr="00783A82">
              <w:rPr>
                <w:bCs w:val="0"/>
              </w:rPr>
              <w:t>La estructura de la clase es normalmente una explicación del profesor del tema del día, utilizando medio</w:t>
            </w:r>
            <w:r>
              <w:rPr>
                <w:bCs w:val="0"/>
              </w:rPr>
              <w:t>s</w:t>
            </w:r>
            <w:r w:rsidRPr="00783A82">
              <w:rPr>
                <w:bCs w:val="0"/>
              </w:rPr>
              <w:t xml:space="preserve"> audiovisuales, para posteriormente el grupo realice una discusión, ejercicio, o práctica donde se </w:t>
            </w:r>
            <w:r>
              <w:rPr>
                <w:bCs w:val="0"/>
              </w:rPr>
              <w:t>debatan</w:t>
            </w:r>
            <w:r w:rsidRPr="00783A82">
              <w:rPr>
                <w:bCs w:val="0"/>
              </w:rPr>
              <w:t xml:space="preserve"> o aplique</w:t>
            </w:r>
            <w:r>
              <w:rPr>
                <w:bCs w:val="0"/>
              </w:rPr>
              <w:t>n</w:t>
            </w:r>
            <w:r w:rsidRPr="00783A82">
              <w:rPr>
                <w:bCs w:val="0"/>
              </w:rPr>
              <w:t xml:space="preserve"> los conceptos vertidos</w:t>
            </w:r>
            <w:r>
              <w:rPr>
                <w:bCs w:val="0"/>
              </w:rPr>
              <w:t>;</w:t>
            </w:r>
            <w:r w:rsidRPr="00783A82">
              <w:rPr>
                <w:bCs w:val="0"/>
              </w:rPr>
              <w:t xml:space="preserve"> </w:t>
            </w:r>
            <w:r>
              <w:rPr>
                <w:bCs w:val="0"/>
              </w:rPr>
              <w:t xml:space="preserve">para demostrar </w:t>
            </w:r>
            <w:r w:rsidRPr="00783A82">
              <w:rPr>
                <w:bCs w:val="0"/>
              </w:rPr>
              <w:t xml:space="preserve"> que entendió el caso de estudio</w:t>
            </w:r>
            <w:r>
              <w:rPr>
                <w:bCs w:val="0"/>
              </w:rPr>
              <w:t xml:space="preserve"> y </w:t>
            </w:r>
            <w:r w:rsidRPr="00783A82">
              <w:rPr>
                <w:bCs w:val="0"/>
              </w:rPr>
              <w:t>adquiri</w:t>
            </w:r>
            <w:r>
              <w:rPr>
                <w:bCs w:val="0"/>
              </w:rPr>
              <w:t>ó</w:t>
            </w:r>
            <w:r w:rsidRPr="00783A82">
              <w:rPr>
                <w:bCs w:val="0"/>
              </w:rPr>
              <w:t xml:space="preserve"> la competencia </w:t>
            </w:r>
            <w:r>
              <w:rPr>
                <w:bCs w:val="0"/>
              </w:rPr>
              <w:t>correspondiente</w:t>
            </w:r>
            <w:r w:rsidRPr="00783A82">
              <w:rPr>
                <w:bCs w:val="0"/>
              </w:rPr>
              <w:t>.</w:t>
            </w:r>
          </w:p>
          <w:p w:rsidR="00DD1514" w:rsidRPr="004B6A27" w:rsidRDefault="00DD1514" w:rsidP="00615BCA">
            <w:pPr>
              <w:tabs>
                <w:tab w:val="num" w:pos="1140"/>
              </w:tabs>
              <w:rPr>
                <w:bCs w:val="0"/>
                <w:sz w:val="16"/>
                <w:szCs w:val="16"/>
              </w:rPr>
            </w:pPr>
          </w:p>
          <w:p w:rsidR="00DD1514" w:rsidRPr="00783A82" w:rsidRDefault="00DD1514" w:rsidP="00DD1514">
            <w:pPr>
              <w:numPr>
                <w:ilvl w:val="0"/>
                <w:numId w:val="6"/>
              </w:numPr>
              <w:rPr>
                <w:bCs w:val="0"/>
              </w:rPr>
            </w:pPr>
            <w:r w:rsidRPr="00783A82">
              <w:rPr>
                <w:bCs w:val="0"/>
              </w:rPr>
              <w:t>Los estudiantes en temas específicos predefinidos, se convertirá en el expositor, como base para la discusión al interior del grupo.</w:t>
            </w:r>
          </w:p>
          <w:p w:rsidR="00DD1514" w:rsidRPr="00783A82" w:rsidRDefault="00DD1514" w:rsidP="00615BCA">
            <w:pPr>
              <w:rPr>
                <w:bCs w:val="0"/>
              </w:rPr>
            </w:pPr>
          </w:p>
          <w:p w:rsidR="00DD1514" w:rsidRPr="004107B8" w:rsidRDefault="00DD1514" w:rsidP="00DD1514">
            <w:pPr>
              <w:numPr>
                <w:ilvl w:val="0"/>
                <w:numId w:val="6"/>
              </w:numPr>
              <w:rPr>
                <w:bCs w:val="0"/>
              </w:rPr>
            </w:pPr>
            <w:r w:rsidRPr="00783A82">
              <w:rPr>
                <w:bCs w:val="0"/>
              </w:rPr>
              <w:t xml:space="preserve">Ciertos trabajos de aplicación o de interpretación de conceptos se realizarán como trabajos para entregar.  </w:t>
            </w:r>
          </w:p>
        </w:tc>
      </w:tr>
    </w:tbl>
    <w:p w:rsidR="00DD1514" w:rsidRPr="00783A82" w:rsidRDefault="00DD1514" w:rsidP="00DD1514">
      <w:pPr>
        <w:jc w:val="both"/>
        <w:rPr>
          <w:b/>
        </w:rPr>
      </w:pPr>
    </w:p>
    <w:tbl>
      <w:tblPr>
        <w:tblW w:w="13608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6954"/>
        <w:gridCol w:w="6654"/>
      </w:tblGrid>
      <w:tr w:rsidR="00DD1514" w:rsidRPr="00783A82" w:rsidTr="00615BCA">
        <w:trPr>
          <w:trHeight w:val="480"/>
        </w:trPr>
        <w:tc>
          <w:tcPr>
            <w:tcW w:w="1360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DD1514" w:rsidRPr="004107B8" w:rsidRDefault="00DD1514" w:rsidP="00615BCA">
            <w:pPr>
              <w:jc w:val="center"/>
              <w:rPr>
                <w:rFonts w:ascii="CG Times" w:hAnsi="CG Times"/>
                <w:b/>
                <w:sz w:val="18"/>
                <w:szCs w:val="18"/>
              </w:rPr>
            </w:pPr>
          </w:p>
          <w:p w:rsidR="00DD1514" w:rsidRDefault="00DD1514" w:rsidP="00615BCA">
            <w:pPr>
              <w:jc w:val="center"/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VIII.  CRITERIOS DE EVALUACIÓN.</w:t>
            </w:r>
          </w:p>
          <w:p w:rsidR="00DD1514" w:rsidRPr="004107B8" w:rsidRDefault="00DD1514" w:rsidP="00615BCA">
            <w:pPr>
              <w:jc w:val="center"/>
              <w:rPr>
                <w:rFonts w:ascii="CG Times" w:hAnsi="CG Times"/>
                <w:b/>
                <w:sz w:val="18"/>
                <w:szCs w:val="18"/>
              </w:rPr>
            </w:pPr>
          </w:p>
        </w:tc>
      </w:tr>
      <w:tr w:rsidR="00DD1514" w:rsidRPr="00783A82" w:rsidTr="00615BCA">
        <w:trPr>
          <w:trHeight w:val="1395"/>
        </w:trPr>
        <w:tc>
          <w:tcPr>
            <w:tcW w:w="136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D1514" w:rsidRPr="00CB713D" w:rsidRDefault="00DD1514" w:rsidP="00615BCA">
            <w:pPr>
              <w:rPr>
                <w:bCs w:val="0"/>
              </w:rPr>
            </w:pPr>
          </w:p>
          <w:p w:rsidR="00DD1514" w:rsidRPr="00472941" w:rsidRDefault="00DD1514" w:rsidP="00DD1514">
            <w:pPr>
              <w:numPr>
                <w:ilvl w:val="0"/>
                <w:numId w:val="1"/>
              </w:numPr>
              <w:spacing w:line="360" w:lineRule="auto"/>
              <w:ind w:firstLine="780"/>
              <w:rPr>
                <w:b/>
                <w:bCs w:val="0"/>
              </w:rPr>
            </w:pPr>
            <w:r w:rsidRPr="00472941">
              <w:rPr>
                <w:b/>
                <w:bCs w:val="0"/>
              </w:rPr>
              <w:t xml:space="preserve">Criterios de acreditación. </w:t>
            </w:r>
          </w:p>
          <w:p w:rsidR="00DD1514" w:rsidRDefault="00DD1514" w:rsidP="00DD1514">
            <w:pPr>
              <w:numPr>
                <w:ilvl w:val="1"/>
                <w:numId w:val="4"/>
              </w:numPr>
              <w:ind w:firstLine="780"/>
              <w:rPr>
                <w:bCs w:val="0"/>
              </w:rPr>
            </w:pPr>
            <w:r>
              <w:rPr>
                <w:bCs w:val="0"/>
              </w:rPr>
              <w:t>Calificación mínima aprobatoria: 60 puntos.</w:t>
            </w:r>
          </w:p>
          <w:p w:rsidR="00DD1514" w:rsidRDefault="00DD1514" w:rsidP="00DD1514">
            <w:pPr>
              <w:numPr>
                <w:ilvl w:val="1"/>
                <w:numId w:val="4"/>
              </w:numPr>
              <w:ind w:firstLine="780"/>
              <w:rPr>
                <w:bCs w:val="0"/>
              </w:rPr>
            </w:pPr>
            <w:r>
              <w:rPr>
                <w:bCs w:val="0"/>
              </w:rPr>
              <w:t xml:space="preserve">Tener como mínimo </w:t>
            </w:r>
            <w:r w:rsidRPr="00783A82">
              <w:rPr>
                <w:bCs w:val="0"/>
              </w:rPr>
              <w:t>80% de</w:t>
            </w:r>
            <w:r>
              <w:rPr>
                <w:bCs w:val="0"/>
              </w:rPr>
              <w:t xml:space="preserve"> asistencia</w:t>
            </w:r>
          </w:p>
          <w:p w:rsidR="00DD1514" w:rsidRPr="00783A82" w:rsidRDefault="00DD1514" w:rsidP="00615BCA">
            <w:pPr>
              <w:ind w:left="2220"/>
              <w:rPr>
                <w:bCs w:val="0"/>
              </w:rPr>
            </w:pPr>
            <w:r w:rsidRPr="00783A82">
              <w:rPr>
                <w:bCs w:val="0"/>
              </w:rPr>
              <w:t xml:space="preserve">  </w:t>
            </w:r>
          </w:p>
          <w:p w:rsidR="00DD1514" w:rsidRPr="00472941" w:rsidRDefault="00DD1514" w:rsidP="00DD1514">
            <w:pPr>
              <w:numPr>
                <w:ilvl w:val="0"/>
                <w:numId w:val="1"/>
              </w:numPr>
              <w:spacing w:line="360" w:lineRule="auto"/>
              <w:ind w:firstLine="780"/>
              <w:rPr>
                <w:b/>
                <w:bCs w:val="0"/>
              </w:rPr>
            </w:pPr>
            <w:r w:rsidRPr="00472941">
              <w:rPr>
                <w:b/>
                <w:bCs w:val="0"/>
              </w:rPr>
              <w:t>Criterios de calificación y valor porcentual de las actividades realizadas.</w:t>
            </w:r>
          </w:p>
          <w:p w:rsidR="00DD1514" w:rsidRPr="00783A82" w:rsidRDefault="00DD1514" w:rsidP="00DD1514">
            <w:pPr>
              <w:numPr>
                <w:ilvl w:val="1"/>
                <w:numId w:val="4"/>
              </w:numPr>
              <w:ind w:firstLine="780"/>
              <w:rPr>
                <w:bCs w:val="0"/>
              </w:rPr>
            </w:pPr>
            <w:r w:rsidRPr="00783A82">
              <w:rPr>
                <w:bCs w:val="0"/>
              </w:rPr>
              <w:t xml:space="preserve">Los exámenes </w:t>
            </w:r>
            <w:r>
              <w:rPr>
                <w:bCs w:val="0"/>
              </w:rPr>
              <w:t xml:space="preserve">se propone tengan </w:t>
            </w:r>
            <w:r w:rsidRPr="00783A82">
              <w:rPr>
                <w:bCs w:val="0"/>
              </w:rPr>
              <w:t xml:space="preserve">un valor del </w:t>
            </w:r>
            <w:r>
              <w:rPr>
                <w:bCs w:val="0"/>
              </w:rPr>
              <w:t>3</w:t>
            </w:r>
            <w:r w:rsidRPr="00783A82">
              <w:rPr>
                <w:bCs w:val="0"/>
              </w:rPr>
              <w:t>0% de la calificación final.</w:t>
            </w:r>
          </w:p>
          <w:p w:rsidR="00DD1514" w:rsidRDefault="00DD1514" w:rsidP="00DD1514">
            <w:pPr>
              <w:numPr>
                <w:ilvl w:val="1"/>
                <w:numId w:val="4"/>
              </w:numPr>
              <w:ind w:firstLine="780"/>
              <w:rPr>
                <w:bCs w:val="0"/>
              </w:rPr>
            </w:pPr>
            <w:r w:rsidRPr="00783A82">
              <w:rPr>
                <w:bCs w:val="0"/>
              </w:rPr>
              <w:t xml:space="preserve">Los ejercicios </w:t>
            </w:r>
            <w:r>
              <w:rPr>
                <w:bCs w:val="0"/>
              </w:rPr>
              <w:t>y actividades se propone tengan u</w:t>
            </w:r>
            <w:r w:rsidRPr="00783A82">
              <w:rPr>
                <w:bCs w:val="0"/>
              </w:rPr>
              <w:t xml:space="preserve">n valor del </w:t>
            </w:r>
            <w:r>
              <w:rPr>
                <w:bCs w:val="0"/>
              </w:rPr>
              <w:t>5</w:t>
            </w:r>
            <w:r w:rsidRPr="00783A82">
              <w:rPr>
                <w:bCs w:val="0"/>
              </w:rPr>
              <w:t xml:space="preserve">0% de la calificación final.  </w:t>
            </w:r>
          </w:p>
          <w:p w:rsidR="00DD1514" w:rsidRPr="00783A82" w:rsidRDefault="00DD1514" w:rsidP="00DD1514">
            <w:pPr>
              <w:numPr>
                <w:ilvl w:val="1"/>
                <w:numId w:val="4"/>
              </w:numPr>
              <w:ind w:firstLine="780"/>
              <w:rPr>
                <w:bCs w:val="0"/>
              </w:rPr>
            </w:pPr>
            <w:r>
              <w:rPr>
                <w:bCs w:val="0"/>
              </w:rPr>
              <w:t xml:space="preserve">El 20 % restante se puede utilizar para dar valor a aspectos como participación en clase, puntualidad y asistencia,   calidad en las entregas y/o presentaciones.  </w:t>
            </w:r>
          </w:p>
          <w:p w:rsidR="00DD1514" w:rsidRPr="00783A82" w:rsidRDefault="00DD1514" w:rsidP="00615BCA">
            <w:pPr>
              <w:ind w:firstLine="780"/>
              <w:rPr>
                <w:bCs w:val="0"/>
              </w:rPr>
            </w:pPr>
          </w:p>
          <w:p w:rsidR="00DD1514" w:rsidRPr="00472941" w:rsidRDefault="00DD1514" w:rsidP="00DD1514">
            <w:pPr>
              <w:numPr>
                <w:ilvl w:val="0"/>
                <w:numId w:val="2"/>
              </w:numPr>
              <w:spacing w:line="360" w:lineRule="auto"/>
              <w:ind w:firstLine="780"/>
              <w:rPr>
                <w:b/>
                <w:bCs w:val="0"/>
              </w:rPr>
            </w:pPr>
            <w:r w:rsidRPr="00472941">
              <w:rPr>
                <w:b/>
                <w:bCs w:val="0"/>
              </w:rPr>
              <w:t xml:space="preserve">Criterios de evaluación cualitativos.  </w:t>
            </w:r>
          </w:p>
          <w:p w:rsidR="00DD1514" w:rsidRDefault="00DD1514" w:rsidP="00DD1514">
            <w:pPr>
              <w:numPr>
                <w:ilvl w:val="1"/>
                <w:numId w:val="3"/>
              </w:numPr>
              <w:tabs>
                <w:tab w:val="clear" w:pos="1440"/>
                <w:tab w:val="num" w:pos="1680"/>
              </w:tabs>
              <w:ind w:firstLine="708"/>
              <w:rPr>
                <w:bCs w:val="0"/>
              </w:rPr>
            </w:pPr>
            <w:r>
              <w:rPr>
                <w:bCs w:val="0"/>
              </w:rPr>
              <w:t>Participación en clase.</w:t>
            </w:r>
            <w:r w:rsidRPr="00783A82">
              <w:rPr>
                <w:bCs w:val="0"/>
              </w:rPr>
              <w:t xml:space="preserve"> </w:t>
            </w:r>
          </w:p>
          <w:p w:rsidR="00DD1514" w:rsidRDefault="00DD1514" w:rsidP="00DD1514">
            <w:pPr>
              <w:numPr>
                <w:ilvl w:val="1"/>
                <w:numId w:val="3"/>
              </w:numPr>
              <w:ind w:firstLine="708"/>
              <w:rPr>
                <w:bCs w:val="0"/>
              </w:rPr>
            </w:pPr>
            <w:r w:rsidRPr="00783A82">
              <w:rPr>
                <w:bCs w:val="0"/>
              </w:rPr>
              <w:t>Entrega puntual de los ejercicios</w:t>
            </w:r>
            <w:r>
              <w:rPr>
                <w:bCs w:val="0"/>
              </w:rPr>
              <w:t>.</w:t>
            </w:r>
          </w:p>
          <w:p w:rsidR="00DD1514" w:rsidRDefault="00DD1514" w:rsidP="00DD1514">
            <w:pPr>
              <w:numPr>
                <w:ilvl w:val="1"/>
                <w:numId w:val="3"/>
              </w:numPr>
              <w:tabs>
                <w:tab w:val="clear" w:pos="1440"/>
                <w:tab w:val="num" w:pos="1680"/>
              </w:tabs>
              <w:ind w:firstLine="708"/>
              <w:rPr>
                <w:bCs w:val="0"/>
              </w:rPr>
            </w:pPr>
            <w:r w:rsidRPr="00362AD2">
              <w:rPr>
                <w:bCs w:val="0"/>
              </w:rPr>
              <w:t xml:space="preserve">Observancia </w:t>
            </w:r>
            <w:r>
              <w:rPr>
                <w:bCs w:val="0"/>
              </w:rPr>
              <w:t xml:space="preserve"> de las características solicitadas para cada trabajo o actividad.</w:t>
            </w:r>
          </w:p>
          <w:p w:rsidR="00DD1514" w:rsidRPr="00CB713D" w:rsidRDefault="00DD1514" w:rsidP="00DD1514">
            <w:pPr>
              <w:numPr>
                <w:ilvl w:val="1"/>
                <w:numId w:val="3"/>
              </w:numPr>
              <w:tabs>
                <w:tab w:val="clear" w:pos="1440"/>
                <w:tab w:val="num" w:pos="1680"/>
              </w:tabs>
              <w:ind w:firstLine="708"/>
              <w:rPr>
                <w:b/>
              </w:rPr>
            </w:pPr>
            <w:r>
              <w:rPr>
                <w:bCs w:val="0"/>
              </w:rPr>
              <w:t xml:space="preserve">Limpieza, orden y cuidado en la calidad de  presentación  de todos los trabajos. </w:t>
            </w:r>
          </w:p>
          <w:p w:rsidR="00DD1514" w:rsidRPr="004107B8" w:rsidRDefault="00DD1514" w:rsidP="00615BCA">
            <w:pPr>
              <w:ind w:left="1440"/>
              <w:rPr>
                <w:b/>
              </w:rPr>
            </w:pPr>
          </w:p>
        </w:tc>
      </w:tr>
      <w:tr w:rsidR="00DD1514" w:rsidRPr="00783A82" w:rsidTr="00615BCA">
        <w:trPr>
          <w:trHeight w:val="498"/>
        </w:trPr>
        <w:tc>
          <w:tcPr>
            <w:tcW w:w="136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D1514" w:rsidRPr="00783A82" w:rsidRDefault="00DD1514" w:rsidP="00615BCA">
            <w:pPr>
              <w:jc w:val="center"/>
              <w:rPr>
                <w:b/>
              </w:rPr>
            </w:pPr>
          </w:p>
          <w:p w:rsidR="00DD1514" w:rsidRPr="00783A82" w:rsidRDefault="00DD1514" w:rsidP="00615BCA">
            <w:pPr>
              <w:jc w:val="center"/>
              <w:rPr>
                <w:b/>
              </w:rPr>
            </w:pPr>
            <w:r w:rsidRPr="00783A82">
              <w:rPr>
                <w:b/>
              </w:rPr>
              <w:t xml:space="preserve"> IX.  BIBLIOGRAFÍA</w:t>
            </w:r>
          </w:p>
        </w:tc>
      </w:tr>
      <w:tr w:rsidR="00DD1514" w:rsidRPr="00783A82" w:rsidTr="00615BCA">
        <w:trPr>
          <w:trHeight w:val="438"/>
        </w:trPr>
        <w:tc>
          <w:tcPr>
            <w:tcW w:w="6954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DD1514" w:rsidRDefault="00DD1514" w:rsidP="00615BCA">
            <w:pPr>
              <w:jc w:val="center"/>
              <w:rPr>
                <w:b/>
              </w:rPr>
            </w:pPr>
          </w:p>
          <w:p w:rsidR="00DD1514" w:rsidRDefault="00DD1514" w:rsidP="00615BCA">
            <w:pPr>
              <w:jc w:val="center"/>
              <w:rPr>
                <w:b/>
              </w:rPr>
            </w:pPr>
            <w:r w:rsidRPr="00287C7D">
              <w:rPr>
                <w:b/>
              </w:rPr>
              <w:lastRenderedPageBreak/>
              <w:t>Básica</w:t>
            </w:r>
            <w:r>
              <w:rPr>
                <w:b/>
              </w:rPr>
              <w:t>.</w:t>
            </w:r>
          </w:p>
          <w:p w:rsidR="00DD1514" w:rsidRPr="00287C7D" w:rsidRDefault="00DD1514" w:rsidP="00615BCA">
            <w:pPr>
              <w:jc w:val="center"/>
              <w:rPr>
                <w:b/>
              </w:rPr>
            </w:pPr>
          </w:p>
        </w:tc>
        <w:tc>
          <w:tcPr>
            <w:tcW w:w="6654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DD1514" w:rsidRPr="00287C7D" w:rsidRDefault="00DD1514" w:rsidP="00615BCA">
            <w:pPr>
              <w:pStyle w:val="Heading1"/>
              <w:jc w:val="center"/>
              <w:rPr>
                <w:rFonts w:ascii="Times New Roman" w:hAnsi="Times New Roman"/>
                <w:sz w:val="20"/>
              </w:rPr>
            </w:pPr>
            <w:r w:rsidRPr="00287C7D">
              <w:rPr>
                <w:rFonts w:ascii="Times New Roman" w:hAnsi="Times New Roman"/>
                <w:sz w:val="20"/>
              </w:rPr>
              <w:lastRenderedPageBreak/>
              <w:t>Complementaria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DD1514" w:rsidRPr="00DC102A" w:rsidTr="00615BCA">
        <w:trPr>
          <w:trHeight w:val="6053"/>
        </w:trPr>
        <w:tc>
          <w:tcPr>
            <w:tcW w:w="69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DD1514" w:rsidRPr="004E290B" w:rsidRDefault="00DD1514" w:rsidP="00615BCA">
            <w:pPr>
              <w:rPr>
                <w:b/>
              </w:rPr>
            </w:pPr>
          </w:p>
          <w:p w:rsidR="00DD1514" w:rsidRPr="004E290B" w:rsidRDefault="00DD1514" w:rsidP="00615BCA">
            <w:pPr>
              <w:rPr>
                <w:b/>
                <w:bCs w:val="0"/>
              </w:rPr>
            </w:pPr>
            <w:r w:rsidRPr="004E290B">
              <w:rPr>
                <w:b/>
                <w:bCs w:val="0"/>
              </w:rPr>
              <w:t>CHING,</w:t>
            </w:r>
            <w:r w:rsidRPr="004E290B">
              <w:t xml:space="preserve"> Francis. 1998.  </w:t>
            </w:r>
            <w:r w:rsidRPr="004E290B">
              <w:rPr>
                <w:b/>
                <w:bCs w:val="0"/>
              </w:rPr>
              <w:t>Arquitectura: forma, espacio y orden.</w:t>
            </w:r>
          </w:p>
          <w:p w:rsidR="00DD1514" w:rsidRPr="004E290B" w:rsidRDefault="00DD1514" w:rsidP="00615BCA">
            <w:pPr>
              <w:rPr>
                <w:b/>
              </w:rPr>
            </w:pPr>
            <w:r w:rsidRPr="004E290B">
              <w:t xml:space="preserve">Edit. Gustavo Gili. México. </w:t>
            </w:r>
          </w:p>
          <w:p w:rsidR="00DD1514" w:rsidRPr="004E290B" w:rsidRDefault="00DD1514" w:rsidP="00615BCA">
            <w:pPr>
              <w:rPr>
                <w:b/>
              </w:rPr>
            </w:pPr>
          </w:p>
          <w:p w:rsidR="00DD1514" w:rsidRPr="004E290B" w:rsidRDefault="00DD1514" w:rsidP="00615BCA">
            <w:r w:rsidRPr="004E290B">
              <w:rPr>
                <w:b/>
              </w:rPr>
              <w:t xml:space="preserve">HELLER, </w:t>
            </w:r>
            <w:r w:rsidRPr="004E290B">
              <w:t>Eva</w:t>
            </w:r>
            <w:r w:rsidRPr="004E290B">
              <w:rPr>
                <w:b/>
              </w:rPr>
              <w:t xml:space="preserve">. </w:t>
            </w:r>
            <w:r w:rsidRPr="004E290B">
              <w:t xml:space="preserve">2004. </w:t>
            </w:r>
            <w:r w:rsidRPr="004E290B">
              <w:rPr>
                <w:b/>
              </w:rPr>
              <w:t xml:space="preserve">Psicología del Color. </w:t>
            </w:r>
            <w:r w:rsidRPr="004E290B">
              <w:t>Edit. Gustavo Gili, Barcelona, ISBN: 8425219779.</w:t>
            </w:r>
          </w:p>
          <w:p w:rsidR="00DD1514" w:rsidRPr="004E290B" w:rsidRDefault="00DD1514" w:rsidP="00615BCA"/>
          <w:p w:rsidR="00DD1514" w:rsidRPr="004E290B" w:rsidRDefault="00DD1514" w:rsidP="00615BCA">
            <w:pPr>
              <w:rPr>
                <w:b/>
              </w:rPr>
            </w:pPr>
            <w:r w:rsidRPr="004E290B">
              <w:rPr>
                <w:b/>
              </w:rPr>
              <w:t>SCOTT</w:t>
            </w:r>
            <w:r w:rsidRPr="004E290B">
              <w:t xml:space="preserve">, Robert. 2003. </w:t>
            </w:r>
            <w:r w:rsidRPr="004E290B">
              <w:rPr>
                <w:b/>
              </w:rPr>
              <w:t xml:space="preserve">Fundamentos del Diseño. </w:t>
            </w:r>
            <w:r w:rsidRPr="004E290B">
              <w:t xml:space="preserve">Edit. </w:t>
            </w:r>
            <w:proofErr w:type="spellStart"/>
            <w:r w:rsidRPr="004E290B">
              <w:t>Limusa</w:t>
            </w:r>
            <w:proofErr w:type="spellEnd"/>
            <w:r w:rsidRPr="004E290B">
              <w:t>, México, D. F.  ISBN: 9691833228</w:t>
            </w:r>
            <w:r w:rsidRPr="004E290B">
              <w:rPr>
                <w:b/>
              </w:rPr>
              <w:t xml:space="preserve"> </w:t>
            </w:r>
          </w:p>
          <w:p w:rsidR="00DD1514" w:rsidRPr="004E290B" w:rsidRDefault="00DD1514" w:rsidP="00615BCA">
            <w:pPr>
              <w:rPr>
                <w:b/>
              </w:rPr>
            </w:pPr>
          </w:p>
          <w:p w:rsidR="00DD1514" w:rsidRPr="004E290B" w:rsidRDefault="00DD1514" w:rsidP="00615BCA">
            <w:pPr>
              <w:rPr>
                <w:rStyle w:val="font-titulo-naranja-g1"/>
                <w:b w:val="0"/>
              </w:rPr>
            </w:pPr>
            <w:r w:rsidRPr="004E290B">
              <w:rPr>
                <w:b/>
              </w:rPr>
              <w:t xml:space="preserve">WONG, </w:t>
            </w:r>
            <w:proofErr w:type="spellStart"/>
            <w:r w:rsidRPr="004E290B">
              <w:t>Wucius</w:t>
            </w:r>
            <w:proofErr w:type="spellEnd"/>
            <w:r w:rsidRPr="004E290B">
              <w:t xml:space="preserve">. </w:t>
            </w:r>
            <w:r w:rsidRPr="004E290B">
              <w:rPr>
                <w:rStyle w:val="font-titulo-naranja-g1"/>
                <w:b w:val="0"/>
                <w:sz w:val="20"/>
              </w:rPr>
              <w:t xml:space="preserve">2002. </w:t>
            </w:r>
            <w:r w:rsidRPr="004E290B">
              <w:rPr>
                <w:rStyle w:val="font-titulo-naranja-g1"/>
                <w:sz w:val="20"/>
              </w:rPr>
              <w:t xml:space="preserve">Fundamentos del Diseño. </w:t>
            </w:r>
            <w:r w:rsidRPr="004E290B">
              <w:rPr>
                <w:rStyle w:val="font-titulo-naranja-g1"/>
                <w:b w:val="0"/>
                <w:sz w:val="20"/>
              </w:rPr>
              <w:t xml:space="preserve">Edit. Gustavo Gili, México  </w:t>
            </w:r>
            <w:r w:rsidRPr="004E290B">
              <w:rPr>
                <w:rStyle w:val="Strong"/>
                <w:b w:val="0"/>
              </w:rPr>
              <w:t>ISBN</w:t>
            </w:r>
            <w:r w:rsidRPr="004E290B">
              <w:rPr>
                <w:rStyle w:val="Strong"/>
              </w:rPr>
              <w:t>:</w:t>
            </w:r>
            <w:r w:rsidRPr="004E290B">
              <w:t xml:space="preserve"> 8425216435</w:t>
            </w:r>
          </w:p>
          <w:p w:rsidR="00DD1514" w:rsidRPr="004E290B" w:rsidRDefault="00DD1514" w:rsidP="00615BCA">
            <w:pPr>
              <w:rPr>
                <w:b/>
              </w:rPr>
            </w:pPr>
          </w:p>
          <w:p w:rsidR="00DD1514" w:rsidRPr="004E290B" w:rsidRDefault="00DD1514" w:rsidP="00615BCA">
            <w:r w:rsidRPr="004E290B">
              <w:rPr>
                <w:b/>
              </w:rPr>
              <w:t xml:space="preserve">WONG, </w:t>
            </w:r>
            <w:proofErr w:type="spellStart"/>
            <w:r w:rsidRPr="004E290B">
              <w:t>Wucius</w:t>
            </w:r>
            <w:proofErr w:type="spellEnd"/>
            <w:r w:rsidRPr="004E290B">
              <w:t xml:space="preserve">. </w:t>
            </w:r>
            <w:r w:rsidRPr="004E290B">
              <w:rPr>
                <w:bCs w:val="0"/>
              </w:rPr>
              <w:t>2004.</w:t>
            </w:r>
            <w:r w:rsidRPr="004E290B">
              <w:rPr>
                <w:b/>
                <w:bCs w:val="0"/>
              </w:rPr>
              <w:t xml:space="preserve"> Principios del Diseño en Color. Diseñar con Colores Electrónicos. </w:t>
            </w:r>
            <w:r w:rsidRPr="004E290B">
              <w:rPr>
                <w:rStyle w:val="font-titulo-naranja-g1"/>
                <w:b w:val="0"/>
                <w:sz w:val="20"/>
              </w:rPr>
              <w:t xml:space="preserve">Edit. </w:t>
            </w:r>
            <w:r w:rsidRPr="004E290B">
              <w:t xml:space="preserve">Gustavo Gili, </w:t>
            </w:r>
            <w:r w:rsidRPr="004E290B">
              <w:rPr>
                <w:bCs w:val="0"/>
              </w:rPr>
              <w:t xml:space="preserve">Barcelona </w:t>
            </w:r>
            <w:r w:rsidRPr="004E290B">
              <w:rPr>
                <w:rStyle w:val="Strong"/>
                <w:b w:val="0"/>
              </w:rPr>
              <w:t>ISBN</w:t>
            </w:r>
            <w:r w:rsidRPr="004E290B">
              <w:rPr>
                <w:rStyle w:val="Strong"/>
              </w:rPr>
              <w:t>:</w:t>
            </w:r>
            <w:r w:rsidRPr="004E290B">
              <w:t xml:space="preserve"> 9688873667</w:t>
            </w:r>
          </w:p>
          <w:p w:rsidR="00DD1514" w:rsidRPr="004E290B" w:rsidRDefault="00DD1514" w:rsidP="00615BCA">
            <w:pPr>
              <w:rPr>
                <w:b/>
              </w:rPr>
            </w:pPr>
          </w:p>
        </w:tc>
        <w:tc>
          <w:tcPr>
            <w:tcW w:w="66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D1514" w:rsidRPr="004E290B" w:rsidRDefault="00DD1514" w:rsidP="00615BCA">
            <w:pPr>
              <w:rPr>
                <w:b/>
                <w:bCs w:val="0"/>
                <w:lang w:val="en-US"/>
              </w:rPr>
            </w:pPr>
          </w:p>
          <w:p w:rsidR="00DD1514" w:rsidRPr="004E290B" w:rsidRDefault="00DD1514" w:rsidP="00615BCA">
            <w:pPr>
              <w:rPr>
                <w:lang w:val="en-US"/>
              </w:rPr>
            </w:pPr>
            <w:r w:rsidRPr="004E290B">
              <w:rPr>
                <w:b/>
                <w:lang w:val="en-US"/>
              </w:rPr>
              <w:t xml:space="preserve">ARNTSON, </w:t>
            </w:r>
            <w:r w:rsidRPr="004E290B">
              <w:rPr>
                <w:lang w:val="en-US"/>
              </w:rPr>
              <w:t xml:space="preserve">Amy. 2003. </w:t>
            </w:r>
            <w:r w:rsidRPr="004E290B">
              <w:rPr>
                <w:b/>
                <w:lang w:val="en-US"/>
              </w:rPr>
              <w:t xml:space="preserve">Graphic Design Basics. </w:t>
            </w:r>
            <w:r w:rsidRPr="004E290B">
              <w:rPr>
                <w:i/>
                <w:iCs/>
                <w:lang w:val="es-ES"/>
              </w:rPr>
              <w:t xml:space="preserve">International </w:t>
            </w:r>
            <w:proofErr w:type="spellStart"/>
            <w:r w:rsidRPr="004E290B">
              <w:rPr>
                <w:i/>
                <w:iCs/>
                <w:lang w:val="es-ES"/>
              </w:rPr>
              <w:t>Thomson</w:t>
            </w:r>
            <w:proofErr w:type="spellEnd"/>
            <w:r w:rsidRPr="004E290B">
              <w:rPr>
                <w:i/>
                <w:iCs/>
                <w:lang w:val="es-ES"/>
              </w:rPr>
              <w:t xml:space="preserve"> Editores. México, D.F.</w:t>
            </w:r>
            <w:r w:rsidRPr="004E290B">
              <w:rPr>
                <w:lang w:val="es-ES"/>
              </w:rPr>
              <w:t xml:space="preserve">  </w:t>
            </w:r>
            <w:r w:rsidRPr="004E290B">
              <w:rPr>
                <w:lang w:val="en-US"/>
              </w:rPr>
              <w:t>ISBN: 0534273998</w:t>
            </w:r>
          </w:p>
          <w:p w:rsidR="00DD1514" w:rsidRPr="004E290B" w:rsidRDefault="00DD1514" w:rsidP="00615BCA">
            <w:pPr>
              <w:rPr>
                <w:lang w:val="en-US"/>
              </w:rPr>
            </w:pPr>
          </w:p>
          <w:p w:rsidR="00DD1514" w:rsidRPr="004E290B" w:rsidRDefault="00DD1514" w:rsidP="00615BCA">
            <w:pPr>
              <w:rPr>
                <w:lang w:val="en-US"/>
              </w:rPr>
            </w:pPr>
            <w:r w:rsidRPr="004E290B">
              <w:rPr>
                <w:b/>
                <w:bCs w:val="0"/>
                <w:lang w:val="en-US"/>
              </w:rPr>
              <w:t>CHING,</w:t>
            </w:r>
            <w:r w:rsidRPr="004E290B">
              <w:rPr>
                <w:lang w:val="en-US"/>
              </w:rPr>
              <w:t xml:space="preserve"> Francis. 1987. </w:t>
            </w:r>
            <w:r w:rsidRPr="004E290B">
              <w:rPr>
                <w:b/>
                <w:bCs w:val="0"/>
                <w:lang w:val="en-US"/>
              </w:rPr>
              <w:t xml:space="preserve">Interior Design Illustrated. </w:t>
            </w:r>
            <w:r w:rsidRPr="004E290B">
              <w:rPr>
                <w:lang w:val="en-US"/>
              </w:rPr>
              <w:t xml:space="preserve">Edit. Van </w:t>
            </w:r>
            <w:proofErr w:type="spellStart"/>
            <w:r w:rsidRPr="004E290B">
              <w:rPr>
                <w:lang w:val="en-US"/>
              </w:rPr>
              <w:t>Nostrand</w:t>
            </w:r>
            <w:proofErr w:type="spellEnd"/>
            <w:r w:rsidRPr="004E290B">
              <w:rPr>
                <w:lang w:val="en-US"/>
              </w:rPr>
              <w:t xml:space="preserve"> Reinhold. </w:t>
            </w:r>
          </w:p>
          <w:p w:rsidR="00DD1514" w:rsidRPr="004E290B" w:rsidRDefault="00DD1514" w:rsidP="00615BCA">
            <w:pPr>
              <w:rPr>
                <w:lang w:val="en-US"/>
              </w:rPr>
            </w:pPr>
          </w:p>
          <w:p w:rsidR="00DD1514" w:rsidRPr="004E290B" w:rsidRDefault="00DD1514" w:rsidP="00615BCA">
            <w:r w:rsidRPr="004E290B">
              <w:rPr>
                <w:b/>
                <w:bCs w:val="0"/>
              </w:rPr>
              <w:t>HESSELGREN,</w:t>
            </w:r>
            <w:r w:rsidRPr="004E290B">
              <w:t xml:space="preserve"> SVEN. 1980.</w:t>
            </w:r>
            <w:r w:rsidRPr="004E290B">
              <w:rPr>
                <w:b/>
                <w:bCs w:val="0"/>
              </w:rPr>
              <w:t xml:space="preserve"> El hombre y su percepción del ambiente urbano: </w:t>
            </w:r>
            <w:r w:rsidRPr="004E290B">
              <w:t xml:space="preserve">una teoría arquitectónica. Edit. </w:t>
            </w:r>
            <w:proofErr w:type="spellStart"/>
            <w:r w:rsidRPr="004E290B">
              <w:t>Limusa</w:t>
            </w:r>
            <w:proofErr w:type="spellEnd"/>
            <w:r w:rsidRPr="004E290B">
              <w:t xml:space="preserve">. México. </w:t>
            </w:r>
          </w:p>
          <w:p w:rsidR="00DD1514" w:rsidRPr="004E290B" w:rsidRDefault="00DD1514" w:rsidP="00615BCA">
            <w:pPr>
              <w:rPr>
                <w:b/>
                <w:bCs w:val="0"/>
              </w:rPr>
            </w:pPr>
          </w:p>
          <w:p w:rsidR="00DD1514" w:rsidRPr="004E290B" w:rsidRDefault="00DD1514" w:rsidP="00615BCA">
            <w:r w:rsidRPr="004E290B">
              <w:rPr>
                <w:b/>
                <w:bCs w:val="0"/>
              </w:rPr>
              <w:t>MOORE,</w:t>
            </w:r>
            <w:r w:rsidRPr="004E290B">
              <w:t xml:space="preserve"> Charles. 1981. </w:t>
            </w:r>
            <w:r w:rsidRPr="004E290B">
              <w:rPr>
                <w:b/>
                <w:bCs w:val="0"/>
              </w:rPr>
              <w:t xml:space="preserve">Dimensiones de </w:t>
            </w:r>
            <w:smartTag w:uri="urn:schemas-microsoft-com:office:smarttags" w:element="PersonName">
              <w:smartTagPr>
                <w:attr w:name="ProductID" w:val="la Arquitectura"/>
              </w:smartTagPr>
              <w:r w:rsidRPr="004E290B">
                <w:rPr>
                  <w:b/>
                  <w:bCs w:val="0"/>
                </w:rPr>
                <w:t>la Arquitectura</w:t>
              </w:r>
            </w:smartTag>
            <w:r w:rsidRPr="004E290B">
              <w:t xml:space="preserve">: espacio, forma y escala. Edit. Gustavo Gili. Barcelona. </w:t>
            </w:r>
          </w:p>
          <w:p w:rsidR="00DD1514" w:rsidRPr="004E290B" w:rsidRDefault="00DD1514" w:rsidP="00615BCA"/>
          <w:p w:rsidR="00DD1514" w:rsidRPr="004E290B" w:rsidRDefault="00DD1514" w:rsidP="00615BCA">
            <w:pPr>
              <w:rPr>
                <w:lang w:val="es-ES"/>
              </w:rPr>
            </w:pPr>
            <w:r w:rsidRPr="004E290B">
              <w:rPr>
                <w:b/>
              </w:rPr>
              <w:t xml:space="preserve">WONG, </w:t>
            </w:r>
            <w:proofErr w:type="spellStart"/>
            <w:r w:rsidRPr="004E290B">
              <w:t>Wucius</w:t>
            </w:r>
            <w:proofErr w:type="spellEnd"/>
            <w:r w:rsidRPr="004E290B">
              <w:t>. 2003.</w:t>
            </w:r>
            <w:r w:rsidRPr="004E290B">
              <w:rPr>
                <w:rStyle w:val="Strong"/>
                <w:sz w:val="19"/>
                <w:szCs w:val="19"/>
              </w:rPr>
              <w:t xml:space="preserve"> </w:t>
            </w:r>
            <w:r w:rsidRPr="004E290B">
              <w:rPr>
                <w:rStyle w:val="font-titulo-naranja-g1"/>
                <w:sz w:val="20"/>
              </w:rPr>
              <w:t xml:space="preserve">Diseño Gráfico </w:t>
            </w:r>
            <w:proofErr w:type="spellStart"/>
            <w:r w:rsidRPr="004E290B">
              <w:rPr>
                <w:rStyle w:val="font-titulo-naranja-g1"/>
                <w:sz w:val="20"/>
              </w:rPr>
              <w:t>Digital.</w:t>
            </w:r>
            <w:r w:rsidRPr="004E290B">
              <w:rPr>
                <w:rStyle w:val="font-titulo-naranja-g1"/>
                <w:b w:val="0"/>
                <w:sz w:val="20"/>
              </w:rPr>
              <w:t>Edit</w:t>
            </w:r>
            <w:proofErr w:type="spellEnd"/>
            <w:r w:rsidRPr="004E290B">
              <w:rPr>
                <w:rStyle w:val="font-titulo-naranja-g1"/>
                <w:b w:val="0"/>
              </w:rPr>
              <w:t xml:space="preserve">. </w:t>
            </w:r>
            <w:r w:rsidRPr="004E290B">
              <w:rPr>
                <w:rStyle w:val="font-titulo-naranja-g1"/>
              </w:rPr>
              <w:t xml:space="preserve"> </w:t>
            </w:r>
            <w:r w:rsidRPr="004E290B">
              <w:t xml:space="preserve">Gustavo Gili, Barcelona </w:t>
            </w:r>
            <w:r w:rsidRPr="004E290B">
              <w:rPr>
                <w:rStyle w:val="Strong"/>
                <w:b w:val="0"/>
                <w:lang w:val="es-ES"/>
              </w:rPr>
              <w:t>ISBN</w:t>
            </w:r>
            <w:r w:rsidRPr="004E290B">
              <w:rPr>
                <w:rStyle w:val="Strong"/>
                <w:lang w:val="es-ES"/>
              </w:rPr>
              <w:t>:</w:t>
            </w:r>
            <w:r w:rsidRPr="004E290B">
              <w:rPr>
                <w:lang w:val="es-ES"/>
              </w:rPr>
              <w:t xml:space="preserve"> 8425217733</w:t>
            </w:r>
          </w:p>
          <w:p w:rsidR="00DD1514" w:rsidRPr="004E290B" w:rsidRDefault="00DD1514" w:rsidP="00615BCA">
            <w:pPr>
              <w:rPr>
                <w:lang w:val="es-ES"/>
              </w:rPr>
            </w:pPr>
          </w:p>
          <w:p w:rsidR="00DD1514" w:rsidRDefault="00DD1514" w:rsidP="00615BCA">
            <w:pPr>
              <w:rPr>
                <w:b/>
                <w:lang w:val="es-ES"/>
              </w:rPr>
            </w:pPr>
          </w:p>
          <w:p w:rsidR="00DD1514" w:rsidRDefault="00DD1514" w:rsidP="00615BCA">
            <w:pPr>
              <w:rPr>
                <w:b/>
                <w:lang w:val="es-ES"/>
              </w:rPr>
            </w:pPr>
          </w:p>
          <w:p w:rsidR="00DD1514" w:rsidRDefault="00DD1514" w:rsidP="00615BCA">
            <w:pPr>
              <w:rPr>
                <w:b/>
                <w:lang w:val="es-ES"/>
              </w:rPr>
            </w:pPr>
          </w:p>
          <w:p w:rsidR="00DD1514" w:rsidRDefault="00DD1514" w:rsidP="00615BCA">
            <w:pPr>
              <w:rPr>
                <w:b/>
                <w:lang w:val="es-ES"/>
              </w:rPr>
            </w:pPr>
          </w:p>
          <w:p w:rsidR="00DD1514" w:rsidRDefault="00DD1514" w:rsidP="00615BCA">
            <w:pPr>
              <w:rPr>
                <w:b/>
                <w:lang w:val="es-ES"/>
              </w:rPr>
            </w:pPr>
          </w:p>
          <w:p w:rsidR="00DD1514" w:rsidRDefault="00DD1514" w:rsidP="00615BCA">
            <w:pPr>
              <w:rPr>
                <w:b/>
                <w:lang w:val="es-ES"/>
              </w:rPr>
            </w:pPr>
          </w:p>
          <w:p w:rsidR="00DD1514" w:rsidRDefault="00DD1514" w:rsidP="00615BCA">
            <w:pPr>
              <w:rPr>
                <w:b/>
                <w:lang w:val="es-ES"/>
              </w:rPr>
            </w:pPr>
          </w:p>
          <w:p w:rsidR="00DD1514" w:rsidRDefault="00DD1514" w:rsidP="00615BCA">
            <w:pPr>
              <w:rPr>
                <w:b/>
                <w:lang w:val="es-ES"/>
              </w:rPr>
            </w:pPr>
          </w:p>
          <w:p w:rsidR="00DD1514" w:rsidRDefault="00DD1514" w:rsidP="00615BCA">
            <w:pPr>
              <w:rPr>
                <w:b/>
                <w:lang w:val="es-ES"/>
              </w:rPr>
            </w:pPr>
          </w:p>
          <w:p w:rsidR="00DD1514" w:rsidRDefault="00DD1514" w:rsidP="00615BCA">
            <w:pPr>
              <w:rPr>
                <w:b/>
                <w:lang w:val="es-ES"/>
              </w:rPr>
            </w:pPr>
          </w:p>
          <w:p w:rsidR="00DD1514" w:rsidRDefault="00DD1514" w:rsidP="00615BCA">
            <w:pPr>
              <w:rPr>
                <w:b/>
                <w:lang w:val="es-ES"/>
              </w:rPr>
            </w:pPr>
          </w:p>
          <w:p w:rsidR="00DD1514" w:rsidRDefault="00DD1514" w:rsidP="00615BCA">
            <w:pPr>
              <w:rPr>
                <w:b/>
                <w:lang w:val="es-ES"/>
              </w:rPr>
            </w:pPr>
          </w:p>
          <w:p w:rsidR="00DD1514" w:rsidRPr="004E290B" w:rsidRDefault="00DD1514" w:rsidP="00615BCA">
            <w:pPr>
              <w:rPr>
                <w:b/>
                <w:lang w:val="es-ES"/>
              </w:rPr>
            </w:pPr>
          </w:p>
        </w:tc>
      </w:tr>
    </w:tbl>
    <w:p w:rsidR="00BF3281" w:rsidRDefault="00BF3281"/>
    <w:sectPr w:rsidR="00BF3281" w:rsidSect="00DD1514">
      <w:pgSz w:w="16838" w:h="11906" w:orient="landscape"/>
      <w:pgMar w:top="993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7638"/>
    <w:multiLevelType w:val="hybridMultilevel"/>
    <w:tmpl w:val="EB4A19E8"/>
    <w:lvl w:ilvl="0" w:tplc="6C9643C0">
      <w:start w:val="1"/>
      <w:numFmt w:val="bullet"/>
      <w:lvlText w:val="•"/>
      <w:lvlJc w:val="left"/>
      <w:pPr>
        <w:tabs>
          <w:tab w:val="num" w:pos="432"/>
        </w:tabs>
        <w:ind w:left="432" w:hanging="7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274B39"/>
    <w:multiLevelType w:val="hybridMultilevel"/>
    <w:tmpl w:val="25CED4EC"/>
    <w:lvl w:ilvl="0" w:tplc="73448AE0">
      <w:start w:val="8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3DE95B59"/>
    <w:multiLevelType w:val="hybridMultilevel"/>
    <w:tmpl w:val="53F2BEDE"/>
    <w:lvl w:ilvl="0" w:tplc="BA20E6C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92CC4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Sort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Sort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332606"/>
    <w:multiLevelType w:val="hybridMultilevel"/>
    <w:tmpl w:val="C690FE7E"/>
    <w:lvl w:ilvl="0" w:tplc="BA20E6C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Sort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Sort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Sort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0D7AA9"/>
    <w:multiLevelType w:val="hybridMultilevel"/>
    <w:tmpl w:val="E632C0B0"/>
    <w:lvl w:ilvl="0" w:tplc="BA20E6C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A3013A"/>
    <w:multiLevelType w:val="hybridMultilevel"/>
    <w:tmpl w:val="3ABA4AFE"/>
    <w:lvl w:ilvl="0" w:tplc="BA20E6C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92CC4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514"/>
    <w:rsid w:val="003F3C32"/>
    <w:rsid w:val="004C3553"/>
    <w:rsid w:val="00763C23"/>
    <w:rsid w:val="00BF3281"/>
    <w:rsid w:val="00D66C4C"/>
    <w:rsid w:val="00DD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14"/>
    <w:pPr>
      <w:spacing w:after="0" w:line="240" w:lineRule="auto"/>
    </w:pPr>
    <w:rPr>
      <w:rFonts w:ascii="Arial" w:eastAsia="MS Mincho" w:hAnsi="Arial" w:cs="Arial"/>
      <w:bCs/>
      <w:szCs w:val="24"/>
      <w:lang w:val="es-MX"/>
    </w:rPr>
  </w:style>
  <w:style w:type="paragraph" w:styleId="Heading1">
    <w:name w:val="heading 1"/>
    <w:basedOn w:val="Normal"/>
    <w:next w:val="Normal"/>
    <w:link w:val="Heading1Char"/>
    <w:qFormat/>
    <w:rsid w:val="00DD1514"/>
    <w:pPr>
      <w:keepNext/>
      <w:outlineLvl w:val="0"/>
    </w:pPr>
    <w:rPr>
      <w:b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514"/>
    <w:rPr>
      <w:rFonts w:ascii="Arial" w:eastAsia="MS Mincho" w:hAnsi="Arial" w:cs="Arial"/>
      <w:b/>
      <w:bCs/>
      <w:szCs w:val="24"/>
      <w:lang w:val="es-ES_tradnl"/>
    </w:rPr>
  </w:style>
  <w:style w:type="character" w:styleId="Strong">
    <w:name w:val="Strong"/>
    <w:basedOn w:val="DefaultParagraphFont"/>
    <w:qFormat/>
    <w:rsid w:val="00DD1514"/>
    <w:rPr>
      <w:b/>
      <w:bCs/>
    </w:rPr>
  </w:style>
  <w:style w:type="character" w:customStyle="1" w:styleId="font-titulo-naranja-g1">
    <w:name w:val="font-titulo-naranja-g1"/>
    <w:basedOn w:val="DefaultParagraphFont"/>
    <w:rsid w:val="00DD1514"/>
    <w:rPr>
      <w:rFonts w:ascii="Arial" w:hAnsi="Arial" w:cs="Arial" w:hint="default"/>
      <w:b/>
      <w:bCs/>
      <w:color w:val="EE9637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Alejandro J. Peimbert</cp:lastModifiedBy>
  <cp:revision>3</cp:revision>
  <dcterms:created xsi:type="dcterms:W3CDTF">2009-02-11T23:53:00Z</dcterms:created>
  <dcterms:modified xsi:type="dcterms:W3CDTF">2010-02-12T21:00:00Z</dcterms:modified>
</cp:coreProperties>
</file>